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08BFE" w14:textId="17D7EFE0" w:rsidR="002935C4" w:rsidRPr="008E5593" w:rsidRDefault="0001406C" w:rsidP="0052506E">
      <w:pPr>
        <w:spacing w:after="0" w:line="360" w:lineRule="auto"/>
        <w:jc w:val="center"/>
        <w:rPr>
          <w:rFonts w:ascii="Raleway Medium" w:hAnsi="Raleway Medium" w:cs="Arial"/>
          <w:sz w:val="28"/>
          <w:szCs w:val="28"/>
        </w:rPr>
      </w:pPr>
      <w:r w:rsidRPr="008E5593">
        <w:rPr>
          <w:rFonts w:ascii="Raleway Medium" w:hAnsi="Raleway Medium" w:cs="Arial"/>
          <w:sz w:val="28"/>
          <w:szCs w:val="28"/>
        </w:rPr>
        <w:t xml:space="preserve"> </w:t>
      </w:r>
    </w:p>
    <w:p w14:paraId="0E09D75D" w14:textId="77777777" w:rsidR="00CC7774" w:rsidRPr="008E5593" w:rsidRDefault="00CC7774" w:rsidP="00CC7774">
      <w:pPr>
        <w:spacing w:after="0" w:line="360" w:lineRule="auto"/>
        <w:jc w:val="both"/>
        <w:rPr>
          <w:rFonts w:ascii="Raleway Medium" w:hAnsi="Raleway Medium" w:cs="Arial"/>
          <w:b/>
          <w:sz w:val="28"/>
          <w:szCs w:val="28"/>
        </w:rPr>
      </w:pPr>
      <w:r w:rsidRPr="008E5593">
        <w:rPr>
          <w:rFonts w:ascii="Raleway Medium" w:hAnsi="Raleway Medium" w:cs="Arial"/>
          <w:b/>
          <w:sz w:val="28"/>
          <w:szCs w:val="28"/>
        </w:rPr>
        <w:t>C. PRESIDENTE DE LA MESA DIRECTIVA</w:t>
      </w:r>
    </w:p>
    <w:p w14:paraId="2A97D3D8" w14:textId="2CEDD59E" w:rsidR="00CC7774" w:rsidRPr="008E5593" w:rsidRDefault="00CC7774" w:rsidP="00CC7774">
      <w:pPr>
        <w:spacing w:after="0" w:line="360" w:lineRule="auto"/>
        <w:jc w:val="both"/>
        <w:rPr>
          <w:rFonts w:ascii="Raleway Medium" w:hAnsi="Raleway Medium" w:cs="Arial"/>
          <w:b/>
          <w:sz w:val="28"/>
          <w:szCs w:val="28"/>
        </w:rPr>
      </w:pPr>
      <w:r w:rsidRPr="008E5593">
        <w:rPr>
          <w:rFonts w:ascii="Raleway Medium" w:hAnsi="Raleway Medium" w:cs="Arial"/>
          <w:b/>
          <w:sz w:val="28"/>
          <w:szCs w:val="28"/>
        </w:rPr>
        <w:t xml:space="preserve">DE LA CÁMARA DE </w:t>
      </w:r>
      <w:r w:rsidRPr="00303BC4">
        <w:rPr>
          <w:rFonts w:ascii="Arial" w:hAnsi="Arial" w:cs="Arial"/>
          <w:b/>
          <w:sz w:val="28"/>
          <w:szCs w:val="28"/>
        </w:rPr>
        <w:t>_____________</w:t>
      </w:r>
      <w:r w:rsidR="00522937">
        <w:rPr>
          <w:rFonts w:ascii="Arial" w:hAnsi="Arial" w:cs="Arial"/>
          <w:b/>
          <w:sz w:val="28"/>
          <w:szCs w:val="28"/>
        </w:rPr>
        <w:t>___</w:t>
      </w:r>
      <w:r w:rsidRPr="00303BC4">
        <w:rPr>
          <w:rFonts w:ascii="Arial" w:hAnsi="Arial" w:cs="Arial"/>
          <w:b/>
          <w:sz w:val="28"/>
          <w:szCs w:val="28"/>
        </w:rPr>
        <w:t>_</w:t>
      </w:r>
    </w:p>
    <w:p w14:paraId="1DA6BCC5" w14:textId="77777777" w:rsidR="00CC7774" w:rsidRPr="008E5593" w:rsidRDefault="00CC7774" w:rsidP="00CC7774">
      <w:pPr>
        <w:spacing w:after="0" w:line="360" w:lineRule="auto"/>
        <w:jc w:val="both"/>
        <w:rPr>
          <w:rFonts w:ascii="Raleway Medium" w:hAnsi="Raleway Medium" w:cs="Arial"/>
          <w:b/>
          <w:sz w:val="28"/>
          <w:szCs w:val="28"/>
        </w:rPr>
      </w:pPr>
      <w:r w:rsidRPr="008E5593">
        <w:rPr>
          <w:rFonts w:ascii="Raleway Medium" w:hAnsi="Raleway Medium" w:cs="Arial"/>
          <w:b/>
          <w:sz w:val="28"/>
          <w:szCs w:val="28"/>
        </w:rPr>
        <w:t>DEL H. CONGRESO DE LA UNIÓN</w:t>
      </w:r>
    </w:p>
    <w:p w14:paraId="20A486FE" w14:textId="77777777" w:rsidR="00CC7774" w:rsidRPr="008E5593" w:rsidRDefault="00CC7774" w:rsidP="00CC7774">
      <w:pPr>
        <w:spacing w:after="0" w:line="360" w:lineRule="auto"/>
        <w:jc w:val="both"/>
        <w:rPr>
          <w:rFonts w:ascii="Raleway Medium" w:hAnsi="Raleway Medium" w:cs="Arial"/>
          <w:b/>
          <w:sz w:val="28"/>
          <w:szCs w:val="28"/>
        </w:rPr>
      </w:pPr>
      <w:r w:rsidRPr="008E5593">
        <w:rPr>
          <w:rFonts w:ascii="Raleway Medium" w:hAnsi="Raleway Medium" w:cs="Arial"/>
          <w:b/>
          <w:sz w:val="28"/>
          <w:szCs w:val="28"/>
        </w:rPr>
        <w:t>P R E S E N T E.</w:t>
      </w:r>
    </w:p>
    <w:p w14:paraId="62DB854E" w14:textId="77777777" w:rsidR="00CC7774" w:rsidRPr="008E5593" w:rsidRDefault="00CC7774" w:rsidP="00CC7774">
      <w:pPr>
        <w:spacing w:after="0" w:line="360" w:lineRule="auto"/>
        <w:ind w:right="117"/>
        <w:jc w:val="both"/>
        <w:rPr>
          <w:rFonts w:ascii="Raleway Medium" w:hAnsi="Raleway Medium" w:cs="Arial"/>
          <w:color w:val="9D0000"/>
          <w:w w:val="105"/>
          <w:sz w:val="28"/>
          <w:szCs w:val="28"/>
        </w:rPr>
      </w:pPr>
    </w:p>
    <w:p w14:paraId="1A95E2AC" w14:textId="3B28CFA9" w:rsidR="00CC7774" w:rsidRPr="008E5593" w:rsidRDefault="00CC7774" w:rsidP="00CC7774">
      <w:pPr>
        <w:pStyle w:val="Textoindependiente"/>
        <w:spacing w:line="360" w:lineRule="auto"/>
        <w:ind w:right="114"/>
        <w:jc w:val="both"/>
        <w:rPr>
          <w:rFonts w:ascii="Raleway Medium" w:hAnsi="Raleway Medium" w:cs="Arial"/>
          <w:vanish/>
          <w:sz w:val="28"/>
          <w:szCs w:val="28"/>
          <w:lang w:val="es-MX"/>
          <w:specVanish/>
        </w:rPr>
      </w:pPr>
      <w:r w:rsidRPr="008E5593">
        <w:rPr>
          <w:rFonts w:ascii="Raleway Medium" w:hAnsi="Raleway Medium" w:cs="Arial"/>
          <w:sz w:val="28"/>
          <w:szCs w:val="28"/>
          <w:lang w:val="es-MX"/>
        </w:rPr>
        <w:t xml:space="preserve">Con fundamento en lo dispuesto por el artículo 71, fracción </w:t>
      </w:r>
      <w:r w:rsidRPr="00303BC4">
        <w:rPr>
          <w:rFonts w:ascii="Arial" w:hAnsi="Arial" w:cs="Arial"/>
          <w:sz w:val="28"/>
          <w:szCs w:val="28"/>
          <w:lang w:val="es-MX"/>
        </w:rPr>
        <w:t>_</w:t>
      </w:r>
      <w:r w:rsidR="00522937">
        <w:rPr>
          <w:rFonts w:ascii="Arial" w:hAnsi="Arial" w:cs="Arial"/>
          <w:sz w:val="28"/>
          <w:szCs w:val="28"/>
          <w:lang w:val="es-MX"/>
        </w:rPr>
        <w:t>_</w:t>
      </w:r>
      <w:r w:rsidRPr="00303BC4">
        <w:rPr>
          <w:rFonts w:ascii="Arial" w:hAnsi="Arial" w:cs="Arial"/>
          <w:sz w:val="28"/>
          <w:szCs w:val="28"/>
          <w:lang w:val="es-MX"/>
        </w:rPr>
        <w:t>_</w:t>
      </w:r>
      <w:r w:rsidRPr="008E5593">
        <w:rPr>
          <w:rFonts w:ascii="Raleway Medium" w:hAnsi="Raleway Medium" w:cs="Arial"/>
          <w:sz w:val="28"/>
          <w:szCs w:val="28"/>
          <w:lang w:val="es-MX"/>
        </w:rPr>
        <w:t xml:space="preserve">, de la Constitución Política de los Estados Unidos Mexicanos, me permito someter a la consideración del Pleno de esta Honorable Soberanía, la presente </w:t>
      </w:r>
      <w:r w:rsidRPr="008E5593">
        <w:rPr>
          <w:rFonts w:ascii="Raleway Medium" w:hAnsi="Raleway Medium" w:cs="Arial"/>
          <w:b/>
          <w:sz w:val="28"/>
          <w:szCs w:val="28"/>
          <w:lang w:val="es-MX"/>
        </w:rPr>
        <w:t>INICIATIVA CON PROYECTO DE DECRETO POR EL QUE SE EXPIDE LA LEY DE LA FISCALÍA GENERAL DE LA REPÚBLICA</w:t>
      </w:r>
      <w:r w:rsidRPr="008E5593">
        <w:rPr>
          <w:rFonts w:ascii="Raleway Medium" w:hAnsi="Raleway Medium" w:cs="Arial"/>
          <w:sz w:val="28"/>
          <w:szCs w:val="28"/>
          <w:lang w:val="es-MX"/>
        </w:rPr>
        <w:t>, al tenor de la siguiente:</w:t>
      </w:r>
    </w:p>
    <w:p w14:paraId="03259217" w14:textId="77777777" w:rsidR="00CC7774" w:rsidRPr="008E5593" w:rsidRDefault="00CC7774" w:rsidP="00CC7774">
      <w:pPr>
        <w:pStyle w:val="Textoindependiente"/>
        <w:spacing w:line="360" w:lineRule="auto"/>
        <w:jc w:val="both"/>
        <w:rPr>
          <w:rFonts w:ascii="Raleway Medium" w:hAnsi="Raleway Medium" w:cs="Arial"/>
          <w:sz w:val="28"/>
          <w:szCs w:val="28"/>
          <w:lang w:val="es-MX"/>
        </w:rPr>
      </w:pPr>
      <w:r w:rsidRPr="008E5593">
        <w:rPr>
          <w:rFonts w:ascii="Raleway Medium" w:hAnsi="Raleway Medium" w:cs="Arial"/>
          <w:sz w:val="28"/>
          <w:szCs w:val="28"/>
          <w:lang w:val="es-MX"/>
        </w:rPr>
        <w:t xml:space="preserve"> </w:t>
      </w:r>
    </w:p>
    <w:p w14:paraId="53623945" w14:textId="77777777" w:rsidR="00CC7774" w:rsidRPr="008E5593" w:rsidRDefault="00CC7774" w:rsidP="00CC7774">
      <w:pPr>
        <w:pStyle w:val="Textoindependiente"/>
        <w:spacing w:line="360" w:lineRule="auto"/>
        <w:jc w:val="both"/>
        <w:rPr>
          <w:rFonts w:ascii="Raleway Medium" w:hAnsi="Raleway Medium" w:cs="Arial"/>
          <w:sz w:val="28"/>
          <w:szCs w:val="28"/>
          <w:lang w:val="es-MX"/>
        </w:rPr>
      </w:pPr>
    </w:p>
    <w:p w14:paraId="7A3BFFC1" w14:textId="77777777" w:rsidR="00CC7774" w:rsidRPr="008E5593" w:rsidRDefault="00CC7774" w:rsidP="00CC7774">
      <w:pPr>
        <w:pStyle w:val="Textoindependiente"/>
        <w:spacing w:line="360" w:lineRule="auto"/>
        <w:jc w:val="center"/>
        <w:rPr>
          <w:rFonts w:ascii="Raleway Medium" w:hAnsi="Raleway Medium" w:cs="Arial"/>
          <w:b/>
          <w:w w:val="105"/>
          <w:sz w:val="28"/>
          <w:szCs w:val="28"/>
          <w:lang w:val="es-MX"/>
        </w:rPr>
      </w:pPr>
      <w:r w:rsidRPr="008E5593">
        <w:rPr>
          <w:rFonts w:ascii="Raleway Medium" w:hAnsi="Raleway Medium" w:cs="Arial"/>
          <w:b/>
          <w:w w:val="105"/>
          <w:sz w:val="28"/>
          <w:szCs w:val="28"/>
          <w:lang w:val="es-MX"/>
        </w:rPr>
        <w:t>EXPOSICIÓN DE MOTIVOS</w:t>
      </w:r>
    </w:p>
    <w:p w14:paraId="6ACF9156" w14:textId="77777777" w:rsidR="00CC7774" w:rsidRPr="008E5593" w:rsidRDefault="00CC7774" w:rsidP="00CC7774">
      <w:pPr>
        <w:pStyle w:val="Textoindependiente"/>
        <w:spacing w:line="360" w:lineRule="auto"/>
        <w:jc w:val="center"/>
        <w:rPr>
          <w:rFonts w:ascii="Raleway Medium" w:hAnsi="Raleway Medium" w:cs="Arial"/>
          <w:b/>
          <w:sz w:val="28"/>
          <w:szCs w:val="28"/>
          <w:lang w:val="es-MX"/>
        </w:rPr>
      </w:pPr>
    </w:p>
    <w:p w14:paraId="380784C2"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El pasado 27 de agosto de 2018, se publicó en el Diario Oficial de la Federación, el Decreto por el que se reforma el artículo Décimo Sexto Transitorio del </w:t>
      </w:r>
      <w:r w:rsidRPr="008E5593">
        <w:rPr>
          <w:rFonts w:ascii="Raleway Medium" w:eastAsia="Times New Roman" w:hAnsi="Raleway Medium" w:cs="Arial"/>
          <w:i/>
          <w:sz w:val="28"/>
          <w:szCs w:val="28"/>
        </w:rPr>
        <w:t>"Decreto por el que se reforman, adicionan y derogan diversas disposiciones de la Constitución Política de los Estados Unidos Mexicanos, en materia política-electoral"</w:t>
      </w:r>
      <w:r w:rsidRPr="008E5593">
        <w:rPr>
          <w:rFonts w:ascii="Raleway Medium" w:eastAsia="Times New Roman" w:hAnsi="Raleway Medium" w:cs="Arial"/>
          <w:sz w:val="28"/>
          <w:szCs w:val="28"/>
        </w:rPr>
        <w:t xml:space="preserve">, publicado en el Diario Oficial de la Federación el 10 de febrero de 2014, en el cual se dispone que una vez realizada la declaratoria expresa de entrada en vigor de la autonomía constitucional de la Fiscalía General de la República, la Cámara de Senadores debía iniciar de forma inmediata el procedimiento previsto en el Apartado A del </w:t>
      </w:r>
      <w:r w:rsidRPr="008E5593">
        <w:rPr>
          <w:rFonts w:ascii="Raleway Medium" w:eastAsia="Times New Roman" w:hAnsi="Raleway Medium" w:cs="Arial"/>
          <w:sz w:val="28"/>
          <w:szCs w:val="28"/>
        </w:rPr>
        <w:lastRenderedPageBreak/>
        <w:t>artículo 102 de la Constitución Federal, para la designación del Fiscal General de la República.</w:t>
      </w:r>
    </w:p>
    <w:p w14:paraId="137CCB57"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3591794F"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Fue entonces que el 18 de enero de 2019, el Pleno de la Cámara Alta designó al Dr. Alejandro </w:t>
      </w:r>
      <w:proofErr w:type="spellStart"/>
      <w:r w:rsidRPr="008E5593">
        <w:rPr>
          <w:rFonts w:ascii="Raleway Medium" w:eastAsia="Times New Roman" w:hAnsi="Raleway Medium" w:cs="Arial"/>
          <w:sz w:val="28"/>
          <w:szCs w:val="28"/>
        </w:rPr>
        <w:t>Gertz</w:t>
      </w:r>
      <w:proofErr w:type="spellEnd"/>
      <w:r w:rsidRPr="008E5593">
        <w:rPr>
          <w:rFonts w:ascii="Raleway Medium" w:eastAsia="Times New Roman" w:hAnsi="Raleway Medium" w:cs="Arial"/>
          <w:sz w:val="28"/>
          <w:szCs w:val="28"/>
        </w:rPr>
        <w:t xml:space="preserve"> Manero. como el primer Fiscal General de la República.</w:t>
      </w:r>
    </w:p>
    <w:p w14:paraId="28E7A816"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5A282C68"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A partir de la entrada </w:t>
      </w:r>
      <w:r w:rsidRPr="008E5593" w:rsidDel="00155796">
        <w:rPr>
          <w:rFonts w:ascii="Raleway Medium" w:eastAsia="Times New Roman" w:hAnsi="Raleway Medium" w:cs="Arial"/>
          <w:sz w:val="28"/>
          <w:szCs w:val="28"/>
        </w:rPr>
        <w:t>en vigor</w:t>
      </w:r>
      <w:r w:rsidRPr="008E5593">
        <w:rPr>
          <w:rFonts w:ascii="Raleway Medium" w:eastAsia="Times New Roman" w:hAnsi="Raleway Medium" w:cs="Arial"/>
          <w:sz w:val="28"/>
          <w:szCs w:val="28"/>
        </w:rPr>
        <w:t xml:space="preserve"> de</w:t>
      </w:r>
      <w:r w:rsidRPr="008E5593" w:rsidDel="00155796">
        <w:rPr>
          <w:rFonts w:ascii="Raleway Medium" w:eastAsia="Times New Roman" w:hAnsi="Raleway Medium" w:cs="Arial"/>
          <w:sz w:val="28"/>
          <w:szCs w:val="28"/>
        </w:rPr>
        <w:t xml:space="preserve"> la Ley Orgánica de la Fiscalía General de la República el 14 de diciembre de 2018</w:t>
      </w:r>
      <w:r w:rsidRPr="008E5593">
        <w:rPr>
          <w:rFonts w:ascii="Raleway Medium" w:eastAsia="Times New Roman" w:hAnsi="Raleway Medium" w:cs="Arial"/>
          <w:sz w:val="28"/>
          <w:szCs w:val="28"/>
        </w:rPr>
        <w:t>,</w:t>
      </w:r>
      <w:r w:rsidRPr="008E5593" w:rsidDel="00155796">
        <w:rPr>
          <w:rFonts w:ascii="Raleway Medium" w:eastAsia="Times New Roman" w:hAnsi="Raleway Medium" w:cs="Arial"/>
          <w:sz w:val="28"/>
          <w:szCs w:val="28"/>
        </w:rPr>
        <w:t xml:space="preserve"> </w:t>
      </w:r>
      <w:r w:rsidRPr="008E5593">
        <w:rPr>
          <w:rFonts w:ascii="Raleway Medium" w:eastAsia="Times New Roman" w:hAnsi="Raleway Medium" w:cs="Arial"/>
          <w:sz w:val="28"/>
          <w:szCs w:val="28"/>
        </w:rPr>
        <w:t xml:space="preserve">se inició con los trabajos de </w:t>
      </w:r>
      <w:r w:rsidRPr="008E5593" w:rsidDel="00155796">
        <w:rPr>
          <w:rFonts w:ascii="Raleway Medium" w:eastAsia="Times New Roman" w:hAnsi="Raleway Medium" w:cs="Arial"/>
          <w:sz w:val="28"/>
          <w:szCs w:val="28"/>
        </w:rPr>
        <w:t xml:space="preserve">diagnóstico </w:t>
      </w:r>
      <w:r w:rsidRPr="008E5593">
        <w:rPr>
          <w:rFonts w:ascii="Raleway Medium" w:eastAsia="Times New Roman" w:hAnsi="Raleway Medium" w:cs="Arial"/>
          <w:sz w:val="28"/>
          <w:szCs w:val="28"/>
        </w:rPr>
        <w:t>a</w:t>
      </w:r>
      <w:r w:rsidRPr="008E5593" w:rsidDel="00155796">
        <w:rPr>
          <w:rFonts w:ascii="Raleway Medium" w:eastAsia="Times New Roman" w:hAnsi="Raleway Medium" w:cs="Arial"/>
          <w:sz w:val="28"/>
          <w:szCs w:val="28"/>
        </w:rPr>
        <w:t xml:space="preserve"> la Institución, </w:t>
      </w:r>
      <w:r w:rsidRPr="008E5593">
        <w:rPr>
          <w:rFonts w:ascii="Raleway Medium" w:eastAsia="Times New Roman" w:hAnsi="Raleway Medium" w:cs="Arial"/>
          <w:sz w:val="28"/>
          <w:szCs w:val="28"/>
        </w:rPr>
        <w:t xml:space="preserve">en los cuales </w:t>
      </w:r>
      <w:r w:rsidRPr="008E5593" w:rsidDel="00155796">
        <w:rPr>
          <w:rFonts w:ascii="Raleway Medium" w:eastAsia="Times New Roman" w:hAnsi="Raleway Medium" w:cs="Arial"/>
          <w:sz w:val="28"/>
          <w:szCs w:val="28"/>
        </w:rPr>
        <w:t xml:space="preserve">se </w:t>
      </w:r>
      <w:r w:rsidRPr="008E5593">
        <w:rPr>
          <w:rFonts w:ascii="Raleway Medium" w:eastAsia="Times New Roman" w:hAnsi="Raleway Medium" w:cs="Arial"/>
          <w:sz w:val="28"/>
          <w:szCs w:val="28"/>
        </w:rPr>
        <w:t xml:space="preserve">observan diversas áreas de oportunidad que permitirán </w:t>
      </w:r>
      <w:r w:rsidRPr="008E5593" w:rsidDel="00155796">
        <w:rPr>
          <w:rFonts w:ascii="Raleway Medium" w:eastAsia="Times New Roman" w:hAnsi="Raleway Medium" w:cs="Arial"/>
          <w:sz w:val="28"/>
          <w:szCs w:val="28"/>
        </w:rPr>
        <w:t xml:space="preserve">hacer </w:t>
      </w:r>
      <w:r w:rsidRPr="008E5593">
        <w:rPr>
          <w:rFonts w:ascii="Raleway Medium" w:eastAsia="Times New Roman" w:hAnsi="Raleway Medium" w:cs="Arial"/>
          <w:sz w:val="28"/>
          <w:szCs w:val="28"/>
        </w:rPr>
        <w:t xml:space="preserve">de esta Fiscalía una institución </w:t>
      </w:r>
      <w:r w:rsidRPr="008E5593" w:rsidDel="00155796">
        <w:rPr>
          <w:rFonts w:ascii="Raleway Medium" w:eastAsia="Times New Roman" w:hAnsi="Raleway Medium" w:cs="Arial"/>
          <w:sz w:val="28"/>
          <w:szCs w:val="28"/>
        </w:rPr>
        <w:t>más</w:t>
      </w:r>
      <w:r w:rsidRPr="008E5593">
        <w:rPr>
          <w:rFonts w:ascii="Raleway Medium" w:eastAsia="Times New Roman" w:hAnsi="Raleway Medium" w:cs="Arial"/>
          <w:sz w:val="28"/>
          <w:szCs w:val="28"/>
        </w:rPr>
        <w:t xml:space="preserve"> profesional</w:t>
      </w:r>
      <w:r w:rsidRPr="008E5593" w:rsidDel="00155796">
        <w:rPr>
          <w:rFonts w:ascii="Raleway Medium" w:eastAsia="Times New Roman" w:hAnsi="Raleway Medium" w:cs="Arial"/>
          <w:sz w:val="28"/>
          <w:szCs w:val="28"/>
        </w:rPr>
        <w:t xml:space="preserve">, </w:t>
      </w:r>
      <w:r w:rsidRPr="008E5593">
        <w:rPr>
          <w:rFonts w:ascii="Raleway Medium" w:eastAsia="Times New Roman" w:hAnsi="Raleway Medium" w:cs="Arial"/>
          <w:sz w:val="28"/>
          <w:szCs w:val="28"/>
        </w:rPr>
        <w:t xml:space="preserve">eficaz </w:t>
      </w:r>
      <w:r w:rsidRPr="008E5593" w:rsidDel="00155796">
        <w:rPr>
          <w:rFonts w:ascii="Raleway Medium" w:eastAsia="Times New Roman" w:hAnsi="Raleway Medium" w:cs="Arial"/>
          <w:sz w:val="28"/>
          <w:szCs w:val="28"/>
        </w:rPr>
        <w:t xml:space="preserve">y </w:t>
      </w:r>
      <w:r w:rsidRPr="008E5593">
        <w:rPr>
          <w:rFonts w:ascii="Raleway Medium" w:eastAsia="Times New Roman" w:hAnsi="Raleway Medium" w:cs="Arial"/>
          <w:sz w:val="28"/>
          <w:szCs w:val="28"/>
        </w:rPr>
        <w:t>eficiente</w:t>
      </w:r>
      <w:r w:rsidRPr="008E5593" w:rsidDel="00155796">
        <w:rPr>
          <w:rFonts w:ascii="Raleway Medium" w:eastAsia="Times New Roman" w:hAnsi="Raleway Medium" w:cs="Arial"/>
          <w:sz w:val="28"/>
          <w:szCs w:val="28"/>
        </w:rPr>
        <w:t xml:space="preserve"> tanto </w:t>
      </w:r>
      <w:r w:rsidRPr="008E5593">
        <w:rPr>
          <w:rFonts w:ascii="Raleway Medium" w:eastAsia="Times New Roman" w:hAnsi="Raleway Medium" w:cs="Arial"/>
          <w:sz w:val="28"/>
          <w:szCs w:val="28"/>
        </w:rPr>
        <w:t>en su</w:t>
      </w:r>
      <w:r w:rsidRPr="008E5593" w:rsidDel="00155796">
        <w:rPr>
          <w:rFonts w:ascii="Raleway Medium" w:eastAsia="Times New Roman" w:hAnsi="Raleway Medium" w:cs="Arial"/>
          <w:sz w:val="28"/>
          <w:szCs w:val="28"/>
        </w:rPr>
        <w:t xml:space="preserve"> organización </w:t>
      </w:r>
      <w:r w:rsidRPr="008E5593">
        <w:rPr>
          <w:rFonts w:ascii="Raleway Medium" w:eastAsia="Times New Roman" w:hAnsi="Raleway Medium" w:cs="Arial"/>
          <w:sz w:val="28"/>
          <w:szCs w:val="28"/>
        </w:rPr>
        <w:t xml:space="preserve">estructural, </w:t>
      </w:r>
      <w:r w:rsidRPr="008E5593" w:rsidDel="00155796">
        <w:rPr>
          <w:rFonts w:ascii="Raleway Medium" w:eastAsia="Times New Roman" w:hAnsi="Raleway Medium" w:cs="Arial"/>
          <w:sz w:val="28"/>
          <w:szCs w:val="28"/>
        </w:rPr>
        <w:t xml:space="preserve">como </w:t>
      </w:r>
      <w:r w:rsidRPr="008E5593">
        <w:rPr>
          <w:rFonts w:ascii="Raleway Medium" w:eastAsia="Times New Roman" w:hAnsi="Raleway Medium" w:cs="Arial"/>
          <w:sz w:val="28"/>
          <w:szCs w:val="28"/>
        </w:rPr>
        <w:t xml:space="preserve">en los </w:t>
      </w:r>
      <w:r w:rsidRPr="008E5593" w:rsidDel="00155796">
        <w:rPr>
          <w:rFonts w:ascii="Raleway Medium" w:eastAsia="Times New Roman" w:hAnsi="Raleway Medium" w:cs="Arial"/>
          <w:sz w:val="28"/>
          <w:szCs w:val="28"/>
        </w:rPr>
        <w:t xml:space="preserve">procesos </w:t>
      </w:r>
      <w:r w:rsidRPr="008E5593">
        <w:rPr>
          <w:rFonts w:ascii="Raleway Medium" w:eastAsia="Times New Roman" w:hAnsi="Raleway Medium" w:cs="Arial"/>
          <w:sz w:val="28"/>
          <w:szCs w:val="28"/>
        </w:rPr>
        <w:t>administrativos y de investigación.</w:t>
      </w:r>
    </w:p>
    <w:p w14:paraId="523C7882"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74E7EE30"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Para ello, </w:t>
      </w:r>
      <w:r w:rsidRPr="008E5593" w:rsidDel="00155796">
        <w:rPr>
          <w:rFonts w:ascii="Raleway Medium" w:eastAsia="Times New Roman" w:hAnsi="Raleway Medium" w:cs="Arial"/>
          <w:sz w:val="28"/>
          <w:szCs w:val="28"/>
        </w:rPr>
        <w:t xml:space="preserve">se requiere de una reorganización que </w:t>
      </w:r>
      <w:r w:rsidRPr="008E5593">
        <w:rPr>
          <w:rFonts w:ascii="Raleway Medium" w:eastAsia="Times New Roman" w:hAnsi="Raleway Medium" w:cs="Arial"/>
          <w:sz w:val="28"/>
          <w:szCs w:val="28"/>
        </w:rPr>
        <w:t xml:space="preserve">permita una </w:t>
      </w:r>
      <w:r w:rsidRPr="008E5593" w:rsidDel="00155796">
        <w:rPr>
          <w:rFonts w:ascii="Raleway Medium" w:eastAsia="Times New Roman" w:hAnsi="Raleway Medium" w:cs="Arial"/>
          <w:sz w:val="28"/>
          <w:szCs w:val="28"/>
        </w:rPr>
        <w:t xml:space="preserve">efectiva </w:t>
      </w:r>
      <w:r w:rsidRPr="008E5593">
        <w:rPr>
          <w:rFonts w:ascii="Raleway Medium" w:eastAsia="Times New Roman" w:hAnsi="Raleway Medium" w:cs="Arial"/>
          <w:sz w:val="28"/>
          <w:szCs w:val="28"/>
        </w:rPr>
        <w:t xml:space="preserve">descentralización en </w:t>
      </w:r>
      <w:r w:rsidRPr="008E5593" w:rsidDel="00155796">
        <w:rPr>
          <w:rFonts w:ascii="Raleway Medium" w:eastAsia="Times New Roman" w:hAnsi="Raleway Medium" w:cs="Arial"/>
          <w:sz w:val="28"/>
          <w:szCs w:val="28"/>
        </w:rPr>
        <w:t xml:space="preserve">sus funciones, </w:t>
      </w:r>
      <w:r w:rsidRPr="008E5593">
        <w:rPr>
          <w:rFonts w:ascii="Raleway Medium" w:eastAsia="Times New Roman" w:hAnsi="Raleway Medium" w:cs="Arial"/>
          <w:sz w:val="28"/>
          <w:szCs w:val="28"/>
        </w:rPr>
        <w:t>generando con ello una mayor eficiencia, a través de instrumentos claros y precisos que ayuden al servidor público a dar cumplimiento con sus funciones de investigación y persecución.</w:t>
      </w:r>
      <w:r w:rsidRPr="008E5593" w:rsidDel="00155796">
        <w:rPr>
          <w:rFonts w:ascii="Raleway Medium" w:eastAsia="Times New Roman" w:hAnsi="Raleway Medium" w:cs="Arial"/>
          <w:sz w:val="28"/>
          <w:szCs w:val="28"/>
        </w:rPr>
        <w:t xml:space="preserve"> </w:t>
      </w:r>
    </w:p>
    <w:p w14:paraId="00A994E9"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04C270A9" w14:textId="4ABBE59F"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En este sentido, la presente Ley de la Fiscalía General de la República tiene por objeto establecer la integración, funcionamiento y atribuciones de la Fiscalía General, así como la organización del Ministerio Público de la Federación, conforme a las facultades que la Constitución Política de los Estados Unidos </w:t>
      </w:r>
      <w:r w:rsidRPr="008E5593">
        <w:rPr>
          <w:rFonts w:ascii="Raleway Medium" w:eastAsia="Times New Roman" w:hAnsi="Raleway Medium" w:cs="Arial"/>
          <w:sz w:val="28"/>
          <w:szCs w:val="28"/>
        </w:rPr>
        <w:lastRenderedPageBreak/>
        <w:t xml:space="preserve">Mexicanos le confiere, </w:t>
      </w:r>
      <w:r w:rsidR="00201759">
        <w:rPr>
          <w:rFonts w:ascii="Raleway Medium" w:eastAsia="Times New Roman" w:hAnsi="Raleway Medium" w:cs="Arial"/>
          <w:sz w:val="28"/>
          <w:szCs w:val="28"/>
        </w:rPr>
        <w:t>organizada</w:t>
      </w:r>
      <w:r w:rsidRPr="008E5593">
        <w:rPr>
          <w:rFonts w:ascii="Raleway Medium" w:eastAsia="Times New Roman" w:hAnsi="Raleway Medium" w:cs="Arial"/>
          <w:sz w:val="28"/>
          <w:szCs w:val="28"/>
        </w:rPr>
        <w:t xml:space="preserve"> en una Fiscalía General de la República como órgano público autónomo, dotado de personalidad jurídica y de patrimonio propio.</w:t>
      </w:r>
    </w:p>
    <w:p w14:paraId="3268B7D9"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7661C47F" w14:textId="6649E2D2" w:rsidR="00CC7774" w:rsidRPr="008E5593" w:rsidRDefault="00B75451"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 xml:space="preserve">En ese sentido, se disponen una serie de </w:t>
      </w:r>
      <w:r w:rsidR="00CC7774" w:rsidRPr="008E5593">
        <w:rPr>
          <w:rFonts w:ascii="Raleway Medium" w:eastAsia="Times New Roman" w:hAnsi="Raleway Medium" w:cs="Arial"/>
          <w:sz w:val="28"/>
          <w:szCs w:val="28"/>
        </w:rPr>
        <w:t>principios que regirán la actuación de todos los servidores públicos de la Fiscalía General</w:t>
      </w:r>
      <w:r w:rsidR="00FB3C43">
        <w:rPr>
          <w:rFonts w:ascii="Raleway Medium" w:eastAsia="Times New Roman" w:hAnsi="Raleway Medium" w:cs="Arial"/>
          <w:sz w:val="28"/>
          <w:szCs w:val="28"/>
        </w:rPr>
        <w:t>,</w:t>
      </w:r>
      <w:r w:rsidR="00CC7774" w:rsidRPr="008E5593">
        <w:rPr>
          <w:rFonts w:ascii="Raleway Medium" w:eastAsia="Times New Roman" w:hAnsi="Raleway Medium" w:cs="Arial"/>
          <w:sz w:val="28"/>
          <w:szCs w:val="28"/>
        </w:rPr>
        <w:t xml:space="preserve"> </w:t>
      </w:r>
      <w:r>
        <w:rPr>
          <w:rFonts w:ascii="Raleway Medium" w:eastAsia="Times New Roman" w:hAnsi="Raleway Medium" w:cs="Arial"/>
          <w:sz w:val="28"/>
          <w:szCs w:val="28"/>
        </w:rPr>
        <w:t>tales como</w:t>
      </w:r>
      <w:r w:rsidR="00FB3C43">
        <w:rPr>
          <w:rFonts w:ascii="Raleway Medium" w:eastAsia="Times New Roman" w:hAnsi="Raleway Medium" w:cs="Arial"/>
          <w:sz w:val="28"/>
          <w:szCs w:val="28"/>
        </w:rPr>
        <w:t>:</w:t>
      </w:r>
      <w:r>
        <w:rPr>
          <w:rFonts w:ascii="Raleway Medium" w:eastAsia="Times New Roman" w:hAnsi="Raleway Medium" w:cs="Arial"/>
          <w:sz w:val="28"/>
          <w:szCs w:val="28"/>
        </w:rPr>
        <w:t xml:space="preserve"> </w:t>
      </w:r>
      <w:r w:rsidR="00CC7774" w:rsidRPr="008E5593">
        <w:rPr>
          <w:rFonts w:ascii="Raleway Medium" w:eastAsia="Times New Roman" w:hAnsi="Raleway Medium" w:cs="Arial"/>
          <w:sz w:val="28"/>
          <w:szCs w:val="28"/>
        </w:rPr>
        <w:t>legalidad, objetividad, eficiencia, profesionalismo, honradez, respeto a los derechos humanos, lealtad, imparcialidad, especialidad y paridad de género.</w:t>
      </w:r>
      <w:r w:rsidR="00CC7774" w:rsidRPr="008E5593" w:rsidDel="00934B22">
        <w:rPr>
          <w:rFonts w:ascii="Raleway Medium" w:eastAsia="Times New Roman" w:hAnsi="Raleway Medium" w:cs="Arial"/>
          <w:sz w:val="28"/>
          <w:szCs w:val="28"/>
        </w:rPr>
        <w:t xml:space="preserve"> </w:t>
      </w:r>
    </w:p>
    <w:p w14:paraId="1FBC33B0"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1217A641" w14:textId="1AA366FA" w:rsidR="00CC7774" w:rsidRPr="008E5593" w:rsidRDefault="002042B1"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Del mismo modo</w:t>
      </w:r>
      <w:r w:rsidR="0093402F">
        <w:rPr>
          <w:rFonts w:ascii="Raleway Medium" w:eastAsia="Times New Roman" w:hAnsi="Raleway Medium" w:cs="Arial"/>
          <w:sz w:val="28"/>
          <w:szCs w:val="28"/>
        </w:rPr>
        <w:t xml:space="preserve">, </w:t>
      </w:r>
      <w:r w:rsidR="00CC7774" w:rsidRPr="008E5593">
        <w:rPr>
          <w:rFonts w:ascii="Raleway Medium" w:eastAsia="Times New Roman" w:hAnsi="Raleway Medium" w:cs="Arial"/>
          <w:sz w:val="28"/>
          <w:szCs w:val="28"/>
        </w:rPr>
        <w:t xml:space="preserve">no podemos dejar de observar la calidad del Ministerio Público como representante de la sociedad, mediante la cual le corresponde actuar como garante del acceso a la justicia de todos aquellos que en forma directa o indirecta han visto vulnerados derechos e intereses jurídicamente tutelados. </w:t>
      </w:r>
    </w:p>
    <w:p w14:paraId="3051D1BF"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4DE866D3" w14:textId="0CE28CEB"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En ese </w:t>
      </w:r>
      <w:r w:rsidR="004A01CF">
        <w:rPr>
          <w:rFonts w:ascii="Raleway Medium" w:eastAsia="Times New Roman" w:hAnsi="Raleway Medium" w:cs="Arial"/>
          <w:sz w:val="28"/>
          <w:szCs w:val="28"/>
        </w:rPr>
        <w:t>contexto</w:t>
      </w:r>
      <w:r w:rsidRPr="008E5593">
        <w:rPr>
          <w:rFonts w:ascii="Raleway Medium" w:eastAsia="Times New Roman" w:hAnsi="Raleway Medium" w:cs="Arial"/>
          <w:sz w:val="28"/>
          <w:szCs w:val="28"/>
        </w:rPr>
        <w:t>, se dispone que corresponderá al Ministerio Público de la Federación, en representación de los intereses de la sociedad, la investigación y ejercicio de la acción penal ante los tribunales de los delitos de su competencia, la preparación y el ejercicio de la acción de extinción de dominio, así como la intervención en todos los asuntos que correspondan a sus funciones constitucionales</w:t>
      </w:r>
    </w:p>
    <w:p w14:paraId="67BD8FB5"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6E3EF189" w14:textId="1E3A1623"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Así pues, en apego </w:t>
      </w:r>
      <w:r w:rsidR="00AA77C3">
        <w:rPr>
          <w:rFonts w:ascii="Raleway Medium" w:eastAsia="Times New Roman" w:hAnsi="Raleway Medium" w:cs="Arial"/>
          <w:sz w:val="28"/>
          <w:szCs w:val="28"/>
        </w:rPr>
        <w:t>a</w:t>
      </w:r>
      <w:r w:rsidRPr="008E5593">
        <w:rPr>
          <w:rFonts w:ascii="Raleway Medium" w:eastAsia="Times New Roman" w:hAnsi="Raleway Medium" w:cs="Arial"/>
          <w:sz w:val="28"/>
          <w:szCs w:val="28"/>
        </w:rPr>
        <w:t xml:space="preserve"> lo establecido en la Constitución General, </w:t>
      </w:r>
      <w:r w:rsidR="00A64819">
        <w:rPr>
          <w:rFonts w:ascii="Raleway Medium" w:eastAsia="Times New Roman" w:hAnsi="Raleway Medium" w:cs="Arial"/>
          <w:sz w:val="28"/>
          <w:szCs w:val="28"/>
        </w:rPr>
        <w:t xml:space="preserve">se dispone que </w:t>
      </w:r>
      <w:r w:rsidRPr="008E5593">
        <w:rPr>
          <w:rFonts w:ascii="Raleway Medium" w:eastAsia="Times New Roman" w:hAnsi="Raleway Medium" w:cs="Arial"/>
          <w:sz w:val="28"/>
          <w:szCs w:val="28"/>
        </w:rPr>
        <w:t xml:space="preserve">el Ministerio Público ejercerá la representación de la </w:t>
      </w:r>
      <w:r w:rsidRPr="008E5593">
        <w:rPr>
          <w:rFonts w:ascii="Raleway Medium" w:eastAsia="Times New Roman" w:hAnsi="Raleway Medium" w:cs="Arial"/>
          <w:sz w:val="28"/>
          <w:szCs w:val="28"/>
        </w:rPr>
        <w:lastRenderedPageBreak/>
        <w:t xml:space="preserve">sociedad de manera puntual, eficiente y eficaz, en todos los asuntos que esta u otras disposiciones legales establezcan. </w:t>
      </w:r>
    </w:p>
    <w:p w14:paraId="7FC50C5A"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4577D500" w14:textId="095A7629" w:rsidR="00CC7774" w:rsidRPr="008E5593" w:rsidRDefault="004B7CD4"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Por otro lado</w:t>
      </w:r>
      <w:r w:rsidR="00CC7774" w:rsidRPr="008E5593">
        <w:rPr>
          <w:rFonts w:ascii="Raleway Medium" w:eastAsia="Times New Roman" w:hAnsi="Raleway Medium" w:cs="Arial"/>
          <w:sz w:val="28"/>
          <w:szCs w:val="28"/>
        </w:rPr>
        <w:t xml:space="preserve">, </w:t>
      </w:r>
      <w:r w:rsidR="00C51332">
        <w:rPr>
          <w:rFonts w:ascii="Raleway Medium" w:eastAsia="Times New Roman" w:hAnsi="Raleway Medium" w:cs="Arial"/>
          <w:sz w:val="28"/>
          <w:szCs w:val="28"/>
        </w:rPr>
        <w:t xml:space="preserve">es de señalar que </w:t>
      </w:r>
      <w:r w:rsidR="00CC7774" w:rsidRPr="008E5593">
        <w:rPr>
          <w:rFonts w:ascii="Raleway Medium" w:eastAsia="Times New Roman" w:hAnsi="Raleway Medium" w:cs="Arial"/>
          <w:sz w:val="28"/>
          <w:szCs w:val="28"/>
        </w:rPr>
        <w:t xml:space="preserve">acorde con la reforma constitucional del 26 de marzo del 2019, mediante la cual se reconoce a la Guardia Nacional como una institución de seguridad pública de carácter civil, disciplinado y profesional, se precisa </w:t>
      </w:r>
      <w:r w:rsidR="004A1850">
        <w:rPr>
          <w:rFonts w:ascii="Raleway Medium" w:eastAsia="Times New Roman" w:hAnsi="Raleway Medium" w:cs="Arial"/>
          <w:sz w:val="28"/>
          <w:szCs w:val="28"/>
        </w:rPr>
        <w:t xml:space="preserve">en el presente proyecto </w:t>
      </w:r>
      <w:r w:rsidR="00CC7774" w:rsidRPr="008E5593">
        <w:rPr>
          <w:rFonts w:ascii="Raleway Medium" w:eastAsia="Times New Roman" w:hAnsi="Raleway Medium" w:cs="Arial"/>
          <w:sz w:val="28"/>
          <w:szCs w:val="28"/>
        </w:rPr>
        <w:t>que la colaboración de la Guardia Nacional respecto a la investigación de los delitos se llevará a cabo bajo el mando y conducción del Ministerio Público.</w:t>
      </w:r>
    </w:p>
    <w:p w14:paraId="21334807"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475F0504" w14:textId="098DB5F2" w:rsidR="00CC7774" w:rsidRPr="008E5593" w:rsidRDefault="00240115"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 xml:space="preserve">Dicho lo anterior, </w:t>
      </w:r>
      <w:r w:rsidR="004709A4">
        <w:rPr>
          <w:rFonts w:ascii="Raleway Medium" w:eastAsia="Times New Roman" w:hAnsi="Raleway Medium" w:cs="Arial"/>
          <w:sz w:val="28"/>
          <w:szCs w:val="28"/>
        </w:rPr>
        <w:t xml:space="preserve">es preciso también señalar que </w:t>
      </w:r>
      <w:r>
        <w:rPr>
          <w:rFonts w:ascii="Raleway Medium" w:eastAsia="Times New Roman" w:hAnsi="Raleway Medium" w:cs="Arial"/>
          <w:sz w:val="28"/>
          <w:szCs w:val="28"/>
        </w:rPr>
        <w:t xml:space="preserve">por lo que respecta </w:t>
      </w:r>
      <w:r w:rsidR="00CC7774" w:rsidRPr="008E5593">
        <w:rPr>
          <w:rFonts w:ascii="Raleway Medium" w:eastAsia="Times New Roman" w:hAnsi="Raleway Medium" w:cs="Arial"/>
          <w:sz w:val="28"/>
          <w:szCs w:val="28"/>
        </w:rPr>
        <w:t xml:space="preserve">a la duración del cargo </w:t>
      </w:r>
      <w:r w:rsidR="00D134C5">
        <w:rPr>
          <w:rFonts w:ascii="Raleway Medium" w:eastAsia="Times New Roman" w:hAnsi="Raleway Medium" w:cs="Arial"/>
          <w:sz w:val="28"/>
          <w:szCs w:val="28"/>
        </w:rPr>
        <w:t xml:space="preserve">del </w:t>
      </w:r>
      <w:r w:rsidR="0075520C">
        <w:rPr>
          <w:rFonts w:ascii="Raleway Medium" w:eastAsia="Times New Roman" w:hAnsi="Raleway Medium" w:cs="Arial"/>
          <w:sz w:val="28"/>
          <w:szCs w:val="28"/>
        </w:rPr>
        <w:t>t</w:t>
      </w:r>
      <w:r w:rsidR="00CC7774" w:rsidRPr="008E5593">
        <w:rPr>
          <w:rFonts w:ascii="Raleway Medium" w:eastAsia="Times New Roman" w:hAnsi="Raleway Medium" w:cs="Arial"/>
          <w:sz w:val="28"/>
          <w:szCs w:val="28"/>
        </w:rPr>
        <w:t xml:space="preserve">itular de la Fiscalía General, y conforme a lo dispuesto en el artículo 102, apartado A, párrafo tercero de la Constitución Política de los Estado Unidos Mexicanos, se establece que su encargo será por un período de nueve años, y su designación y remoción deberán realizarse de conformidad con lo dispuesto en el texto constitucional, garantizando el principio de paridad de género a que refiere el artículo 41 de la Constitución. </w:t>
      </w:r>
    </w:p>
    <w:p w14:paraId="23504771"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59D17D7C" w14:textId="027BCD63" w:rsidR="00CC7774" w:rsidRPr="008E5593" w:rsidRDefault="004F7F54"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Ahora bien, p</w:t>
      </w:r>
      <w:r w:rsidR="00CC7774" w:rsidRPr="008E5593">
        <w:rPr>
          <w:rFonts w:ascii="Raleway Medium" w:eastAsia="Times New Roman" w:hAnsi="Raleway Medium" w:cs="Arial"/>
          <w:sz w:val="28"/>
          <w:szCs w:val="28"/>
        </w:rPr>
        <w:t xml:space="preserve">or cuanto hace a la estructura que logrará el buen funcionamiento en el despacho de los asuntos de la Fiscalía General de la República, se propone su integración conforme a lo siguiente: </w:t>
      </w:r>
    </w:p>
    <w:p w14:paraId="54C7EA2B"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146F5196" w14:textId="77777777" w:rsidR="00CC7774" w:rsidRPr="008E5593" w:rsidRDefault="00CC7774" w:rsidP="00C01EC8">
      <w:pPr>
        <w:pStyle w:val="Prrafodelista"/>
        <w:numPr>
          <w:ilvl w:val="0"/>
          <w:numId w:val="15"/>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El Fiscal General;</w:t>
      </w:r>
    </w:p>
    <w:p w14:paraId="0D99926E" w14:textId="77777777" w:rsidR="00CC7774" w:rsidRPr="008E5593" w:rsidRDefault="00CC7774" w:rsidP="00C01EC8">
      <w:pPr>
        <w:pStyle w:val="Prrafodelista"/>
        <w:numPr>
          <w:ilvl w:val="0"/>
          <w:numId w:val="15"/>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 Fiscalía de Control Competencial;</w:t>
      </w:r>
    </w:p>
    <w:p w14:paraId="57933C82" w14:textId="77777777" w:rsidR="00CC7774" w:rsidRPr="008E5593" w:rsidRDefault="00CC7774" w:rsidP="00C01EC8">
      <w:pPr>
        <w:pStyle w:val="Prrafodelista"/>
        <w:numPr>
          <w:ilvl w:val="0"/>
          <w:numId w:val="15"/>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lastRenderedPageBreak/>
        <w:t>La Fiscalía de Control Regional;</w:t>
      </w:r>
    </w:p>
    <w:p w14:paraId="46852A0F" w14:textId="77777777" w:rsidR="00CC7774" w:rsidRPr="008E5593" w:rsidRDefault="00CC7774" w:rsidP="00C01EC8">
      <w:pPr>
        <w:pStyle w:val="Prrafodelista"/>
        <w:numPr>
          <w:ilvl w:val="0"/>
          <w:numId w:val="15"/>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 Fiscalía Especializada en Delincuencia Organizada;</w:t>
      </w:r>
    </w:p>
    <w:p w14:paraId="7DAB4B53" w14:textId="77777777" w:rsidR="00CC7774" w:rsidRPr="008E5593" w:rsidRDefault="00CC7774" w:rsidP="00C01EC8">
      <w:pPr>
        <w:pStyle w:val="Prrafodelista"/>
        <w:numPr>
          <w:ilvl w:val="0"/>
          <w:numId w:val="15"/>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 Fiscalía Especializada en materia de Delitos Electorales;</w:t>
      </w:r>
    </w:p>
    <w:p w14:paraId="2F75B31A" w14:textId="77777777" w:rsidR="00CC7774" w:rsidRPr="008E5593" w:rsidRDefault="00CC7774" w:rsidP="00C01EC8">
      <w:pPr>
        <w:pStyle w:val="Prrafodelista"/>
        <w:numPr>
          <w:ilvl w:val="0"/>
          <w:numId w:val="15"/>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 Fiscalía Especializada en materia de Combate a la Corrupción;</w:t>
      </w:r>
    </w:p>
    <w:p w14:paraId="5164C157" w14:textId="77777777" w:rsidR="00CC7774" w:rsidRPr="008E5593" w:rsidRDefault="00CC7774" w:rsidP="00C01EC8">
      <w:pPr>
        <w:pStyle w:val="Prrafodelista"/>
        <w:numPr>
          <w:ilvl w:val="0"/>
          <w:numId w:val="15"/>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 Fiscalía Especializada en Derechos Humanos;</w:t>
      </w:r>
    </w:p>
    <w:p w14:paraId="2159F8BB" w14:textId="77777777" w:rsidR="00CC7774" w:rsidRPr="008E5593" w:rsidRDefault="00CC7774" w:rsidP="00C01EC8">
      <w:pPr>
        <w:pStyle w:val="Prrafodelista"/>
        <w:numPr>
          <w:ilvl w:val="0"/>
          <w:numId w:val="15"/>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 Fiscalía Especializada de Asuntos Internos;</w:t>
      </w:r>
    </w:p>
    <w:p w14:paraId="13A7D469" w14:textId="77777777" w:rsidR="00CC7774" w:rsidRPr="008E5593" w:rsidRDefault="00CC7774" w:rsidP="00C01EC8">
      <w:pPr>
        <w:pStyle w:val="Prrafodelista"/>
        <w:numPr>
          <w:ilvl w:val="0"/>
          <w:numId w:val="15"/>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Agencia Nacional de Investigación Federal;</w:t>
      </w:r>
    </w:p>
    <w:p w14:paraId="288C75A5" w14:textId="77777777" w:rsidR="00CC7774" w:rsidRPr="008E5593" w:rsidRDefault="00CC7774" w:rsidP="00C01EC8">
      <w:pPr>
        <w:pStyle w:val="Prrafodelista"/>
        <w:numPr>
          <w:ilvl w:val="0"/>
          <w:numId w:val="15"/>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Oficialía Mayor;</w:t>
      </w:r>
    </w:p>
    <w:p w14:paraId="2F8A08F1" w14:textId="77777777" w:rsidR="00CC7774" w:rsidRPr="008E5593" w:rsidRDefault="00CC7774" w:rsidP="00C01EC8">
      <w:pPr>
        <w:pStyle w:val="Prrafodelista"/>
        <w:numPr>
          <w:ilvl w:val="0"/>
          <w:numId w:val="15"/>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El Órgano Interno de Control, y</w:t>
      </w:r>
    </w:p>
    <w:p w14:paraId="5D85E2C3" w14:textId="77777777" w:rsidR="00CC7774" w:rsidRPr="008E5593" w:rsidRDefault="00CC7774" w:rsidP="00C01EC8">
      <w:pPr>
        <w:pStyle w:val="Prrafodelista"/>
        <w:numPr>
          <w:ilvl w:val="0"/>
          <w:numId w:val="15"/>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Las demás unidades creadas por mandato legal o que determine el Fiscal General en el Estatuto orgánico.</w:t>
      </w:r>
    </w:p>
    <w:p w14:paraId="74592B2D"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1BDA6379" w14:textId="163F621C"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Lo anterior</w:t>
      </w:r>
      <w:r w:rsidR="0013614E">
        <w:rPr>
          <w:rFonts w:ascii="Raleway Medium" w:eastAsia="Times New Roman" w:hAnsi="Raleway Medium" w:cs="Arial"/>
          <w:sz w:val="28"/>
          <w:szCs w:val="28"/>
        </w:rPr>
        <w:t xml:space="preserve"> es as</w:t>
      </w:r>
      <w:r w:rsidR="001C0116">
        <w:rPr>
          <w:rFonts w:ascii="Raleway Medium" w:eastAsia="Times New Roman" w:hAnsi="Raleway Medium" w:cs="Arial"/>
          <w:sz w:val="28"/>
          <w:szCs w:val="28"/>
        </w:rPr>
        <w:t>í</w:t>
      </w:r>
      <w:r w:rsidR="0013614E">
        <w:rPr>
          <w:rFonts w:ascii="Raleway Medium" w:eastAsia="Times New Roman" w:hAnsi="Raleway Medium" w:cs="Arial"/>
          <w:sz w:val="28"/>
          <w:szCs w:val="28"/>
        </w:rPr>
        <w:t>,</w:t>
      </w:r>
      <w:r w:rsidRPr="008E5593">
        <w:rPr>
          <w:rFonts w:ascii="Raleway Medium" w:eastAsia="Times New Roman" w:hAnsi="Raleway Medium" w:cs="Arial"/>
          <w:sz w:val="28"/>
          <w:szCs w:val="28"/>
        </w:rPr>
        <w:t xml:space="preserve"> con la finalidad de contar con una estructura sólida, eficiente y acorde a las necesidades reales en materia de procuración de justicia, que permita atender de forma adecuada el fenómeno criminal.</w:t>
      </w:r>
    </w:p>
    <w:p w14:paraId="45D4B24D" w14:textId="77777777" w:rsidR="004B5A85" w:rsidRPr="008E5593" w:rsidRDefault="004B5A85" w:rsidP="00CC7774">
      <w:pPr>
        <w:spacing w:after="0" w:line="360" w:lineRule="auto"/>
        <w:jc w:val="both"/>
        <w:rPr>
          <w:rFonts w:ascii="Raleway Medium" w:eastAsia="Times New Roman" w:hAnsi="Raleway Medium" w:cs="Arial"/>
          <w:sz w:val="28"/>
          <w:szCs w:val="28"/>
        </w:rPr>
      </w:pPr>
    </w:p>
    <w:p w14:paraId="12D7CB28" w14:textId="324D2A54" w:rsidR="00CC7774" w:rsidRPr="008E5593" w:rsidRDefault="00DD06E2" w:rsidP="00C40C35">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Asimismo, se enlistan un</w:t>
      </w:r>
      <w:r w:rsidR="001C1EF3" w:rsidRPr="008E5593">
        <w:rPr>
          <w:rFonts w:ascii="Raleway Medium" w:eastAsia="Times New Roman" w:hAnsi="Raleway Medium" w:cs="Arial"/>
          <w:sz w:val="28"/>
          <w:szCs w:val="28"/>
        </w:rPr>
        <w:t>a</w:t>
      </w:r>
      <w:r w:rsidRPr="008E5593">
        <w:rPr>
          <w:rFonts w:ascii="Raleway Medium" w:eastAsia="Times New Roman" w:hAnsi="Raleway Medium" w:cs="Arial"/>
          <w:sz w:val="28"/>
          <w:szCs w:val="28"/>
        </w:rPr>
        <w:t xml:space="preserve"> serie de facultades y obligaciones </w:t>
      </w:r>
      <w:r w:rsidR="00910960" w:rsidRPr="008E5593">
        <w:rPr>
          <w:rFonts w:ascii="Raleway Medium" w:eastAsia="Times New Roman" w:hAnsi="Raleway Medium" w:cs="Arial"/>
          <w:sz w:val="28"/>
          <w:szCs w:val="28"/>
        </w:rPr>
        <w:t xml:space="preserve">correspondientes </w:t>
      </w:r>
      <w:r w:rsidR="0075520C">
        <w:rPr>
          <w:rFonts w:ascii="Raleway Medium" w:eastAsia="Times New Roman" w:hAnsi="Raleway Medium" w:cs="Arial"/>
          <w:sz w:val="28"/>
          <w:szCs w:val="28"/>
        </w:rPr>
        <w:t xml:space="preserve">al </w:t>
      </w:r>
      <w:r w:rsidR="008556F6" w:rsidRPr="008E5593">
        <w:rPr>
          <w:rFonts w:ascii="Raleway Medium" w:eastAsia="Times New Roman" w:hAnsi="Raleway Medium" w:cs="Arial"/>
          <w:sz w:val="28"/>
          <w:szCs w:val="28"/>
        </w:rPr>
        <w:t>titular</w:t>
      </w:r>
      <w:r w:rsidR="009D373D" w:rsidRPr="008E5593">
        <w:rPr>
          <w:rFonts w:ascii="Raleway Medium" w:eastAsia="Times New Roman" w:hAnsi="Raleway Medium" w:cs="Arial"/>
          <w:sz w:val="28"/>
          <w:szCs w:val="28"/>
        </w:rPr>
        <w:t xml:space="preserve"> de la Fiscalía General</w:t>
      </w:r>
      <w:r w:rsidR="0056499D" w:rsidRPr="008E5593">
        <w:rPr>
          <w:rFonts w:ascii="Raleway Medium" w:eastAsia="Times New Roman" w:hAnsi="Raleway Medium" w:cs="Arial"/>
          <w:sz w:val="28"/>
          <w:szCs w:val="28"/>
        </w:rPr>
        <w:t xml:space="preserve">. </w:t>
      </w:r>
      <w:r w:rsidR="00F06DD2">
        <w:rPr>
          <w:rFonts w:ascii="Raleway Medium" w:eastAsia="Times New Roman" w:hAnsi="Raleway Medium" w:cs="Arial"/>
          <w:sz w:val="28"/>
          <w:szCs w:val="28"/>
        </w:rPr>
        <w:t xml:space="preserve">En ese sentido, </w:t>
      </w:r>
      <w:r w:rsidR="0056499D" w:rsidRPr="008E5593">
        <w:rPr>
          <w:rFonts w:ascii="Raleway Medium" w:eastAsia="Times New Roman" w:hAnsi="Raleway Medium" w:cs="Arial"/>
          <w:sz w:val="28"/>
          <w:szCs w:val="28"/>
        </w:rPr>
        <w:t xml:space="preserve">en materia de obligaciones podemos destacar </w:t>
      </w:r>
      <w:r w:rsidR="006E392A" w:rsidRPr="008E5593">
        <w:rPr>
          <w:rFonts w:ascii="Raleway Medium" w:eastAsia="Times New Roman" w:hAnsi="Raleway Medium" w:cs="Arial"/>
          <w:sz w:val="28"/>
          <w:szCs w:val="28"/>
        </w:rPr>
        <w:t xml:space="preserve">su </w:t>
      </w:r>
      <w:r w:rsidR="00C40C35" w:rsidRPr="008E5593">
        <w:rPr>
          <w:rFonts w:ascii="Raleway Medium" w:eastAsia="Times New Roman" w:hAnsi="Raleway Medium" w:cs="Arial"/>
          <w:sz w:val="28"/>
          <w:szCs w:val="28"/>
        </w:rPr>
        <w:t>comparece</w:t>
      </w:r>
      <w:r w:rsidR="0091612F" w:rsidRPr="008E5593">
        <w:rPr>
          <w:rFonts w:ascii="Raleway Medium" w:eastAsia="Times New Roman" w:hAnsi="Raleway Medium" w:cs="Arial"/>
          <w:sz w:val="28"/>
          <w:szCs w:val="28"/>
        </w:rPr>
        <w:t>ncia</w:t>
      </w:r>
      <w:r w:rsidR="00C40C35" w:rsidRPr="008E5593">
        <w:rPr>
          <w:rFonts w:ascii="Raleway Medium" w:eastAsia="Times New Roman" w:hAnsi="Raleway Medium" w:cs="Arial"/>
          <w:sz w:val="28"/>
          <w:szCs w:val="28"/>
        </w:rPr>
        <w:t xml:space="preserve"> ante cualquiera de las Cámaras del Congreso de la Unión en los casos y bajo las condiciones que establecen los artículos 93 y 102, Apartado A de la Constitución</w:t>
      </w:r>
      <w:r w:rsidR="001B53D6" w:rsidRPr="008E5593">
        <w:rPr>
          <w:rFonts w:ascii="Raleway Medium" w:eastAsia="Times New Roman" w:hAnsi="Raleway Medium" w:cs="Arial"/>
          <w:sz w:val="28"/>
          <w:szCs w:val="28"/>
        </w:rPr>
        <w:t xml:space="preserve"> Política de los Estados Unidos Mexicanos</w:t>
      </w:r>
      <w:r w:rsidR="00C40C35" w:rsidRPr="008E5593">
        <w:rPr>
          <w:rFonts w:ascii="Raleway Medium" w:eastAsia="Times New Roman" w:hAnsi="Raleway Medium" w:cs="Arial"/>
          <w:sz w:val="28"/>
          <w:szCs w:val="28"/>
        </w:rPr>
        <w:t xml:space="preserve"> </w:t>
      </w:r>
      <w:r w:rsidR="00B63E07" w:rsidRPr="008E5593">
        <w:rPr>
          <w:rFonts w:ascii="Raleway Medium" w:eastAsia="Times New Roman" w:hAnsi="Raleway Medium" w:cs="Arial"/>
          <w:sz w:val="28"/>
          <w:szCs w:val="28"/>
        </w:rPr>
        <w:t xml:space="preserve">y </w:t>
      </w:r>
      <w:r w:rsidR="00ED70CC" w:rsidRPr="008E5593">
        <w:rPr>
          <w:rFonts w:ascii="Raleway Medium" w:eastAsia="Times New Roman" w:hAnsi="Raleway Medium" w:cs="Arial"/>
          <w:sz w:val="28"/>
          <w:szCs w:val="28"/>
        </w:rPr>
        <w:t xml:space="preserve">la remisión anual al </w:t>
      </w:r>
      <w:r w:rsidR="00C40C35" w:rsidRPr="008E5593">
        <w:rPr>
          <w:rFonts w:ascii="Raleway Medium" w:eastAsia="Times New Roman" w:hAnsi="Raleway Medium" w:cs="Arial"/>
          <w:sz w:val="28"/>
          <w:szCs w:val="28"/>
        </w:rPr>
        <w:t xml:space="preserve">Congreso de la Unión y al Ejecutivo Federal </w:t>
      </w:r>
      <w:r w:rsidR="00ED70CC" w:rsidRPr="008E5593">
        <w:rPr>
          <w:rFonts w:ascii="Raleway Medium" w:eastAsia="Times New Roman" w:hAnsi="Raleway Medium" w:cs="Arial"/>
          <w:sz w:val="28"/>
          <w:szCs w:val="28"/>
        </w:rPr>
        <w:t>d</w:t>
      </w:r>
      <w:r w:rsidR="00C40C35" w:rsidRPr="008E5593">
        <w:rPr>
          <w:rFonts w:ascii="Raleway Medium" w:eastAsia="Times New Roman" w:hAnsi="Raleway Medium" w:cs="Arial"/>
          <w:sz w:val="28"/>
          <w:szCs w:val="28"/>
        </w:rPr>
        <w:t xml:space="preserve">el </w:t>
      </w:r>
      <w:r w:rsidR="00C40C35" w:rsidRPr="008E5593">
        <w:rPr>
          <w:rFonts w:ascii="Raleway Medium" w:eastAsia="Times New Roman" w:hAnsi="Raleway Medium" w:cs="Arial"/>
          <w:sz w:val="28"/>
          <w:szCs w:val="28"/>
        </w:rPr>
        <w:lastRenderedPageBreak/>
        <w:t xml:space="preserve">informe de actividades a que se refiere el artículo 102, Apartado A de </w:t>
      </w:r>
      <w:r w:rsidR="00611BED">
        <w:rPr>
          <w:rFonts w:ascii="Raleway Medium" w:eastAsia="Times New Roman" w:hAnsi="Raleway Medium" w:cs="Arial"/>
          <w:sz w:val="28"/>
          <w:szCs w:val="28"/>
        </w:rPr>
        <w:t>nuestra</w:t>
      </w:r>
      <w:r w:rsidR="00C40C35" w:rsidRPr="008E5593">
        <w:rPr>
          <w:rFonts w:ascii="Raleway Medium" w:eastAsia="Times New Roman" w:hAnsi="Raleway Medium" w:cs="Arial"/>
          <w:sz w:val="28"/>
          <w:szCs w:val="28"/>
        </w:rPr>
        <w:t xml:space="preserve"> Constitución</w:t>
      </w:r>
      <w:r w:rsidR="0064158A" w:rsidRPr="008E5593">
        <w:rPr>
          <w:rFonts w:ascii="Raleway Medium" w:eastAsia="Times New Roman" w:hAnsi="Raleway Medium" w:cs="Arial"/>
          <w:sz w:val="28"/>
          <w:szCs w:val="28"/>
        </w:rPr>
        <w:t xml:space="preserve"> General</w:t>
      </w:r>
      <w:r w:rsidR="00B63E07" w:rsidRPr="008E5593">
        <w:rPr>
          <w:rFonts w:ascii="Raleway Medium" w:eastAsia="Times New Roman" w:hAnsi="Raleway Medium" w:cs="Arial"/>
          <w:sz w:val="28"/>
          <w:szCs w:val="28"/>
        </w:rPr>
        <w:t>.</w:t>
      </w:r>
    </w:p>
    <w:p w14:paraId="47AE288B" w14:textId="77777777" w:rsidR="00E71BF2" w:rsidRPr="008E5593" w:rsidRDefault="00E71BF2" w:rsidP="00C40C35">
      <w:pPr>
        <w:spacing w:after="0" w:line="360" w:lineRule="auto"/>
        <w:jc w:val="both"/>
        <w:rPr>
          <w:rFonts w:ascii="Raleway Medium" w:eastAsia="Times New Roman" w:hAnsi="Raleway Medium" w:cs="Arial"/>
          <w:sz w:val="28"/>
          <w:szCs w:val="28"/>
        </w:rPr>
      </w:pPr>
    </w:p>
    <w:p w14:paraId="7B99805E" w14:textId="02F4C7CD"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Por lo que respecta a las ausencias, excusas o faltas temporales o definitivas del Fiscal General, se dispone que será el Estatuto orgánico el instrumento en el que se deberán desarrollar los términos para llevar a cabo la suplencia, aunado a lo anterior se contempla el deber de informar al Senado de la República en caso de ausencia definitiva.</w:t>
      </w:r>
    </w:p>
    <w:p w14:paraId="4ADE7F41"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54C4BC40"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Mientras que para el caso de los titulares de las unidades que integrarán la Fiscalía General, se dispone que el ejercicio de sus funciones durante sus ausencias se llevara a cabo por el servidor público de jerarquía inmediata inferior que haya sido designado para tal efecto, pues la practica ha demostrado que actualmente esto sucede así, no obstante, resulta necesario dotar de formalidades el ejercicio de las actuaciones en suplencia, a través de la designación correspondiente.</w:t>
      </w:r>
    </w:p>
    <w:p w14:paraId="1A76C2B6"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59188354" w14:textId="0F8B61CC" w:rsidR="00CC7774" w:rsidRPr="008E5593" w:rsidRDefault="00CC7774" w:rsidP="004217C8">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Por otro lado, si bien es cierto que </w:t>
      </w:r>
      <w:r w:rsidR="004217C8" w:rsidRPr="008E5593">
        <w:rPr>
          <w:rFonts w:ascii="Raleway Medium" w:eastAsia="Times New Roman" w:hAnsi="Raleway Medium" w:cs="Arial"/>
          <w:sz w:val="28"/>
          <w:szCs w:val="28"/>
        </w:rPr>
        <w:t xml:space="preserve">conforme al texto constitucional la persecución </w:t>
      </w:r>
      <w:r w:rsidR="00154765" w:rsidRPr="008E5593">
        <w:rPr>
          <w:rFonts w:ascii="Raleway Medium" w:eastAsia="Times New Roman" w:hAnsi="Raleway Medium" w:cs="Arial"/>
          <w:sz w:val="28"/>
          <w:szCs w:val="28"/>
        </w:rPr>
        <w:t xml:space="preserve">de los delitos del orden federal </w:t>
      </w:r>
      <w:r w:rsidR="004217C8" w:rsidRPr="008E5593">
        <w:rPr>
          <w:rFonts w:ascii="Raleway Medium" w:eastAsia="Times New Roman" w:hAnsi="Raleway Medium" w:cs="Arial"/>
          <w:sz w:val="28"/>
          <w:szCs w:val="28"/>
        </w:rPr>
        <w:t>ante los tribunales corresponde al Ministerio Público de la Federación</w:t>
      </w:r>
      <w:r w:rsidR="00AA4A7F" w:rsidRPr="008E5593">
        <w:rPr>
          <w:rFonts w:ascii="Raleway Medium" w:eastAsia="Times New Roman" w:hAnsi="Raleway Medium" w:cs="Arial"/>
          <w:sz w:val="28"/>
          <w:szCs w:val="28"/>
        </w:rPr>
        <w:t xml:space="preserve">, </w:t>
      </w:r>
      <w:r w:rsidRPr="008E5593">
        <w:rPr>
          <w:rFonts w:ascii="Raleway Medium" w:eastAsia="Times New Roman" w:hAnsi="Raleway Medium" w:cs="Arial"/>
          <w:sz w:val="28"/>
          <w:szCs w:val="28"/>
        </w:rPr>
        <w:t xml:space="preserve">no podemos dejar de observar que </w:t>
      </w:r>
      <w:r w:rsidR="00B76B87" w:rsidRPr="008E5593">
        <w:rPr>
          <w:rFonts w:ascii="Raleway Medium" w:eastAsia="Times New Roman" w:hAnsi="Raleway Medium" w:cs="Arial"/>
          <w:sz w:val="28"/>
          <w:szCs w:val="28"/>
        </w:rPr>
        <w:t xml:space="preserve">la persona titular de la Fiscalía General </w:t>
      </w:r>
      <w:r w:rsidRPr="008E5593">
        <w:rPr>
          <w:rFonts w:ascii="Raleway Medium" w:eastAsia="Times New Roman" w:hAnsi="Raleway Medium" w:cs="Arial"/>
          <w:sz w:val="28"/>
          <w:szCs w:val="28"/>
        </w:rPr>
        <w:t>no está exent</w:t>
      </w:r>
      <w:r w:rsidR="00CA5E76" w:rsidRPr="008E5593">
        <w:rPr>
          <w:rFonts w:ascii="Raleway Medium" w:eastAsia="Times New Roman" w:hAnsi="Raleway Medium" w:cs="Arial"/>
          <w:sz w:val="28"/>
          <w:szCs w:val="28"/>
        </w:rPr>
        <w:t>a</w:t>
      </w:r>
      <w:r w:rsidRPr="008E5593">
        <w:rPr>
          <w:rFonts w:ascii="Raleway Medium" w:eastAsia="Times New Roman" w:hAnsi="Raleway Medium" w:cs="Arial"/>
          <w:sz w:val="28"/>
          <w:szCs w:val="28"/>
        </w:rPr>
        <w:t xml:space="preserve"> de que se le impute la ejecución o participación en la ejecución de algún delito, </w:t>
      </w:r>
      <w:r w:rsidR="007E0770" w:rsidRPr="008E5593">
        <w:rPr>
          <w:rFonts w:ascii="Raleway Medium" w:eastAsia="Times New Roman" w:hAnsi="Raleway Medium" w:cs="Arial"/>
          <w:sz w:val="28"/>
          <w:szCs w:val="28"/>
        </w:rPr>
        <w:t xml:space="preserve">y en ese sentido </w:t>
      </w:r>
      <w:r w:rsidRPr="008E5593">
        <w:rPr>
          <w:rFonts w:ascii="Raleway Medium" w:eastAsia="Times New Roman" w:hAnsi="Raleway Medium" w:cs="Arial"/>
          <w:sz w:val="28"/>
          <w:szCs w:val="28"/>
        </w:rPr>
        <w:t xml:space="preserve">se prevé que sea el servidor público a quien le corresponda actuar como su suplente, </w:t>
      </w:r>
      <w:r w:rsidRPr="008E5593">
        <w:rPr>
          <w:rFonts w:ascii="Raleway Medium" w:eastAsia="Times New Roman" w:hAnsi="Raleway Medium" w:cs="Arial"/>
          <w:sz w:val="28"/>
          <w:szCs w:val="28"/>
        </w:rPr>
        <w:lastRenderedPageBreak/>
        <w:t>quien deberá conocer de la denuncia en su contra, haciéndose cargo de la investigación respectiva y resolviendo sobre el inicio del procedimiento para la declaración de procedencia ante la Cámara de Diputados.</w:t>
      </w:r>
    </w:p>
    <w:p w14:paraId="1C7304BC"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03896443" w14:textId="372EB7C1" w:rsidR="00CC7774" w:rsidRPr="008E5593" w:rsidRDefault="004709A4"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Aunado a lo anterior</w:t>
      </w:r>
      <w:r w:rsidR="00CC7774" w:rsidRPr="008E5593">
        <w:rPr>
          <w:rFonts w:ascii="Raleway Medium" w:eastAsia="Times New Roman" w:hAnsi="Raleway Medium" w:cs="Arial"/>
          <w:sz w:val="28"/>
          <w:szCs w:val="28"/>
        </w:rPr>
        <w:t>, se dispone la creación de unidades encargadas de la investigación del delito que brindarán apoyo en las tareas que realiza la Fiscalía General. Mismas que contarán con autonomía técnica y de gestión en cuanto a su funcionamiento interior, pero estarán sujetas en todo momento en su estructura orgánica a la jerarquía institucional y facultades legales y normativas de cada unidad administrativa de la Fiscalía General.</w:t>
      </w:r>
    </w:p>
    <w:p w14:paraId="48D80826"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22BD8148"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En ese sentido, dichas unidades deberán sujetarse a todas y cada una de las obligaciones de los servidores públicos de la Fiscalía General sin excepción alguna.</w:t>
      </w:r>
    </w:p>
    <w:p w14:paraId="5B157B13"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621F7286" w14:textId="75422200" w:rsidR="00CC7774" w:rsidRPr="008E5593" w:rsidRDefault="00D6325D"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Bajo esa línea de consideración</w:t>
      </w:r>
      <w:r w:rsidR="00CC7774" w:rsidRPr="008E5593">
        <w:rPr>
          <w:rFonts w:ascii="Raleway Medium" w:eastAsia="Times New Roman" w:hAnsi="Raleway Medium" w:cs="Arial"/>
          <w:sz w:val="28"/>
          <w:szCs w:val="28"/>
        </w:rPr>
        <w:t xml:space="preserve">, y para efectos de ponderar una actuación transparente y apegada a un marco normativo legal, </w:t>
      </w:r>
      <w:r w:rsidR="008E3960">
        <w:rPr>
          <w:rFonts w:ascii="Raleway Medium" w:eastAsia="Times New Roman" w:hAnsi="Raleway Medium" w:cs="Arial"/>
          <w:sz w:val="28"/>
          <w:szCs w:val="28"/>
        </w:rPr>
        <w:t xml:space="preserve">se dispone que </w:t>
      </w:r>
      <w:r w:rsidR="00CC7774" w:rsidRPr="008E5593">
        <w:rPr>
          <w:rFonts w:ascii="Raleway Medium" w:eastAsia="Times New Roman" w:hAnsi="Raleway Medium" w:cs="Arial"/>
          <w:sz w:val="28"/>
          <w:szCs w:val="28"/>
        </w:rPr>
        <w:t>el Estatuto orgánico, los acuerdos por los cuales se disponga la creación de unidades, así como aquellos por los que se deleguen facultades del Fiscal General o cualquier otro acto que requiera ese acto de publicidad, deberán ser publicados en el Diario Oficial de la Federación.</w:t>
      </w:r>
    </w:p>
    <w:p w14:paraId="6B796AB9"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2C003890" w14:textId="05254B17" w:rsidR="00CC7774" w:rsidRPr="008E5593" w:rsidRDefault="000B3CF0"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lastRenderedPageBreak/>
        <w:t xml:space="preserve">Por otro lado, se dispone un listado </w:t>
      </w:r>
      <w:r w:rsidR="00D93BDC">
        <w:rPr>
          <w:rFonts w:ascii="Raleway Medium" w:eastAsia="Times New Roman" w:hAnsi="Raleway Medium" w:cs="Arial"/>
          <w:sz w:val="28"/>
          <w:szCs w:val="28"/>
        </w:rPr>
        <w:t>facultades que corresponderán a la Fiscalía general</w:t>
      </w:r>
      <w:r w:rsidR="008166C0" w:rsidRPr="008166C0">
        <w:rPr>
          <w:rFonts w:ascii="Raleway Medium" w:eastAsia="Times New Roman" w:hAnsi="Raleway Medium" w:cs="Arial"/>
          <w:sz w:val="28"/>
          <w:szCs w:val="28"/>
        </w:rPr>
        <w:t xml:space="preserve"> </w:t>
      </w:r>
      <w:r w:rsidR="008166C0">
        <w:rPr>
          <w:rFonts w:ascii="Raleway Medium" w:eastAsia="Times New Roman" w:hAnsi="Raleway Medium" w:cs="Arial"/>
          <w:sz w:val="28"/>
          <w:szCs w:val="28"/>
        </w:rPr>
        <w:t xml:space="preserve">en su calidad de </w:t>
      </w:r>
      <w:r w:rsidR="00CB441F">
        <w:rPr>
          <w:rFonts w:ascii="Raleway Medium" w:eastAsia="Times New Roman" w:hAnsi="Raleway Medium" w:cs="Arial"/>
          <w:sz w:val="28"/>
          <w:szCs w:val="28"/>
        </w:rPr>
        <w:t xml:space="preserve">órgano </w:t>
      </w:r>
      <w:r w:rsidR="008166C0">
        <w:rPr>
          <w:rFonts w:ascii="Raleway Medium" w:eastAsia="Times New Roman" w:hAnsi="Raleway Medium" w:cs="Arial"/>
          <w:sz w:val="28"/>
          <w:szCs w:val="28"/>
        </w:rPr>
        <w:t>autónom</w:t>
      </w:r>
      <w:r w:rsidR="00CB441F">
        <w:rPr>
          <w:rFonts w:ascii="Raleway Medium" w:eastAsia="Times New Roman" w:hAnsi="Raleway Medium" w:cs="Arial"/>
          <w:sz w:val="28"/>
          <w:szCs w:val="28"/>
        </w:rPr>
        <w:t>o</w:t>
      </w:r>
      <w:r w:rsidR="00C50E29">
        <w:rPr>
          <w:rFonts w:ascii="Raleway Medium" w:eastAsia="Times New Roman" w:hAnsi="Raleway Medium" w:cs="Arial"/>
          <w:sz w:val="28"/>
          <w:szCs w:val="28"/>
        </w:rPr>
        <w:t>. En virtud de lo anterior, la Fiscalía General</w:t>
      </w:r>
      <w:r w:rsidR="00D93BDC">
        <w:rPr>
          <w:rFonts w:ascii="Raleway Medium" w:eastAsia="Times New Roman" w:hAnsi="Raleway Medium" w:cs="Arial"/>
          <w:sz w:val="28"/>
          <w:szCs w:val="28"/>
        </w:rPr>
        <w:t xml:space="preserve"> </w:t>
      </w:r>
      <w:r w:rsidR="00CC7774" w:rsidRPr="008E5593">
        <w:rPr>
          <w:rFonts w:ascii="Raleway Medium" w:eastAsia="Times New Roman" w:hAnsi="Raleway Medium" w:cs="Arial"/>
          <w:sz w:val="28"/>
          <w:szCs w:val="28"/>
        </w:rPr>
        <w:t>podrá determinar sus políticas para la investigación y persecución penal en el ámbito federal</w:t>
      </w:r>
      <w:r w:rsidR="00A621C8">
        <w:rPr>
          <w:rFonts w:ascii="Raleway Medium" w:eastAsia="Times New Roman" w:hAnsi="Raleway Medium" w:cs="Arial"/>
          <w:sz w:val="28"/>
          <w:szCs w:val="28"/>
        </w:rPr>
        <w:t>,</w:t>
      </w:r>
      <w:r w:rsidR="00CC7774" w:rsidRPr="008E5593">
        <w:rPr>
          <w:rFonts w:ascii="Raleway Medium" w:eastAsia="Times New Roman" w:hAnsi="Raleway Medium" w:cs="Arial"/>
          <w:sz w:val="28"/>
          <w:szCs w:val="28"/>
        </w:rPr>
        <w:t xml:space="preserve"> coordinarse con otras autoridades para cumplir los fines de la seguridad pública</w:t>
      </w:r>
      <w:r w:rsidR="00A621C8">
        <w:rPr>
          <w:rFonts w:ascii="Raleway Medium" w:eastAsia="Times New Roman" w:hAnsi="Raleway Medium" w:cs="Arial"/>
          <w:sz w:val="28"/>
          <w:szCs w:val="28"/>
        </w:rPr>
        <w:t>,</w:t>
      </w:r>
      <w:r w:rsidR="00CC7774" w:rsidRPr="008E5593">
        <w:rPr>
          <w:rFonts w:ascii="Raleway Medium" w:eastAsia="Times New Roman" w:hAnsi="Raleway Medium" w:cs="Arial"/>
          <w:sz w:val="28"/>
          <w:szCs w:val="28"/>
        </w:rPr>
        <w:t xml:space="preserve"> promover la celebración de tratados internacionales y suscribir los acuerdos interinstitucionales necesarios para el cumplimiento de sus funciones, así como remitir al Congreso de la Unión la postura institucional mediante una opinión técnica jurídica sobre las iniciativas de ley, reformas constitucionales o legales que en el ámbito de su competencia sean presentadas por el Ejecutivo Federal y en las Cámaras del Congreso de la Unión, solo por mencionar algunas.</w:t>
      </w:r>
    </w:p>
    <w:p w14:paraId="1F86C1CF"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0FC5DF58" w14:textId="738853D9"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Asimismo, para el desempeño de sus funciones</w:t>
      </w:r>
      <w:r w:rsidR="00D311B6" w:rsidRPr="00D311B6">
        <w:rPr>
          <w:rFonts w:ascii="Raleway Medium" w:eastAsia="Times New Roman" w:hAnsi="Raleway Medium" w:cs="Arial"/>
          <w:sz w:val="28"/>
          <w:szCs w:val="28"/>
        </w:rPr>
        <w:t xml:space="preserve"> </w:t>
      </w:r>
      <w:r w:rsidR="00D311B6" w:rsidRPr="008E5593">
        <w:rPr>
          <w:rFonts w:ascii="Raleway Medium" w:eastAsia="Times New Roman" w:hAnsi="Raleway Medium" w:cs="Arial"/>
          <w:sz w:val="28"/>
          <w:szCs w:val="28"/>
        </w:rPr>
        <w:t>la Fiscalía General contará con equipos de investigación y litigación</w:t>
      </w:r>
      <w:r w:rsidRPr="008E5593">
        <w:rPr>
          <w:rFonts w:ascii="Raleway Medium" w:eastAsia="Times New Roman" w:hAnsi="Raleway Medium" w:cs="Arial"/>
          <w:sz w:val="28"/>
          <w:szCs w:val="28"/>
        </w:rPr>
        <w:t xml:space="preserve">, los cuales tendrán como función organizar y gestionar la estrategia de la Fiscalía General de la República de forma eficiente, desarrollando las investigaciones conforme a planes de investigación congruentes, que permitan la pronta determinación de los asuntos o </w:t>
      </w:r>
      <w:r w:rsidR="00C01EC8">
        <w:rPr>
          <w:rFonts w:ascii="Raleway Medium" w:eastAsia="Times New Roman" w:hAnsi="Raleway Medium" w:cs="Arial"/>
          <w:sz w:val="28"/>
          <w:szCs w:val="28"/>
        </w:rPr>
        <w:t xml:space="preserve">su </w:t>
      </w:r>
      <w:r w:rsidRPr="008E5593">
        <w:rPr>
          <w:rFonts w:ascii="Raleway Medium" w:eastAsia="Times New Roman" w:hAnsi="Raleway Medium" w:cs="Arial"/>
          <w:sz w:val="28"/>
          <w:szCs w:val="28"/>
        </w:rPr>
        <w:t>judicialización cuando las circunstancias del caso así lo ameriten</w:t>
      </w:r>
      <w:r w:rsidR="00D311B6">
        <w:rPr>
          <w:rFonts w:ascii="Raleway Medium" w:eastAsia="Times New Roman" w:hAnsi="Raleway Medium" w:cs="Arial"/>
          <w:sz w:val="28"/>
          <w:szCs w:val="28"/>
        </w:rPr>
        <w:t>.</w:t>
      </w:r>
    </w:p>
    <w:p w14:paraId="2578669A"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1704FA24" w14:textId="251D7511"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Al margen de lo anterior, cuando exista concurrencia de delitos o de fenómenos delictivos se podrán conformar equipos mixtos de investigación y litigación</w:t>
      </w:r>
      <w:r w:rsidR="00D311B6">
        <w:rPr>
          <w:rFonts w:ascii="Raleway Medium" w:eastAsia="Times New Roman" w:hAnsi="Raleway Medium" w:cs="Arial"/>
          <w:sz w:val="28"/>
          <w:szCs w:val="28"/>
        </w:rPr>
        <w:t>,</w:t>
      </w:r>
      <w:r w:rsidRPr="008E5593">
        <w:rPr>
          <w:rFonts w:ascii="Raleway Medium" w:eastAsia="Times New Roman" w:hAnsi="Raleway Medium" w:cs="Arial"/>
          <w:sz w:val="28"/>
          <w:szCs w:val="28"/>
        </w:rPr>
        <w:t xml:space="preserve"> los cuales se integrarán con personal de distintas unidades de la </w:t>
      </w:r>
      <w:proofErr w:type="gramStart"/>
      <w:r w:rsidRPr="008E5593">
        <w:rPr>
          <w:rFonts w:ascii="Raleway Medium" w:eastAsia="Times New Roman" w:hAnsi="Raleway Medium" w:cs="Arial"/>
          <w:sz w:val="28"/>
          <w:szCs w:val="28"/>
        </w:rPr>
        <w:t>Institución</w:t>
      </w:r>
      <w:proofErr w:type="gramEnd"/>
      <w:r w:rsidRPr="008E5593">
        <w:rPr>
          <w:rFonts w:ascii="Raleway Medium" w:eastAsia="Times New Roman" w:hAnsi="Raleway Medium" w:cs="Arial"/>
          <w:sz w:val="28"/>
          <w:szCs w:val="28"/>
        </w:rPr>
        <w:t xml:space="preserve"> así como con personal de otras </w:t>
      </w:r>
      <w:r w:rsidRPr="008E5593">
        <w:rPr>
          <w:rFonts w:ascii="Raleway Medium" w:eastAsia="Times New Roman" w:hAnsi="Raleway Medium" w:cs="Arial"/>
          <w:sz w:val="28"/>
          <w:szCs w:val="28"/>
        </w:rPr>
        <w:lastRenderedPageBreak/>
        <w:t>Fiscalías o procuradurías de las entidades federativas que corresponda. Para tal efecto, se prevé la celebración de acuerdos de colaboración institucional.</w:t>
      </w:r>
    </w:p>
    <w:p w14:paraId="34FCE28A"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648B8918"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No podemos dejar de observar que el fortalecimiento institucional requiere de diversos desafíos, especialmente un cambio estructural -como ya ha sido referido en párrafos anteriores- pues la sociedad aspira y meceré una adecuada procuración de justicia. </w:t>
      </w:r>
    </w:p>
    <w:p w14:paraId="58174A10"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10813AAE"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Por ello y con la finalidad de alcanzar estos fines de manera ordenada y uniforme, la Fiscalía General contará con un Modelo de Gestión para el cumplimiento de sus funciones, aplicado en sus diversas unidades. </w:t>
      </w:r>
    </w:p>
    <w:p w14:paraId="48B4EA25"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5F876B7A"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Bajo esa línea de consideración, se prevé un mecanismo de ventanilla única mediante el cual se canalicen de forma oportuna los asuntos para su adecuado desahogo y atención.</w:t>
      </w:r>
    </w:p>
    <w:p w14:paraId="6932FF95"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6483F648" w14:textId="734778B3"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Asimismo, se prevé el establecimiento de mecanismos de evaluación de resultados</w:t>
      </w:r>
      <w:r w:rsidR="00D311B6">
        <w:rPr>
          <w:rFonts w:ascii="Raleway Medium" w:eastAsia="Times New Roman" w:hAnsi="Raleway Medium" w:cs="Arial"/>
          <w:sz w:val="28"/>
          <w:szCs w:val="28"/>
        </w:rPr>
        <w:t>. De</w:t>
      </w:r>
      <w:r w:rsidRPr="008E5593">
        <w:rPr>
          <w:rFonts w:ascii="Raleway Medium" w:eastAsia="Times New Roman" w:hAnsi="Raleway Medium" w:cs="Arial"/>
          <w:sz w:val="28"/>
          <w:szCs w:val="28"/>
        </w:rPr>
        <w:t xml:space="preserve"> esta manera la Fiscalía General contará con un sistema de evaluación mediante el cual se integrarán los procesos de captura y recopilación de los datos generados por el trámite y seguimiento derivado del ejercicio de las facultades del Ministerio Público, sus auxiliares y las unidades de apoyo de la Fiscalía General.</w:t>
      </w:r>
    </w:p>
    <w:p w14:paraId="358C0B5D"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589CB524" w14:textId="6E68244E"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lastRenderedPageBreak/>
        <w:t xml:space="preserve">El </w:t>
      </w:r>
      <w:r w:rsidR="00C6148F" w:rsidRPr="008E5593">
        <w:rPr>
          <w:rFonts w:ascii="Raleway Medium" w:eastAsia="Times New Roman" w:hAnsi="Raleway Medium" w:cs="Arial"/>
          <w:sz w:val="28"/>
          <w:szCs w:val="28"/>
        </w:rPr>
        <w:t xml:space="preserve">Sistema </w:t>
      </w:r>
      <w:r w:rsidRPr="008E5593">
        <w:rPr>
          <w:rFonts w:ascii="Raleway Medium" w:eastAsia="Times New Roman" w:hAnsi="Raleway Medium" w:cs="Arial"/>
          <w:sz w:val="28"/>
          <w:szCs w:val="28"/>
        </w:rPr>
        <w:t xml:space="preserve">de </w:t>
      </w:r>
      <w:r w:rsidR="00C6148F" w:rsidRPr="008E5593">
        <w:rPr>
          <w:rFonts w:ascii="Raleway Medium" w:eastAsia="Times New Roman" w:hAnsi="Raleway Medium" w:cs="Arial"/>
          <w:sz w:val="28"/>
          <w:szCs w:val="28"/>
        </w:rPr>
        <w:t xml:space="preserve">Evaluación </w:t>
      </w:r>
      <w:r w:rsidRPr="008E5593">
        <w:rPr>
          <w:rFonts w:ascii="Raleway Medium" w:eastAsia="Times New Roman" w:hAnsi="Raleway Medium" w:cs="Arial"/>
          <w:sz w:val="28"/>
          <w:szCs w:val="28"/>
        </w:rPr>
        <w:t xml:space="preserve">de </w:t>
      </w:r>
      <w:r w:rsidR="00C6148F" w:rsidRPr="008E5593">
        <w:rPr>
          <w:rFonts w:ascii="Raleway Medium" w:eastAsia="Times New Roman" w:hAnsi="Raleway Medium" w:cs="Arial"/>
          <w:sz w:val="28"/>
          <w:szCs w:val="28"/>
        </w:rPr>
        <w:t>Resultados</w:t>
      </w:r>
      <w:r w:rsidR="00E91233">
        <w:rPr>
          <w:rFonts w:ascii="Raleway Medium" w:eastAsia="Times New Roman" w:hAnsi="Raleway Medium" w:cs="Arial"/>
          <w:sz w:val="28"/>
          <w:szCs w:val="28"/>
        </w:rPr>
        <w:t xml:space="preserve">, referido en el párrafo anterior, </w:t>
      </w:r>
      <w:r w:rsidRPr="008E5593">
        <w:rPr>
          <w:rFonts w:ascii="Raleway Medium" w:eastAsia="Times New Roman" w:hAnsi="Raleway Medium" w:cs="Arial"/>
          <w:sz w:val="28"/>
          <w:szCs w:val="28"/>
        </w:rPr>
        <w:t xml:space="preserve">deberá generar productos para el análisis de las actividades institucionales, indicadores de desempeño, identificar necesidades institucionales y productos estadísticos, </w:t>
      </w:r>
      <w:r w:rsidR="006E1391">
        <w:rPr>
          <w:rFonts w:ascii="Raleway Medium" w:eastAsia="Times New Roman" w:hAnsi="Raleway Medium" w:cs="Arial"/>
          <w:sz w:val="28"/>
          <w:szCs w:val="28"/>
        </w:rPr>
        <w:t xml:space="preserve">todo ello </w:t>
      </w:r>
      <w:r w:rsidRPr="008E5593">
        <w:rPr>
          <w:rFonts w:ascii="Raleway Medium" w:eastAsia="Times New Roman" w:hAnsi="Raleway Medium" w:cs="Arial"/>
          <w:sz w:val="28"/>
          <w:szCs w:val="28"/>
        </w:rPr>
        <w:t>orientado a la toma de decisiones y la mejora continua de la procuración de justicia</w:t>
      </w:r>
      <w:r w:rsidR="006E1391">
        <w:rPr>
          <w:rFonts w:ascii="Raleway Medium" w:eastAsia="Times New Roman" w:hAnsi="Raleway Medium" w:cs="Arial"/>
          <w:sz w:val="28"/>
          <w:szCs w:val="28"/>
        </w:rPr>
        <w:t>.</w:t>
      </w:r>
    </w:p>
    <w:p w14:paraId="0EDE156D"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78E8A6EC" w14:textId="01A90218"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De igual forma, a través del sistema de evaluación se realizará la planeación, determinación y administración de los sistemas y recursos tecnológicos, </w:t>
      </w:r>
      <w:r w:rsidR="006E1391">
        <w:rPr>
          <w:rFonts w:ascii="Raleway Medium" w:eastAsia="Times New Roman" w:hAnsi="Raleway Medium" w:cs="Arial"/>
          <w:sz w:val="28"/>
          <w:szCs w:val="28"/>
        </w:rPr>
        <w:t>mediante</w:t>
      </w:r>
      <w:r w:rsidRPr="008E5593">
        <w:rPr>
          <w:rFonts w:ascii="Raleway Medium" w:eastAsia="Times New Roman" w:hAnsi="Raleway Medium" w:cs="Arial"/>
          <w:sz w:val="28"/>
          <w:szCs w:val="28"/>
        </w:rPr>
        <w:t xml:space="preserve"> un sistema útil para la investigación, inteligencia, desarrollo de estrategias tácticas y operativas y decisiones administrativas, garantizando la calidad y seguridad en la </w:t>
      </w:r>
      <w:r w:rsidR="00CB2127">
        <w:rPr>
          <w:rFonts w:ascii="Raleway Medium" w:eastAsia="Times New Roman" w:hAnsi="Raleway Medium" w:cs="Arial"/>
          <w:sz w:val="28"/>
          <w:szCs w:val="28"/>
        </w:rPr>
        <w:t>información</w:t>
      </w:r>
      <w:r w:rsidRPr="008E5593">
        <w:rPr>
          <w:rFonts w:ascii="Raleway Medium" w:eastAsia="Times New Roman" w:hAnsi="Raleway Medium" w:cs="Arial"/>
          <w:sz w:val="28"/>
          <w:szCs w:val="28"/>
        </w:rPr>
        <w:t>.</w:t>
      </w:r>
    </w:p>
    <w:p w14:paraId="35B1BD63"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7EBB3D74" w14:textId="7F82D331"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En materia de coordinación y colaboración con el resto de las unidades de la institución, la Fiscalía General contará con un sistema de coordinación regional por conducto de unidades que ejercerán sus funciones en las circunscripciones territoriales que establezca el Estatuto.</w:t>
      </w:r>
    </w:p>
    <w:p w14:paraId="703177B6"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34CA629A"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Dichas unidades coordinarán sus acciones con las áreas centrales, a efecto de garantizar la unidad de actuación y dependencia jerárquica del Ministerio Público, privilegiando en todo momento la concentración de los asuntos relevantes en las unidades que para tal efecto se dispongan.</w:t>
      </w:r>
    </w:p>
    <w:p w14:paraId="1E730A5B" w14:textId="77777777" w:rsidR="00FE22C0" w:rsidRDefault="00FE22C0" w:rsidP="00DA4673">
      <w:pPr>
        <w:spacing w:after="0" w:line="360" w:lineRule="auto"/>
        <w:jc w:val="both"/>
        <w:rPr>
          <w:rFonts w:ascii="Raleway Medium" w:eastAsia="Times New Roman" w:hAnsi="Raleway Medium" w:cs="Arial"/>
          <w:sz w:val="28"/>
          <w:szCs w:val="28"/>
        </w:rPr>
      </w:pPr>
    </w:p>
    <w:p w14:paraId="2981DD14" w14:textId="7E91988E" w:rsidR="00DA4673" w:rsidRPr="00DA4673" w:rsidRDefault="00FE22C0" w:rsidP="00DA4673">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lastRenderedPageBreak/>
        <w:t>En ese sentido,</w:t>
      </w:r>
      <w:r w:rsidR="003F190B">
        <w:rPr>
          <w:rFonts w:ascii="Raleway Medium" w:eastAsia="Times New Roman" w:hAnsi="Raleway Medium" w:cs="Arial"/>
          <w:sz w:val="28"/>
          <w:szCs w:val="28"/>
        </w:rPr>
        <w:t xml:space="preserve"> se dispone que</w:t>
      </w:r>
      <w:r>
        <w:rPr>
          <w:rFonts w:ascii="Raleway Medium" w:eastAsia="Times New Roman" w:hAnsi="Raleway Medium" w:cs="Arial"/>
          <w:sz w:val="28"/>
          <w:szCs w:val="28"/>
        </w:rPr>
        <w:t xml:space="preserve"> l</w:t>
      </w:r>
      <w:r w:rsidR="00DA4673" w:rsidRPr="00DA4673">
        <w:rPr>
          <w:rFonts w:ascii="Raleway Medium" w:eastAsia="Times New Roman" w:hAnsi="Raleway Medium" w:cs="Arial"/>
          <w:sz w:val="28"/>
          <w:szCs w:val="28"/>
        </w:rPr>
        <w:t>a Fiscalía General contará con personal directivo, ministerios públicos, policías federales ministeriales, peritos, analistas, facilitadores, así como aquel personal especializado, profesional técnico y administrativo necesario para la realización de sus funciones</w:t>
      </w:r>
      <w:r w:rsidR="00F01933">
        <w:rPr>
          <w:rFonts w:ascii="Raleway Medium" w:eastAsia="Times New Roman" w:hAnsi="Raleway Medium" w:cs="Arial"/>
          <w:sz w:val="28"/>
          <w:szCs w:val="28"/>
        </w:rPr>
        <w:t>.</w:t>
      </w:r>
    </w:p>
    <w:p w14:paraId="760B2313" w14:textId="77777777" w:rsidR="00DA4673" w:rsidRPr="00DA4673" w:rsidRDefault="00DA4673" w:rsidP="00DA4673">
      <w:pPr>
        <w:spacing w:after="0" w:line="360" w:lineRule="auto"/>
        <w:jc w:val="both"/>
        <w:rPr>
          <w:rFonts w:ascii="Raleway Medium" w:eastAsia="Times New Roman" w:hAnsi="Raleway Medium" w:cs="Arial"/>
          <w:sz w:val="28"/>
          <w:szCs w:val="28"/>
        </w:rPr>
      </w:pPr>
    </w:p>
    <w:p w14:paraId="24D07FFD" w14:textId="68C01B4C" w:rsidR="00DA4673" w:rsidRDefault="00E45E69" w:rsidP="00DA4673">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 xml:space="preserve">Al margen de lo anterior, se contempla la posibilidad de </w:t>
      </w:r>
      <w:r w:rsidR="00143F2A">
        <w:rPr>
          <w:rFonts w:ascii="Raleway Medium" w:eastAsia="Times New Roman" w:hAnsi="Raleway Medium" w:cs="Arial"/>
          <w:sz w:val="28"/>
          <w:szCs w:val="28"/>
        </w:rPr>
        <w:t>qu</w:t>
      </w:r>
      <w:r w:rsidR="00087A2B">
        <w:rPr>
          <w:rFonts w:ascii="Raleway Medium" w:eastAsia="Times New Roman" w:hAnsi="Raleway Medium" w:cs="Arial"/>
          <w:sz w:val="28"/>
          <w:szCs w:val="28"/>
        </w:rPr>
        <w:t>e</w:t>
      </w:r>
      <w:r w:rsidR="00143F2A">
        <w:rPr>
          <w:rFonts w:ascii="Raleway Medium" w:eastAsia="Times New Roman" w:hAnsi="Raleway Medium" w:cs="Arial"/>
          <w:sz w:val="28"/>
          <w:szCs w:val="28"/>
        </w:rPr>
        <w:t xml:space="preserve"> el Fiscal General pueda designar</w:t>
      </w:r>
      <w:r w:rsidR="00087A2B">
        <w:rPr>
          <w:rFonts w:ascii="Raleway Medium" w:eastAsia="Times New Roman" w:hAnsi="Raleway Medium" w:cs="Arial"/>
          <w:sz w:val="28"/>
          <w:szCs w:val="28"/>
        </w:rPr>
        <w:t xml:space="preserve"> </w:t>
      </w:r>
      <w:r w:rsidR="00CF37C2">
        <w:rPr>
          <w:rFonts w:ascii="Raleway Medium" w:eastAsia="Times New Roman" w:hAnsi="Raleway Medium" w:cs="Arial"/>
          <w:sz w:val="28"/>
          <w:szCs w:val="28"/>
        </w:rPr>
        <w:t xml:space="preserve">como </w:t>
      </w:r>
      <w:r w:rsidR="00087A2B">
        <w:rPr>
          <w:rFonts w:ascii="Raleway Medium" w:eastAsia="Times New Roman" w:hAnsi="Raleway Medium" w:cs="Arial"/>
          <w:sz w:val="28"/>
          <w:szCs w:val="28"/>
        </w:rPr>
        <w:t>a</w:t>
      </w:r>
      <w:r w:rsidR="00DA4673" w:rsidRPr="00DA4673">
        <w:rPr>
          <w:rFonts w:ascii="Raleway Medium" w:eastAsia="Times New Roman" w:hAnsi="Raleway Medium" w:cs="Arial"/>
          <w:sz w:val="28"/>
          <w:szCs w:val="28"/>
        </w:rPr>
        <w:t xml:space="preserve">gentes del Ministerio Público de la Federación </w:t>
      </w:r>
      <w:r w:rsidR="00CF37C2">
        <w:rPr>
          <w:rFonts w:ascii="Raleway Medium" w:eastAsia="Times New Roman" w:hAnsi="Raleway Medium" w:cs="Arial"/>
          <w:sz w:val="28"/>
          <w:szCs w:val="28"/>
        </w:rPr>
        <w:t xml:space="preserve">a </w:t>
      </w:r>
      <w:r w:rsidR="00DA4673" w:rsidRPr="00DA4673">
        <w:rPr>
          <w:rFonts w:ascii="Raleway Medium" w:eastAsia="Times New Roman" w:hAnsi="Raleway Medium" w:cs="Arial"/>
          <w:sz w:val="28"/>
          <w:szCs w:val="28"/>
        </w:rPr>
        <w:t xml:space="preserve">los titulares de </w:t>
      </w:r>
      <w:r w:rsidR="00EB1C66">
        <w:rPr>
          <w:rFonts w:ascii="Raleway Medium" w:eastAsia="Times New Roman" w:hAnsi="Raleway Medium" w:cs="Arial"/>
          <w:sz w:val="28"/>
          <w:szCs w:val="28"/>
        </w:rPr>
        <w:t xml:space="preserve">aquellas </w:t>
      </w:r>
      <w:r w:rsidR="00DA4673" w:rsidRPr="00DA4673">
        <w:rPr>
          <w:rFonts w:ascii="Raleway Medium" w:eastAsia="Times New Roman" w:hAnsi="Raleway Medium" w:cs="Arial"/>
          <w:sz w:val="28"/>
          <w:szCs w:val="28"/>
        </w:rPr>
        <w:t>unid</w:t>
      </w:r>
      <w:r w:rsidR="00EB1C66">
        <w:rPr>
          <w:rFonts w:ascii="Raleway Medium" w:eastAsia="Times New Roman" w:hAnsi="Raleway Medium" w:cs="Arial"/>
          <w:sz w:val="28"/>
          <w:szCs w:val="28"/>
        </w:rPr>
        <w:t>ades</w:t>
      </w:r>
      <w:r w:rsidR="00DA4673" w:rsidRPr="00DA4673">
        <w:rPr>
          <w:rFonts w:ascii="Raleway Medium" w:eastAsia="Times New Roman" w:hAnsi="Raleway Medium" w:cs="Arial"/>
          <w:sz w:val="28"/>
          <w:szCs w:val="28"/>
        </w:rPr>
        <w:t xml:space="preserve"> que tenga</w:t>
      </w:r>
      <w:r w:rsidR="00CF37C2">
        <w:rPr>
          <w:rFonts w:ascii="Raleway Medium" w:eastAsia="Times New Roman" w:hAnsi="Raleway Medium" w:cs="Arial"/>
          <w:sz w:val="28"/>
          <w:szCs w:val="28"/>
        </w:rPr>
        <w:t>n</w:t>
      </w:r>
      <w:r w:rsidR="00DA4673" w:rsidRPr="00DA4673">
        <w:rPr>
          <w:rFonts w:ascii="Raleway Medium" w:eastAsia="Times New Roman" w:hAnsi="Raleway Medium" w:cs="Arial"/>
          <w:sz w:val="28"/>
          <w:szCs w:val="28"/>
        </w:rPr>
        <w:t xml:space="preserve"> bajo su cargo investigaciones de carácter penal y el mando de ministerios públicos</w:t>
      </w:r>
      <w:r w:rsidR="0027168E">
        <w:rPr>
          <w:rFonts w:ascii="Raleway Medium" w:eastAsia="Times New Roman" w:hAnsi="Raleway Medium" w:cs="Arial"/>
          <w:sz w:val="28"/>
          <w:szCs w:val="28"/>
        </w:rPr>
        <w:t>. L</w:t>
      </w:r>
      <w:r w:rsidR="00EB1C66">
        <w:rPr>
          <w:rFonts w:ascii="Raleway Medium" w:eastAsia="Times New Roman" w:hAnsi="Raleway Medium" w:cs="Arial"/>
          <w:sz w:val="28"/>
          <w:szCs w:val="28"/>
        </w:rPr>
        <w:t xml:space="preserve">o anterior con </w:t>
      </w:r>
      <w:r w:rsidR="00A16053">
        <w:rPr>
          <w:rFonts w:ascii="Raleway Medium" w:eastAsia="Times New Roman" w:hAnsi="Raleway Medium" w:cs="Arial"/>
          <w:sz w:val="28"/>
          <w:szCs w:val="28"/>
        </w:rPr>
        <w:t>el objeto de acotar la posibilidad</w:t>
      </w:r>
      <w:r w:rsidR="0069796C">
        <w:rPr>
          <w:rFonts w:ascii="Raleway Medium" w:eastAsia="Times New Roman" w:hAnsi="Raleway Medium" w:cs="Arial"/>
          <w:sz w:val="28"/>
          <w:szCs w:val="28"/>
        </w:rPr>
        <w:t xml:space="preserve"> </w:t>
      </w:r>
      <w:r w:rsidR="00EB1C66">
        <w:rPr>
          <w:rFonts w:ascii="Raleway Medium" w:eastAsia="Times New Roman" w:hAnsi="Raleway Medium" w:cs="Arial"/>
          <w:sz w:val="28"/>
          <w:szCs w:val="28"/>
        </w:rPr>
        <w:t xml:space="preserve">de </w:t>
      </w:r>
      <w:r w:rsidR="00FF17E2">
        <w:rPr>
          <w:rFonts w:ascii="Raleway Medium" w:eastAsia="Times New Roman" w:hAnsi="Raleway Medium" w:cs="Arial"/>
          <w:sz w:val="28"/>
          <w:szCs w:val="28"/>
        </w:rPr>
        <w:t xml:space="preserve">la designación </w:t>
      </w:r>
      <w:r w:rsidR="00007A0F">
        <w:rPr>
          <w:rFonts w:ascii="Raleway Medium" w:eastAsia="Times New Roman" w:hAnsi="Raleway Medium" w:cs="Arial"/>
          <w:sz w:val="28"/>
          <w:szCs w:val="28"/>
        </w:rPr>
        <w:t xml:space="preserve">en estos términos </w:t>
      </w:r>
      <w:r w:rsidR="00A369CF">
        <w:rPr>
          <w:rFonts w:ascii="Raleway Medium" w:eastAsia="Times New Roman" w:hAnsi="Raleway Medium" w:cs="Arial"/>
          <w:sz w:val="28"/>
          <w:szCs w:val="28"/>
        </w:rPr>
        <w:t xml:space="preserve">y evitar </w:t>
      </w:r>
      <w:r w:rsidR="00EB1C66">
        <w:rPr>
          <w:rFonts w:ascii="Raleway Medium" w:eastAsia="Times New Roman" w:hAnsi="Raleway Medium" w:cs="Arial"/>
          <w:sz w:val="28"/>
          <w:szCs w:val="28"/>
        </w:rPr>
        <w:t xml:space="preserve">que la </w:t>
      </w:r>
      <w:r w:rsidR="00066394">
        <w:rPr>
          <w:rFonts w:ascii="Raleway Medium" w:eastAsia="Times New Roman" w:hAnsi="Raleway Medium" w:cs="Arial"/>
          <w:sz w:val="28"/>
          <w:szCs w:val="28"/>
        </w:rPr>
        <w:t xml:space="preserve">figura se </w:t>
      </w:r>
      <w:r w:rsidR="0064327E">
        <w:rPr>
          <w:rFonts w:ascii="Raleway Medium" w:eastAsia="Times New Roman" w:hAnsi="Raleway Medium" w:cs="Arial"/>
          <w:sz w:val="28"/>
          <w:szCs w:val="28"/>
        </w:rPr>
        <w:t>corrompa,</w:t>
      </w:r>
      <w:r w:rsidR="00066394">
        <w:rPr>
          <w:rFonts w:ascii="Raleway Medium" w:eastAsia="Times New Roman" w:hAnsi="Raleway Medium" w:cs="Arial"/>
          <w:sz w:val="28"/>
          <w:szCs w:val="28"/>
        </w:rPr>
        <w:t xml:space="preserve"> </w:t>
      </w:r>
      <w:r w:rsidR="00DC106A">
        <w:rPr>
          <w:rFonts w:ascii="Raleway Medium" w:eastAsia="Times New Roman" w:hAnsi="Raleway Medium" w:cs="Arial"/>
          <w:sz w:val="28"/>
          <w:szCs w:val="28"/>
        </w:rPr>
        <w:t>s</w:t>
      </w:r>
      <w:r w:rsidR="00F21722">
        <w:rPr>
          <w:rFonts w:ascii="Raleway Medium" w:eastAsia="Times New Roman" w:hAnsi="Raleway Medium" w:cs="Arial"/>
          <w:sz w:val="28"/>
          <w:szCs w:val="28"/>
        </w:rPr>
        <w:t>iendo incluso necesario señalar que e</w:t>
      </w:r>
      <w:r w:rsidR="00DA4673" w:rsidRPr="00DA4673">
        <w:rPr>
          <w:rFonts w:ascii="Raleway Medium" w:eastAsia="Times New Roman" w:hAnsi="Raleway Medium" w:cs="Arial"/>
          <w:sz w:val="28"/>
          <w:szCs w:val="28"/>
        </w:rPr>
        <w:t>sta facultad del Fiscal General será indelegable</w:t>
      </w:r>
    </w:p>
    <w:p w14:paraId="2B183145" w14:textId="77777777" w:rsidR="00DA4673" w:rsidRPr="008E5593" w:rsidRDefault="00DA4673" w:rsidP="00CC7774">
      <w:pPr>
        <w:spacing w:after="0" w:line="360" w:lineRule="auto"/>
        <w:jc w:val="both"/>
        <w:rPr>
          <w:rFonts w:ascii="Raleway Medium" w:eastAsia="Times New Roman" w:hAnsi="Raleway Medium" w:cs="Arial"/>
          <w:sz w:val="28"/>
          <w:szCs w:val="28"/>
        </w:rPr>
      </w:pPr>
    </w:p>
    <w:p w14:paraId="43B8E8F5" w14:textId="7BE3242F" w:rsidR="00CC7774" w:rsidRPr="008E5593" w:rsidRDefault="006278D2"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En materia de facultades y p</w:t>
      </w:r>
      <w:r w:rsidR="00CC7774" w:rsidRPr="008E5593">
        <w:rPr>
          <w:rFonts w:ascii="Raleway Medium" w:eastAsia="Times New Roman" w:hAnsi="Raleway Medium" w:cs="Arial"/>
          <w:sz w:val="28"/>
          <w:szCs w:val="28"/>
        </w:rPr>
        <w:t>or cuanto hace al personal operativo, se disponen todas aquellas facultades de los agentes del ministerio público de la federación, policía federal ministerial, peritos, analistas y facilitadores</w:t>
      </w:r>
      <w:r w:rsidR="0099004A">
        <w:rPr>
          <w:rFonts w:ascii="Raleway Medium" w:eastAsia="Times New Roman" w:hAnsi="Raleway Medium" w:cs="Arial"/>
          <w:sz w:val="28"/>
          <w:szCs w:val="28"/>
        </w:rPr>
        <w:t>. Las cuales,</w:t>
      </w:r>
      <w:r w:rsidR="00CC7774" w:rsidRPr="008E5593">
        <w:rPr>
          <w:rFonts w:ascii="Raleway Medium" w:eastAsia="Times New Roman" w:hAnsi="Raleway Medium" w:cs="Arial"/>
          <w:sz w:val="28"/>
          <w:szCs w:val="28"/>
        </w:rPr>
        <w:t xml:space="preserve"> </w:t>
      </w:r>
      <w:r w:rsidR="002C0F20">
        <w:rPr>
          <w:rFonts w:ascii="Raleway Medium" w:eastAsia="Times New Roman" w:hAnsi="Raleway Medium" w:cs="Arial"/>
          <w:sz w:val="28"/>
          <w:szCs w:val="28"/>
        </w:rPr>
        <w:t xml:space="preserve">conforme </w:t>
      </w:r>
      <w:r w:rsidR="000A0D5F">
        <w:rPr>
          <w:rFonts w:ascii="Raleway Medium" w:eastAsia="Times New Roman" w:hAnsi="Raleway Medium" w:cs="Arial"/>
          <w:sz w:val="28"/>
          <w:szCs w:val="28"/>
        </w:rPr>
        <w:t xml:space="preserve">a su </w:t>
      </w:r>
      <w:r w:rsidR="001D540C">
        <w:rPr>
          <w:rFonts w:ascii="Raleway Medium" w:eastAsia="Times New Roman" w:hAnsi="Raleway Medium" w:cs="Arial"/>
          <w:sz w:val="28"/>
          <w:szCs w:val="28"/>
        </w:rPr>
        <w:t>respectivo ámbito de actuación</w:t>
      </w:r>
      <w:r w:rsidR="000A0D5F">
        <w:rPr>
          <w:rFonts w:ascii="Raleway Medium" w:eastAsia="Times New Roman" w:hAnsi="Raleway Medium" w:cs="Arial"/>
          <w:sz w:val="28"/>
          <w:szCs w:val="28"/>
        </w:rPr>
        <w:t xml:space="preserve"> </w:t>
      </w:r>
      <w:r w:rsidR="00CC7774" w:rsidRPr="008E5593">
        <w:rPr>
          <w:rFonts w:ascii="Raleway Medium" w:eastAsia="Times New Roman" w:hAnsi="Raleway Medium" w:cs="Arial"/>
          <w:sz w:val="28"/>
          <w:szCs w:val="28"/>
        </w:rPr>
        <w:t>garanti</w:t>
      </w:r>
      <w:r w:rsidR="0099004A">
        <w:rPr>
          <w:rFonts w:ascii="Raleway Medium" w:eastAsia="Times New Roman" w:hAnsi="Raleway Medium" w:cs="Arial"/>
          <w:sz w:val="28"/>
          <w:szCs w:val="28"/>
        </w:rPr>
        <w:t>zarán</w:t>
      </w:r>
      <w:r w:rsidR="00CC7774" w:rsidRPr="008E5593">
        <w:rPr>
          <w:rFonts w:ascii="Raleway Medium" w:eastAsia="Times New Roman" w:hAnsi="Raleway Medium" w:cs="Arial"/>
          <w:sz w:val="28"/>
          <w:szCs w:val="28"/>
        </w:rPr>
        <w:t xml:space="preserve"> el éxito de la investigación, evita</w:t>
      </w:r>
      <w:r w:rsidR="0035032D">
        <w:rPr>
          <w:rFonts w:ascii="Raleway Medium" w:eastAsia="Times New Roman" w:hAnsi="Raleway Medium" w:cs="Arial"/>
          <w:sz w:val="28"/>
          <w:szCs w:val="28"/>
        </w:rPr>
        <w:t>ndo</w:t>
      </w:r>
      <w:r w:rsidR="00CC7774" w:rsidRPr="008E5593">
        <w:rPr>
          <w:rFonts w:ascii="Raleway Medium" w:eastAsia="Times New Roman" w:hAnsi="Raleway Medium" w:cs="Arial"/>
          <w:sz w:val="28"/>
          <w:szCs w:val="28"/>
        </w:rPr>
        <w:t xml:space="preserve"> </w:t>
      </w:r>
      <w:r w:rsidR="0035032D" w:rsidRPr="008E5593">
        <w:rPr>
          <w:rFonts w:ascii="Raleway Medium" w:eastAsia="Times New Roman" w:hAnsi="Raleway Medium" w:cs="Arial"/>
          <w:sz w:val="28"/>
          <w:szCs w:val="28"/>
        </w:rPr>
        <w:t>dilacion</w:t>
      </w:r>
      <w:r w:rsidR="0035032D">
        <w:rPr>
          <w:rFonts w:ascii="Raleway Medium" w:eastAsia="Times New Roman" w:hAnsi="Raleway Medium" w:cs="Arial"/>
          <w:sz w:val="28"/>
          <w:szCs w:val="28"/>
        </w:rPr>
        <w:t>es</w:t>
      </w:r>
      <w:r w:rsidR="00CC7774" w:rsidRPr="008E5593">
        <w:rPr>
          <w:rFonts w:ascii="Raleway Medium" w:eastAsia="Times New Roman" w:hAnsi="Raleway Medium" w:cs="Arial"/>
          <w:sz w:val="28"/>
          <w:szCs w:val="28"/>
        </w:rPr>
        <w:t xml:space="preserve"> </w:t>
      </w:r>
      <w:r w:rsidR="0035032D">
        <w:rPr>
          <w:rFonts w:ascii="Raleway Medium" w:eastAsia="Times New Roman" w:hAnsi="Raleway Medium" w:cs="Arial"/>
          <w:sz w:val="28"/>
          <w:szCs w:val="28"/>
        </w:rPr>
        <w:t xml:space="preserve">y </w:t>
      </w:r>
      <w:r w:rsidR="00CC7774" w:rsidRPr="008E5593">
        <w:rPr>
          <w:rFonts w:ascii="Raleway Medium" w:eastAsia="Times New Roman" w:hAnsi="Raleway Medium" w:cs="Arial"/>
          <w:sz w:val="28"/>
          <w:szCs w:val="28"/>
        </w:rPr>
        <w:t>ponderando en todo momento el respeto a los derechos humanos de las personas imputadas respecto a la comisión de conductas que la ley señala como delito, así como los derechos de las víctimas u ofendidos y de los testigos</w:t>
      </w:r>
      <w:r w:rsidR="00E942CE">
        <w:rPr>
          <w:rFonts w:ascii="Raleway Medium" w:eastAsia="Times New Roman" w:hAnsi="Raleway Medium" w:cs="Arial"/>
          <w:sz w:val="28"/>
          <w:szCs w:val="28"/>
        </w:rPr>
        <w:t>.</w:t>
      </w:r>
    </w:p>
    <w:p w14:paraId="27CDC8F6"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1CA3438F"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lastRenderedPageBreak/>
        <w:t>Asimismo, es de señalar que se instrumentará un sistema de medidas de protección para estos servidores públicos, en virtud del peligro que acarrea el ejercicio de sus funciones.</w:t>
      </w:r>
    </w:p>
    <w:p w14:paraId="3E6395A6"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0D70CCD6"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Del mismo modo, se establece un régimen de obligaciones para los agentes del ministerio público, policía federal ministerial, peritos, analistas y facilitadores, así como un marco especial de obligaciones para policía federal ministerial,</w:t>
      </w:r>
      <w:r w:rsidRPr="008E5593" w:rsidDel="005374DF">
        <w:rPr>
          <w:rFonts w:ascii="Raleway Medium" w:eastAsia="Times New Roman" w:hAnsi="Raleway Medium" w:cs="Arial"/>
          <w:sz w:val="28"/>
          <w:szCs w:val="28"/>
        </w:rPr>
        <w:t xml:space="preserve"> </w:t>
      </w:r>
      <w:r w:rsidRPr="008E5593">
        <w:rPr>
          <w:rFonts w:ascii="Raleway Medium" w:eastAsia="Times New Roman" w:hAnsi="Raleway Medium" w:cs="Arial"/>
          <w:sz w:val="28"/>
          <w:szCs w:val="28"/>
        </w:rPr>
        <w:t>peritos y analistas, en razón de la naturaleza misma de sus funciones, cuyo incumplimiento dará lugar al procedimiento y sanciones que correspondan.</w:t>
      </w:r>
    </w:p>
    <w:p w14:paraId="3B6EE4D1"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284CECCF" w14:textId="59A67C30"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En materia de colaboración e intercambio de información, se prevé que </w:t>
      </w:r>
      <w:r w:rsidR="00A511E2">
        <w:rPr>
          <w:rFonts w:ascii="Raleway Medium" w:eastAsia="Times New Roman" w:hAnsi="Raleway Medium" w:cs="Arial"/>
          <w:sz w:val="28"/>
          <w:szCs w:val="28"/>
        </w:rPr>
        <w:t xml:space="preserve">los </w:t>
      </w:r>
      <w:r w:rsidRPr="008E5593">
        <w:rPr>
          <w:rFonts w:ascii="Raleway Medium" w:eastAsia="Times New Roman" w:hAnsi="Raleway Medium" w:cs="Arial"/>
          <w:sz w:val="28"/>
          <w:szCs w:val="28"/>
        </w:rPr>
        <w:t>órganos constitucionales autónomos, dependencias y entidades de la Administración Pública Federal y sus homólogos de las entidades federativas, las entidades paraestatales, organismos públicos descentralizados, las empresas de participación estatal mayoritaria, los fideicomisos públicos que tengan el carácter de entidad paraestatal, y otras dependencias de la Administración Pública Federal; los órganos, dependencias, entidades e instituciones de las entidades federativas y de gobierno, así como los particulares que realicen actos equivalentes a los de autoridad de conformidad con una norma de carácter general, en su respectivo ámbito de competencia, estarán obligadas a brindar la colaboración, apoyo y auxilio que solicite el Ministerio Público Federal</w:t>
      </w:r>
      <w:r w:rsidR="001D540C">
        <w:rPr>
          <w:rFonts w:ascii="Raleway Medium" w:eastAsia="Times New Roman" w:hAnsi="Raleway Medium" w:cs="Arial"/>
          <w:sz w:val="28"/>
          <w:szCs w:val="28"/>
        </w:rPr>
        <w:t xml:space="preserve"> </w:t>
      </w:r>
      <w:r w:rsidRPr="008E5593">
        <w:rPr>
          <w:rFonts w:ascii="Raleway Medium" w:eastAsia="Times New Roman" w:hAnsi="Raleway Medium" w:cs="Arial"/>
          <w:sz w:val="28"/>
          <w:szCs w:val="28"/>
        </w:rPr>
        <w:t xml:space="preserve">para el ejercicio de sus funciones. </w:t>
      </w:r>
    </w:p>
    <w:p w14:paraId="2A259499"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7EC26B6C" w14:textId="526E340B" w:rsidR="00CC7774" w:rsidRPr="008E5593" w:rsidRDefault="00CC7774" w:rsidP="00CC7774">
      <w:pPr>
        <w:spacing w:after="0" w:line="360" w:lineRule="auto"/>
        <w:jc w:val="both"/>
        <w:rPr>
          <w:rFonts w:ascii="Raleway Medium" w:eastAsia="Times New Roman" w:hAnsi="Raleway Medium" w:cs="Arial"/>
          <w:sz w:val="28"/>
          <w:szCs w:val="28"/>
        </w:rPr>
      </w:pPr>
      <w:r w:rsidRPr="00624231">
        <w:rPr>
          <w:rFonts w:ascii="Raleway Medium" w:eastAsia="Times New Roman" w:hAnsi="Raleway Medium" w:cs="Arial"/>
          <w:sz w:val="28"/>
          <w:szCs w:val="28"/>
        </w:rPr>
        <w:t>Dichas autoridades</w:t>
      </w:r>
      <w:r w:rsidR="00BD3410">
        <w:rPr>
          <w:rFonts w:ascii="Raleway Medium" w:eastAsia="Times New Roman" w:hAnsi="Raleway Medium" w:cs="Arial"/>
          <w:sz w:val="28"/>
          <w:szCs w:val="28"/>
        </w:rPr>
        <w:t>,</w:t>
      </w:r>
      <w:r w:rsidRPr="008E5593">
        <w:rPr>
          <w:rFonts w:ascii="Raleway Medium" w:eastAsia="Times New Roman" w:hAnsi="Raleway Medium" w:cs="Arial"/>
          <w:sz w:val="28"/>
          <w:szCs w:val="28"/>
        </w:rPr>
        <w:t xml:space="preserve"> serán</w:t>
      </w:r>
      <w:r w:rsidR="00624231">
        <w:rPr>
          <w:rFonts w:ascii="Raleway Medium" w:eastAsia="Times New Roman" w:hAnsi="Raleway Medium" w:cs="Arial"/>
          <w:sz w:val="28"/>
          <w:szCs w:val="28"/>
        </w:rPr>
        <w:t xml:space="preserve"> a su </w:t>
      </w:r>
      <w:r w:rsidR="00CF30B2">
        <w:rPr>
          <w:rFonts w:ascii="Raleway Medium" w:eastAsia="Times New Roman" w:hAnsi="Raleway Medium" w:cs="Arial"/>
          <w:sz w:val="28"/>
          <w:szCs w:val="28"/>
        </w:rPr>
        <w:t>vez</w:t>
      </w:r>
      <w:r w:rsidRPr="008E5593">
        <w:rPr>
          <w:rFonts w:ascii="Raleway Medium" w:eastAsia="Times New Roman" w:hAnsi="Raleway Medium" w:cs="Arial"/>
          <w:sz w:val="28"/>
          <w:szCs w:val="28"/>
        </w:rPr>
        <w:t xml:space="preserve"> corresponsables de las actuaciones y diligencias que formen parte de la investigación o proceso penal, por lo que en su caso deberán comparecer ante las autoridades competentes y rendir los informes requeridos en los términos que establezcan las disposiciones jurídicas aplicables. </w:t>
      </w:r>
    </w:p>
    <w:p w14:paraId="03A01722"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2FA4216F" w14:textId="6DF273EB" w:rsidR="00CC7774" w:rsidRPr="008E5593" w:rsidRDefault="004E71E0"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En ese sentido, se dispone que e</w:t>
      </w:r>
      <w:r w:rsidR="00CC7774" w:rsidRPr="008E5593">
        <w:rPr>
          <w:rFonts w:ascii="Raleway Medium" w:eastAsia="Times New Roman" w:hAnsi="Raleway Medium" w:cs="Arial"/>
          <w:sz w:val="28"/>
          <w:szCs w:val="28"/>
        </w:rPr>
        <w:t xml:space="preserve">l incumplimiento por parte de los servidores públicos a </w:t>
      </w:r>
      <w:r w:rsidR="00075E41">
        <w:rPr>
          <w:rFonts w:ascii="Raleway Medium" w:eastAsia="Times New Roman" w:hAnsi="Raleway Medium" w:cs="Arial"/>
          <w:sz w:val="28"/>
          <w:szCs w:val="28"/>
        </w:rPr>
        <w:t xml:space="preserve">tales </w:t>
      </w:r>
      <w:r w:rsidR="00CC7774" w:rsidRPr="008E5593">
        <w:rPr>
          <w:rFonts w:ascii="Raleway Medium" w:eastAsia="Times New Roman" w:hAnsi="Raleway Medium" w:cs="Arial"/>
          <w:sz w:val="28"/>
          <w:szCs w:val="28"/>
        </w:rPr>
        <w:t xml:space="preserve">disposiciones dará lugar al requerimiento por parte del Ministerio Público </w:t>
      </w:r>
      <w:r w:rsidR="00AA7C75">
        <w:rPr>
          <w:rFonts w:ascii="Raleway Medium" w:eastAsia="Times New Roman" w:hAnsi="Raleway Medium" w:cs="Arial"/>
          <w:sz w:val="28"/>
          <w:szCs w:val="28"/>
        </w:rPr>
        <w:t xml:space="preserve">a su </w:t>
      </w:r>
      <w:r w:rsidR="00CC7774" w:rsidRPr="008E5593">
        <w:rPr>
          <w:rFonts w:ascii="Raleway Medium" w:eastAsia="Times New Roman" w:hAnsi="Raleway Medium" w:cs="Arial"/>
          <w:sz w:val="28"/>
          <w:szCs w:val="28"/>
        </w:rPr>
        <w:t xml:space="preserve">superior jerárquico, </w:t>
      </w:r>
      <w:r w:rsidR="00557749">
        <w:rPr>
          <w:rFonts w:ascii="Raleway Medium" w:eastAsia="Times New Roman" w:hAnsi="Raleway Medium" w:cs="Arial"/>
          <w:sz w:val="28"/>
          <w:szCs w:val="28"/>
        </w:rPr>
        <w:t xml:space="preserve">a efecto de </w:t>
      </w:r>
      <w:r w:rsidR="00CC7774" w:rsidRPr="008E5593">
        <w:rPr>
          <w:rFonts w:ascii="Raleway Medium" w:eastAsia="Times New Roman" w:hAnsi="Raleway Medium" w:cs="Arial"/>
          <w:sz w:val="28"/>
          <w:szCs w:val="28"/>
        </w:rPr>
        <w:t xml:space="preserve">iniciar </w:t>
      </w:r>
      <w:r w:rsidR="004215EA">
        <w:rPr>
          <w:rFonts w:ascii="Raleway Medium" w:eastAsia="Times New Roman" w:hAnsi="Raleway Medium" w:cs="Arial"/>
          <w:sz w:val="28"/>
          <w:szCs w:val="28"/>
        </w:rPr>
        <w:t xml:space="preserve">con </w:t>
      </w:r>
      <w:r w:rsidR="00CC7774" w:rsidRPr="008E5593">
        <w:rPr>
          <w:rFonts w:ascii="Raleway Medium" w:eastAsia="Times New Roman" w:hAnsi="Raleway Medium" w:cs="Arial"/>
          <w:sz w:val="28"/>
          <w:szCs w:val="28"/>
        </w:rPr>
        <w:t xml:space="preserve">los procedimientos de responsabilidades o disciplinarios </w:t>
      </w:r>
      <w:r w:rsidR="004215EA">
        <w:rPr>
          <w:rFonts w:ascii="Raleway Medium" w:eastAsia="Times New Roman" w:hAnsi="Raleway Medium" w:cs="Arial"/>
          <w:sz w:val="28"/>
          <w:szCs w:val="28"/>
        </w:rPr>
        <w:t>que</w:t>
      </w:r>
      <w:r w:rsidR="00CC7774" w:rsidRPr="008E5593">
        <w:rPr>
          <w:rFonts w:ascii="Raleway Medium" w:eastAsia="Times New Roman" w:hAnsi="Raleway Medium" w:cs="Arial"/>
          <w:sz w:val="28"/>
          <w:szCs w:val="28"/>
        </w:rPr>
        <w:t xml:space="preserve"> corresponda, sin perjuicio de la responsabilidad penal que en su caso </w:t>
      </w:r>
      <w:r w:rsidR="004215EA">
        <w:rPr>
          <w:rFonts w:ascii="Raleway Medium" w:eastAsia="Times New Roman" w:hAnsi="Raleway Medium" w:cs="Arial"/>
          <w:sz w:val="28"/>
          <w:szCs w:val="28"/>
        </w:rPr>
        <w:t xml:space="preserve">pudiere </w:t>
      </w:r>
      <w:r w:rsidR="00CC7774" w:rsidRPr="008E5593">
        <w:rPr>
          <w:rFonts w:ascii="Raleway Medium" w:eastAsia="Times New Roman" w:hAnsi="Raleway Medium" w:cs="Arial"/>
          <w:sz w:val="28"/>
          <w:szCs w:val="28"/>
        </w:rPr>
        <w:t>result</w:t>
      </w:r>
      <w:r w:rsidR="004215EA">
        <w:rPr>
          <w:rFonts w:ascii="Raleway Medium" w:eastAsia="Times New Roman" w:hAnsi="Raleway Medium" w:cs="Arial"/>
          <w:sz w:val="28"/>
          <w:szCs w:val="28"/>
        </w:rPr>
        <w:t>ar</w:t>
      </w:r>
      <w:r w:rsidR="00BF4866">
        <w:rPr>
          <w:rFonts w:ascii="Raleway Medium" w:eastAsia="Times New Roman" w:hAnsi="Raleway Medium" w:cs="Arial"/>
          <w:sz w:val="28"/>
          <w:szCs w:val="28"/>
        </w:rPr>
        <w:t>.</w:t>
      </w:r>
    </w:p>
    <w:p w14:paraId="46A36E00"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06BFC534" w14:textId="0CAC65C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Al margen de lo anterior, esta iniciativa prevé la creación de un Sistema de Coordinación Interinstitucional, mediante el cual la Fiscalía General diseñará, construirá y administrará un sistema informático nacional interoperable, a través de la celebración de convenios de colaboración para su funcionamiento y ejecución.</w:t>
      </w:r>
    </w:p>
    <w:p w14:paraId="05FD0F25"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583ABB35" w14:textId="512733DD"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Dicho sistema será alimentado en conjunto con las procuradurías y fiscalías de las entidades federativas, con el propósito de compartir información respecto a las investigaciones, fenómenos delictivos, casos de reincidencia, registros y análisis de perfiles genéticos, características delictivas relevantes, vestigios biológicos, huella </w:t>
      </w:r>
      <w:r w:rsidRPr="008E5593">
        <w:rPr>
          <w:rFonts w:ascii="Raleway Medium" w:eastAsia="Times New Roman" w:hAnsi="Raleway Medium" w:cs="Arial"/>
          <w:sz w:val="28"/>
          <w:szCs w:val="28"/>
        </w:rPr>
        <w:lastRenderedPageBreak/>
        <w:t>balística, análisis de voz, sistemas biométricos, y otros elementos relacionados con hechos delictivos.</w:t>
      </w:r>
    </w:p>
    <w:p w14:paraId="602CC601"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30B507D4" w14:textId="26E0ED64"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Ahora bien, por cuanto hace </w:t>
      </w:r>
      <w:r w:rsidR="00BC64C0">
        <w:rPr>
          <w:rFonts w:ascii="Raleway Medium" w:eastAsia="Times New Roman" w:hAnsi="Raleway Medium" w:cs="Arial"/>
          <w:sz w:val="28"/>
          <w:szCs w:val="28"/>
        </w:rPr>
        <w:t xml:space="preserve">al crecimiento y desarrollo profesional </w:t>
      </w:r>
      <w:r w:rsidRPr="008E5593">
        <w:rPr>
          <w:rFonts w:ascii="Raleway Medium" w:eastAsia="Times New Roman" w:hAnsi="Raleway Medium" w:cs="Arial"/>
          <w:sz w:val="28"/>
          <w:szCs w:val="28"/>
        </w:rPr>
        <w:t xml:space="preserve">de los servidores públicos de la Fiscalía General, en la presente iniciativa se han establecido las bases para articular e implementar el Servicio Profesional de Carrera como un sólido sistema de profesionalización y desarrollo humano. </w:t>
      </w:r>
    </w:p>
    <w:p w14:paraId="2BFA2656"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369D6E4F"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En ese sentido, el Estatuto del Servicio Profesional de Carrera será el instrumento que desarrollará las bases y procedimientos para su implementación. </w:t>
      </w:r>
    </w:p>
    <w:p w14:paraId="509DA7F6"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4B416B59" w14:textId="0BE18EAB"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El Servicio Profesional de Carrera </w:t>
      </w:r>
      <w:r w:rsidR="001811B4">
        <w:rPr>
          <w:rFonts w:ascii="Raleway Medium" w:eastAsia="Times New Roman" w:hAnsi="Raleway Medium" w:cs="Arial"/>
          <w:sz w:val="28"/>
          <w:szCs w:val="28"/>
        </w:rPr>
        <w:t xml:space="preserve">será un sistema integral de regulación del empleo público de todo el personal de la Fiscalía General de la República organizado con la finalidad de estimular </w:t>
      </w:r>
      <w:r w:rsidRPr="008E5593">
        <w:rPr>
          <w:rFonts w:ascii="Raleway Medium" w:eastAsia="Times New Roman" w:hAnsi="Raleway Medium" w:cs="Arial"/>
          <w:sz w:val="28"/>
          <w:szCs w:val="28"/>
        </w:rPr>
        <w:t>el crecimiento y desarrollo profesional y humano del personal,</w:t>
      </w:r>
      <w:r w:rsidR="001811B4">
        <w:rPr>
          <w:rFonts w:ascii="Raleway Medium" w:eastAsia="Times New Roman" w:hAnsi="Raleway Medium" w:cs="Arial"/>
          <w:sz w:val="28"/>
          <w:szCs w:val="28"/>
        </w:rPr>
        <w:t xml:space="preserve"> propiciando la estabilidad laboral y reforzando la identidad institucional. E</w:t>
      </w:r>
      <w:r w:rsidRPr="008E5593">
        <w:rPr>
          <w:rFonts w:ascii="Raleway Medium" w:eastAsia="Times New Roman" w:hAnsi="Raleway Medium" w:cs="Arial"/>
          <w:sz w:val="28"/>
          <w:szCs w:val="28"/>
        </w:rPr>
        <w:t xml:space="preserve">stará compuesto de </w:t>
      </w:r>
      <w:r w:rsidR="001772F5">
        <w:rPr>
          <w:rFonts w:ascii="Raleway Medium" w:eastAsia="Times New Roman" w:hAnsi="Raleway Medium" w:cs="Arial"/>
          <w:sz w:val="28"/>
          <w:szCs w:val="28"/>
        </w:rPr>
        <w:t xml:space="preserve">las </w:t>
      </w:r>
      <w:proofErr w:type="spellStart"/>
      <w:r w:rsidRPr="008E5593">
        <w:rPr>
          <w:rFonts w:ascii="Raleway Medium" w:eastAsia="Times New Roman" w:hAnsi="Raleway Medium" w:cs="Arial"/>
          <w:sz w:val="28"/>
          <w:szCs w:val="28"/>
        </w:rPr>
        <w:t>siguientes</w:t>
      </w:r>
      <w:r w:rsidR="001C76D3">
        <w:rPr>
          <w:rFonts w:ascii="Raleway Medium" w:eastAsia="Times New Roman" w:hAnsi="Raleway Medium" w:cs="Arial"/>
          <w:sz w:val="28"/>
          <w:szCs w:val="28"/>
        </w:rPr>
        <w:t>etapas</w:t>
      </w:r>
      <w:proofErr w:type="spellEnd"/>
      <w:r w:rsidRPr="008E5593">
        <w:rPr>
          <w:rFonts w:ascii="Raleway Medium" w:eastAsia="Times New Roman" w:hAnsi="Raleway Medium" w:cs="Arial"/>
          <w:sz w:val="28"/>
          <w:szCs w:val="28"/>
        </w:rPr>
        <w:t xml:space="preserve">: </w:t>
      </w:r>
    </w:p>
    <w:p w14:paraId="27C00D26"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0DC54027" w14:textId="672AFD13" w:rsidR="00CC7774" w:rsidRPr="008E5593" w:rsidRDefault="00C15A1C" w:rsidP="00522937">
      <w:pPr>
        <w:pStyle w:val="Prrafodelista"/>
        <w:numPr>
          <w:ilvl w:val="0"/>
          <w:numId w:val="20"/>
        </w:numPr>
        <w:spacing w:after="0" w:line="360" w:lineRule="auto"/>
        <w:ind w:left="1134" w:hanging="992"/>
        <w:jc w:val="both"/>
        <w:rPr>
          <w:rFonts w:ascii="Raleway Medium" w:eastAsia="Batang" w:hAnsi="Raleway Medium" w:cs="Arial"/>
          <w:sz w:val="28"/>
          <w:szCs w:val="28"/>
          <w:lang w:val="es-ES_tradnl"/>
        </w:rPr>
      </w:pPr>
      <w:r>
        <w:rPr>
          <w:rFonts w:ascii="Raleway Medium" w:eastAsia="Batang" w:hAnsi="Raleway Medium" w:cs="Arial"/>
          <w:sz w:val="28"/>
          <w:szCs w:val="28"/>
          <w:lang w:val="es-ES_tradnl"/>
        </w:rPr>
        <w:t>I</w:t>
      </w:r>
      <w:r w:rsidR="00CC7774" w:rsidRPr="008E5593">
        <w:rPr>
          <w:rFonts w:ascii="Raleway Medium" w:eastAsia="Batang" w:hAnsi="Raleway Medium" w:cs="Arial"/>
          <w:sz w:val="28"/>
          <w:szCs w:val="28"/>
          <w:lang w:val="es-ES_tradnl"/>
        </w:rPr>
        <w:t>ngreso;</w:t>
      </w:r>
    </w:p>
    <w:p w14:paraId="60FF71FC" w14:textId="77777777" w:rsidR="00CC7774" w:rsidRPr="008E5593" w:rsidRDefault="00CC7774" w:rsidP="00522937">
      <w:pPr>
        <w:pStyle w:val="Prrafodelista"/>
        <w:numPr>
          <w:ilvl w:val="0"/>
          <w:numId w:val="20"/>
        </w:numPr>
        <w:spacing w:after="0" w:line="360" w:lineRule="auto"/>
        <w:ind w:left="1134" w:hanging="992"/>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Desarrollo;</w:t>
      </w:r>
    </w:p>
    <w:p w14:paraId="0321328F" w14:textId="1E98057C" w:rsidR="00CC7774" w:rsidRPr="008E5593" w:rsidRDefault="00CC7774" w:rsidP="00522937">
      <w:pPr>
        <w:pStyle w:val="Prrafodelista"/>
        <w:numPr>
          <w:ilvl w:val="0"/>
          <w:numId w:val="20"/>
        </w:numPr>
        <w:spacing w:after="0" w:line="360" w:lineRule="auto"/>
        <w:ind w:left="1134" w:hanging="992"/>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Terminación</w:t>
      </w:r>
      <w:r w:rsidR="005F52EA">
        <w:rPr>
          <w:rFonts w:ascii="Raleway Medium" w:eastAsia="Batang" w:hAnsi="Raleway Medium" w:cs="Arial"/>
          <w:sz w:val="28"/>
          <w:szCs w:val="28"/>
          <w:lang w:val="es-ES_tradnl"/>
        </w:rPr>
        <w:t>, y</w:t>
      </w:r>
      <w:r w:rsidRPr="008E5593">
        <w:rPr>
          <w:rFonts w:ascii="Raleway Medium" w:eastAsia="Batang" w:hAnsi="Raleway Medium" w:cs="Arial"/>
          <w:sz w:val="28"/>
          <w:szCs w:val="28"/>
          <w:lang w:val="es-ES_tradnl"/>
        </w:rPr>
        <w:t xml:space="preserve"> </w:t>
      </w:r>
    </w:p>
    <w:p w14:paraId="2B9D4C53" w14:textId="2C44F491" w:rsidR="00CC7774" w:rsidRPr="008E5593" w:rsidRDefault="00CC7774" w:rsidP="00522937">
      <w:pPr>
        <w:pStyle w:val="Prrafodelista"/>
        <w:numPr>
          <w:ilvl w:val="0"/>
          <w:numId w:val="20"/>
        </w:numPr>
        <w:spacing w:after="0" w:line="360" w:lineRule="auto"/>
        <w:ind w:left="1134" w:hanging="992"/>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Sanción</w:t>
      </w:r>
      <w:r w:rsidR="005F52EA">
        <w:rPr>
          <w:rFonts w:ascii="Raleway Medium" w:eastAsia="Batang" w:hAnsi="Raleway Medium" w:cs="Arial"/>
          <w:sz w:val="28"/>
          <w:szCs w:val="28"/>
          <w:lang w:val="es-ES_tradnl"/>
        </w:rPr>
        <w:t>.</w:t>
      </w:r>
    </w:p>
    <w:p w14:paraId="47A44C26"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244D1544" w14:textId="3FAF40B9" w:rsidR="00E117EB" w:rsidRDefault="00E117EB"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lastRenderedPageBreak/>
        <w:t xml:space="preserve">Es </w:t>
      </w:r>
      <w:proofErr w:type="spellStart"/>
      <w:r>
        <w:rPr>
          <w:rFonts w:ascii="Raleway Medium" w:eastAsia="Times New Roman" w:hAnsi="Raleway Medium" w:cs="Arial"/>
          <w:sz w:val="28"/>
          <w:szCs w:val="28"/>
        </w:rPr>
        <w:t>presico</w:t>
      </w:r>
      <w:proofErr w:type="spellEnd"/>
      <w:r>
        <w:rPr>
          <w:rFonts w:ascii="Raleway Medium" w:eastAsia="Times New Roman" w:hAnsi="Raleway Medium" w:cs="Arial"/>
          <w:sz w:val="28"/>
          <w:szCs w:val="28"/>
        </w:rPr>
        <w:t xml:space="preserve"> señalar que cada una de estas etapas, conlleva a su vez una serie de procesos específicos a efecto de implementar el Servicio Profesional de Carrera acorde a las necesidades de la Fiscalía General.</w:t>
      </w:r>
    </w:p>
    <w:p w14:paraId="4152C14A" w14:textId="77777777" w:rsidR="00E117EB" w:rsidRDefault="00E117EB" w:rsidP="00CC7774">
      <w:pPr>
        <w:spacing w:after="0" w:line="360" w:lineRule="auto"/>
        <w:jc w:val="both"/>
        <w:rPr>
          <w:rFonts w:ascii="Raleway Medium" w:eastAsia="Times New Roman" w:hAnsi="Raleway Medium" w:cs="Arial"/>
          <w:sz w:val="28"/>
          <w:szCs w:val="28"/>
        </w:rPr>
      </w:pPr>
    </w:p>
    <w:p w14:paraId="050A1777" w14:textId="42738C7D" w:rsidR="00CC7774" w:rsidRPr="008E5593" w:rsidRDefault="00031242"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Bajo esa línea de consideración</w:t>
      </w:r>
      <w:r w:rsidR="00E117EB">
        <w:rPr>
          <w:rFonts w:ascii="Raleway Medium" w:eastAsia="Times New Roman" w:hAnsi="Raleway Medium" w:cs="Arial"/>
          <w:sz w:val="28"/>
          <w:szCs w:val="28"/>
        </w:rPr>
        <w:t xml:space="preserve">, se </w:t>
      </w:r>
      <w:r>
        <w:rPr>
          <w:rFonts w:ascii="Raleway Medium" w:eastAsia="Times New Roman" w:hAnsi="Raleway Medium" w:cs="Arial"/>
          <w:sz w:val="28"/>
          <w:szCs w:val="28"/>
        </w:rPr>
        <w:t xml:space="preserve">dispone </w:t>
      </w:r>
      <w:r w:rsidR="00E117EB">
        <w:rPr>
          <w:rFonts w:ascii="Raleway Medium" w:eastAsia="Times New Roman" w:hAnsi="Raleway Medium" w:cs="Arial"/>
          <w:sz w:val="28"/>
          <w:szCs w:val="28"/>
        </w:rPr>
        <w:t>que f</w:t>
      </w:r>
      <w:r w:rsidR="00CC7774" w:rsidRPr="008E5593">
        <w:rPr>
          <w:rFonts w:ascii="Raleway Medium" w:eastAsia="Times New Roman" w:hAnsi="Raleway Medium" w:cs="Arial"/>
          <w:sz w:val="28"/>
          <w:szCs w:val="28"/>
        </w:rPr>
        <w:t>ormarán parte del Servicio Profesional de Carrera todos los servidores públicos de la institución, dividiéndose en ramas: la primera de ellas integrada por ministerios públicos, agentes de la policía federal ministerial,</w:t>
      </w:r>
      <w:r w:rsidR="00CC7774" w:rsidRPr="008E5593" w:rsidDel="005374DF">
        <w:rPr>
          <w:rFonts w:ascii="Raleway Medium" w:eastAsia="Times New Roman" w:hAnsi="Raleway Medium" w:cs="Arial"/>
          <w:sz w:val="28"/>
          <w:szCs w:val="28"/>
        </w:rPr>
        <w:t xml:space="preserve"> </w:t>
      </w:r>
      <w:r w:rsidR="00CC7774" w:rsidRPr="008E5593">
        <w:rPr>
          <w:rFonts w:ascii="Raleway Medium" w:eastAsia="Times New Roman" w:hAnsi="Raleway Medium" w:cs="Arial"/>
          <w:sz w:val="28"/>
          <w:szCs w:val="28"/>
        </w:rPr>
        <w:t xml:space="preserve">peritos, analistas y facilitadores, en tanto la segunda se integrará por el personal de carácter administrativo. </w:t>
      </w:r>
    </w:p>
    <w:p w14:paraId="0BC4260B" w14:textId="77777777" w:rsidR="00CC7774" w:rsidRPr="008E5593" w:rsidRDefault="00CC7774" w:rsidP="00CC7774">
      <w:pPr>
        <w:spacing w:after="0" w:line="360" w:lineRule="auto"/>
        <w:jc w:val="both"/>
        <w:rPr>
          <w:rFonts w:ascii="Raleway Medium" w:eastAsia="Times New Roman" w:hAnsi="Raleway Medium" w:cs="Arial"/>
          <w:sz w:val="28"/>
          <w:szCs w:val="28"/>
          <w:lang w:val="es-ES_tradnl"/>
        </w:rPr>
      </w:pPr>
    </w:p>
    <w:p w14:paraId="2CF40960"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En este contexto, con la finalidad de verificar que el personal de nuevo ingreso se apegue a los principios institucionales de acuerdo al perfil del puesto, y que el personal activo actúe dentro del marco de conducta que dicta la normatividad institucional, se disponen procesos de evaluación y certificación. </w:t>
      </w:r>
    </w:p>
    <w:p w14:paraId="29186A7D"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28BA033F"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De esta manera, los servidores públicos de la Fiscalía General deberán someterse y aprobar los procesos de evaluación de control de confianza, del desempeño y de competencias profesionales, para ingresar y permanecer en el ejercicio de sus funciones.</w:t>
      </w:r>
    </w:p>
    <w:p w14:paraId="031B4675"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486A9D51" w14:textId="77777777" w:rsidR="00CC7774" w:rsidRPr="008E5593" w:rsidRDefault="00CC7774" w:rsidP="00CC7774">
      <w:pPr>
        <w:spacing w:after="0" w:line="360" w:lineRule="auto"/>
        <w:rPr>
          <w:rFonts w:ascii="Raleway Medium" w:eastAsia="Times New Roman" w:hAnsi="Raleway Medium" w:cs="Arial"/>
          <w:sz w:val="28"/>
          <w:szCs w:val="28"/>
        </w:rPr>
      </w:pPr>
      <w:r w:rsidRPr="008E5593">
        <w:rPr>
          <w:rFonts w:ascii="Raleway Medium" w:eastAsia="Times New Roman" w:hAnsi="Raleway Medium" w:cs="Arial"/>
          <w:sz w:val="28"/>
          <w:szCs w:val="28"/>
        </w:rPr>
        <w:t>El proceso de evaluación de control de confianza constará de los exámenes siguientes:</w:t>
      </w:r>
    </w:p>
    <w:p w14:paraId="3D2209B7"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5DDB816D"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303BC4">
        <w:rPr>
          <w:rFonts w:ascii="Raleway Medium" w:eastAsia="Times New Roman" w:hAnsi="Raleway Medium" w:cs="Arial"/>
          <w:b/>
          <w:sz w:val="28"/>
          <w:szCs w:val="28"/>
        </w:rPr>
        <w:lastRenderedPageBreak/>
        <w:t>I.</w:t>
      </w:r>
      <w:r w:rsidRPr="008E5593">
        <w:rPr>
          <w:rFonts w:ascii="Raleway Medium" w:eastAsia="Times New Roman" w:hAnsi="Raleway Medium" w:cs="Arial"/>
          <w:sz w:val="28"/>
          <w:szCs w:val="28"/>
        </w:rPr>
        <w:tab/>
        <w:t>Socioeconómico;</w:t>
      </w:r>
    </w:p>
    <w:p w14:paraId="49012B88"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303BC4">
        <w:rPr>
          <w:rFonts w:ascii="Raleway Medium" w:eastAsia="Times New Roman" w:hAnsi="Raleway Medium" w:cs="Arial"/>
          <w:b/>
          <w:sz w:val="28"/>
          <w:szCs w:val="28"/>
        </w:rPr>
        <w:t>II.</w:t>
      </w:r>
      <w:r w:rsidRPr="008E5593">
        <w:rPr>
          <w:rFonts w:ascii="Raleway Medium" w:eastAsia="Times New Roman" w:hAnsi="Raleway Medium" w:cs="Arial"/>
          <w:sz w:val="28"/>
          <w:szCs w:val="28"/>
        </w:rPr>
        <w:tab/>
        <w:t>Médico;</w:t>
      </w:r>
    </w:p>
    <w:p w14:paraId="4CEFE0B0"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303BC4">
        <w:rPr>
          <w:rFonts w:ascii="Raleway Medium" w:eastAsia="Times New Roman" w:hAnsi="Raleway Medium" w:cs="Arial"/>
          <w:b/>
          <w:sz w:val="28"/>
          <w:szCs w:val="28"/>
        </w:rPr>
        <w:t>III.</w:t>
      </w:r>
      <w:r w:rsidRPr="008E5593">
        <w:rPr>
          <w:rFonts w:ascii="Raleway Medium" w:eastAsia="Times New Roman" w:hAnsi="Raleway Medium" w:cs="Arial"/>
          <w:sz w:val="28"/>
          <w:szCs w:val="28"/>
        </w:rPr>
        <w:tab/>
        <w:t>Psicométrico y psicológico;</w:t>
      </w:r>
    </w:p>
    <w:p w14:paraId="6DEFFDEF" w14:textId="337F6F0A" w:rsidR="00CC7774" w:rsidRPr="008E5593" w:rsidRDefault="00AD0E43"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b/>
          <w:sz w:val="28"/>
          <w:szCs w:val="28"/>
        </w:rPr>
        <w:t>I</w:t>
      </w:r>
      <w:r w:rsidR="00CC7774" w:rsidRPr="00303BC4">
        <w:rPr>
          <w:rFonts w:ascii="Raleway Medium" w:eastAsia="Times New Roman" w:hAnsi="Raleway Medium" w:cs="Arial"/>
          <w:b/>
          <w:sz w:val="28"/>
          <w:szCs w:val="28"/>
        </w:rPr>
        <w:t>V.</w:t>
      </w:r>
      <w:r w:rsidR="00CC7774" w:rsidRPr="008E5593">
        <w:rPr>
          <w:rFonts w:ascii="Raleway Medium" w:eastAsia="Times New Roman" w:hAnsi="Raleway Medium" w:cs="Arial"/>
          <w:sz w:val="28"/>
          <w:szCs w:val="28"/>
        </w:rPr>
        <w:tab/>
        <w:t>Poligráfico;</w:t>
      </w:r>
    </w:p>
    <w:p w14:paraId="2AEDA845" w14:textId="7321CBDD" w:rsidR="00CC7774" w:rsidRPr="008E5593" w:rsidRDefault="00CC7774" w:rsidP="00CC7774">
      <w:pPr>
        <w:spacing w:after="0" w:line="360" w:lineRule="auto"/>
        <w:jc w:val="both"/>
        <w:rPr>
          <w:rFonts w:ascii="Raleway Medium" w:eastAsia="Times New Roman" w:hAnsi="Raleway Medium" w:cs="Arial"/>
          <w:sz w:val="28"/>
          <w:szCs w:val="28"/>
        </w:rPr>
      </w:pPr>
      <w:r w:rsidRPr="00303BC4">
        <w:rPr>
          <w:rFonts w:ascii="Raleway Medium" w:eastAsia="Times New Roman" w:hAnsi="Raleway Medium" w:cs="Arial"/>
          <w:b/>
          <w:sz w:val="28"/>
          <w:szCs w:val="28"/>
        </w:rPr>
        <w:t>V.</w:t>
      </w:r>
      <w:r w:rsidRPr="008E5593">
        <w:rPr>
          <w:rFonts w:ascii="Raleway Medium" w:eastAsia="Times New Roman" w:hAnsi="Raleway Medium" w:cs="Arial"/>
          <w:sz w:val="28"/>
          <w:szCs w:val="28"/>
        </w:rPr>
        <w:tab/>
        <w:t>Toxicológico, y</w:t>
      </w:r>
    </w:p>
    <w:p w14:paraId="7A5D2F03" w14:textId="7296C3B6" w:rsidR="00CC7774" w:rsidRPr="008E5593" w:rsidRDefault="00CC7774" w:rsidP="00CC7774">
      <w:pPr>
        <w:spacing w:after="0" w:line="360" w:lineRule="auto"/>
        <w:jc w:val="both"/>
        <w:rPr>
          <w:rFonts w:ascii="Raleway Medium" w:eastAsia="Times New Roman" w:hAnsi="Raleway Medium" w:cs="Arial"/>
          <w:sz w:val="28"/>
          <w:szCs w:val="28"/>
        </w:rPr>
      </w:pPr>
      <w:r w:rsidRPr="00303BC4">
        <w:rPr>
          <w:rFonts w:ascii="Raleway Medium" w:eastAsia="Times New Roman" w:hAnsi="Raleway Medium" w:cs="Arial"/>
          <w:b/>
          <w:sz w:val="28"/>
          <w:szCs w:val="28"/>
        </w:rPr>
        <w:t>VI.</w:t>
      </w:r>
      <w:r w:rsidRPr="008E5593">
        <w:rPr>
          <w:rFonts w:ascii="Raleway Medium" w:eastAsia="Times New Roman" w:hAnsi="Raleway Medium" w:cs="Arial"/>
          <w:sz w:val="28"/>
          <w:szCs w:val="28"/>
        </w:rPr>
        <w:tab/>
        <w:t>Los demás que establezcan las normas aplicables.</w:t>
      </w:r>
    </w:p>
    <w:p w14:paraId="63E17F06"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5CD2E99C"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Por su parte, el proceso de evaluación de competencias profesionales tiene por objeto determinar que el personal cuenta con los conocimientos, habilidades, actitudes y aptitudes necesarias para el desempeño de su cargo.</w:t>
      </w:r>
    </w:p>
    <w:p w14:paraId="2258FD1C"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4AF2E32D" w14:textId="32755294" w:rsidR="00CC7774" w:rsidRPr="008E5593" w:rsidRDefault="00FD4350"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Derivado de lo anterior</w:t>
      </w:r>
      <w:r w:rsidR="00CC7774" w:rsidRPr="008E5593">
        <w:rPr>
          <w:rFonts w:ascii="Raleway Medium" w:eastAsia="Times New Roman" w:hAnsi="Raleway Medium" w:cs="Arial"/>
          <w:sz w:val="28"/>
          <w:szCs w:val="28"/>
        </w:rPr>
        <w:t xml:space="preserve">, los servidores públicos que aprueben los exámenes periódicos </w:t>
      </w:r>
      <w:r w:rsidR="00126854">
        <w:rPr>
          <w:rFonts w:ascii="Raleway Medium" w:eastAsia="Times New Roman" w:hAnsi="Raleway Medium" w:cs="Arial"/>
          <w:sz w:val="28"/>
          <w:szCs w:val="28"/>
        </w:rPr>
        <w:t xml:space="preserve">de </w:t>
      </w:r>
      <w:r w:rsidR="00CC7774" w:rsidRPr="008E5593">
        <w:rPr>
          <w:rFonts w:ascii="Raleway Medium" w:eastAsia="Times New Roman" w:hAnsi="Raleway Medium" w:cs="Arial"/>
          <w:sz w:val="28"/>
          <w:szCs w:val="28"/>
        </w:rPr>
        <w:t>evaluación de control de confianza, del desempeño y de competencias profesionales, contarán con la certificación correspondiente.</w:t>
      </w:r>
    </w:p>
    <w:p w14:paraId="6302248A"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6440B140" w14:textId="59EDBB0D"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Dicha certificación tendrá por objeto acreditar que la persona evaluada cubre con el perfil del puesto y con las competencias requeridas para el cumplimiento </w:t>
      </w:r>
      <w:r w:rsidR="00330D1E">
        <w:rPr>
          <w:rFonts w:ascii="Raleway Medium" w:eastAsia="Times New Roman" w:hAnsi="Raleway Medium" w:cs="Arial"/>
          <w:sz w:val="28"/>
          <w:szCs w:val="28"/>
        </w:rPr>
        <w:t>a los principios constitucionales y legales</w:t>
      </w:r>
      <w:r w:rsidRPr="008E5593">
        <w:rPr>
          <w:rFonts w:ascii="Raleway Medium" w:eastAsia="Times New Roman" w:hAnsi="Raleway Medium" w:cs="Arial"/>
          <w:sz w:val="28"/>
          <w:szCs w:val="28"/>
        </w:rPr>
        <w:t xml:space="preserve">. </w:t>
      </w:r>
    </w:p>
    <w:p w14:paraId="20DCCC67"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519A5153" w14:textId="7C2E395C" w:rsidR="00CC7774" w:rsidRPr="008E5593" w:rsidRDefault="0089140A"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Al margen de lo anterior</w:t>
      </w:r>
      <w:r w:rsidR="006A1B7A">
        <w:rPr>
          <w:rFonts w:ascii="Raleway Medium" w:eastAsia="Times New Roman" w:hAnsi="Raleway Medium" w:cs="Arial"/>
          <w:sz w:val="28"/>
          <w:szCs w:val="28"/>
        </w:rPr>
        <w:t xml:space="preserve">, </w:t>
      </w:r>
      <w:r w:rsidR="00884C78">
        <w:rPr>
          <w:rFonts w:ascii="Raleway Medium" w:eastAsia="Times New Roman" w:hAnsi="Raleway Medium" w:cs="Arial"/>
          <w:sz w:val="28"/>
          <w:szCs w:val="28"/>
        </w:rPr>
        <w:t xml:space="preserve">se reitera </w:t>
      </w:r>
      <w:r w:rsidR="002D634D">
        <w:rPr>
          <w:rFonts w:ascii="Raleway Medium" w:eastAsia="Times New Roman" w:hAnsi="Raleway Medium" w:cs="Arial"/>
          <w:sz w:val="28"/>
          <w:szCs w:val="28"/>
        </w:rPr>
        <w:t xml:space="preserve">la necesidad de que </w:t>
      </w:r>
      <w:r w:rsidR="00CC7774" w:rsidRPr="008E5593">
        <w:rPr>
          <w:rFonts w:ascii="Raleway Medium" w:eastAsia="Times New Roman" w:hAnsi="Raleway Medium" w:cs="Arial"/>
          <w:sz w:val="28"/>
          <w:szCs w:val="28"/>
        </w:rPr>
        <w:t xml:space="preserve">la Fiscalía </w:t>
      </w:r>
      <w:r w:rsidR="00530993">
        <w:rPr>
          <w:rFonts w:ascii="Raleway Medium" w:eastAsia="Times New Roman" w:hAnsi="Raleway Medium" w:cs="Arial"/>
          <w:sz w:val="28"/>
          <w:szCs w:val="28"/>
        </w:rPr>
        <w:t xml:space="preserve">General </w:t>
      </w:r>
      <w:r w:rsidR="00CC7774" w:rsidRPr="008E5593">
        <w:rPr>
          <w:rFonts w:ascii="Raleway Medium" w:eastAsia="Times New Roman" w:hAnsi="Raleway Medium" w:cs="Arial"/>
          <w:sz w:val="28"/>
          <w:szCs w:val="28"/>
        </w:rPr>
        <w:t xml:space="preserve">cuente con un Servicio Profesional de Carrera acorde para cada una de las ramas que lo integran, por lo cual </w:t>
      </w:r>
      <w:r w:rsidR="00593C49">
        <w:rPr>
          <w:rFonts w:ascii="Raleway Medium" w:eastAsia="Times New Roman" w:hAnsi="Raleway Medium" w:cs="Arial"/>
          <w:sz w:val="28"/>
          <w:szCs w:val="28"/>
        </w:rPr>
        <w:t xml:space="preserve">se proponen una serie de requisitos específicos </w:t>
      </w:r>
      <w:r w:rsidR="005D294B">
        <w:rPr>
          <w:rFonts w:ascii="Raleway Medium" w:eastAsia="Times New Roman" w:hAnsi="Raleway Medium" w:cs="Arial"/>
          <w:sz w:val="28"/>
          <w:szCs w:val="28"/>
        </w:rPr>
        <w:t xml:space="preserve">de </w:t>
      </w:r>
      <w:r w:rsidR="00CC7774" w:rsidRPr="008E5593">
        <w:rPr>
          <w:rFonts w:ascii="Raleway Medium" w:eastAsia="Times New Roman" w:hAnsi="Raleway Medium" w:cs="Arial"/>
          <w:sz w:val="28"/>
          <w:szCs w:val="28"/>
        </w:rPr>
        <w:t>ingres</w:t>
      </w:r>
      <w:r w:rsidR="005D294B">
        <w:rPr>
          <w:rFonts w:ascii="Raleway Medium" w:eastAsia="Times New Roman" w:hAnsi="Raleway Medium" w:cs="Arial"/>
          <w:sz w:val="28"/>
          <w:szCs w:val="28"/>
        </w:rPr>
        <w:t>o</w:t>
      </w:r>
      <w:r w:rsidR="00CC7774" w:rsidRPr="008E5593">
        <w:rPr>
          <w:rFonts w:ascii="Raleway Medium" w:eastAsia="Times New Roman" w:hAnsi="Raleway Medium" w:cs="Arial"/>
          <w:sz w:val="28"/>
          <w:szCs w:val="28"/>
        </w:rPr>
        <w:t xml:space="preserve"> </w:t>
      </w:r>
      <w:r w:rsidR="009111BF">
        <w:rPr>
          <w:rFonts w:ascii="Raleway Medium" w:eastAsia="Times New Roman" w:hAnsi="Raleway Medium" w:cs="Arial"/>
          <w:sz w:val="28"/>
          <w:szCs w:val="28"/>
        </w:rPr>
        <w:t>y</w:t>
      </w:r>
      <w:r w:rsidR="00CC7774" w:rsidRPr="008E5593">
        <w:rPr>
          <w:rFonts w:ascii="Raleway Medium" w:eastAsia="Times New Roman" w:hAnsi="Raleway Medium" w:cs="Arial"/>
          <w:sz w:val="28"/>
          <w:szCs w:val="28"/>
        </w:rPr>
        <w:t xml:space="preserve"> permane</w:t>
      </w:r>
      <w:r w:rsidR="005D294B">
        <w:rPr>
          <w:rFonts w:ascii="Raleway Medium" w:eastAsia="Times New Roman" w:hAnsi="Raleway Medium" w:cs="Arial"/>
          <w:sz w:val="28"/>
          <w:szCs w:val="28"/>
        </w:rPr>
        <w:t>ncia</w:t>
      </w:r>
      <w:r w:rsidR="00CC7774" w:rsidRPr="008E5593">
        <w:rPr>
          <w:rFonts w:ascii="Raleway Medium" w:eastAsia="Times New Roman" w:hAnsi="Raleway Medium" w:cs="Arial"/>
          <w:sz w:val="28"/>
          <w:szCs w:val="28"/>
        </w:rPr>
        <w:t xml:space="preserve"> acorde</w:t>
      </w:r>
      <w:r w:rsidR="005D294B">
        <w:rPr>
          <w:rFonts w:ascii="Raleway Medium" w:eastAsia="Times New Roman" w:hAnsi="Raleway Medium" w:cs="Arial"/>
          <w:sz w:val="28"/>
          <w:szCs w:val="28"/>
        </w:rPr>
        <w:t>s</w:t>
      </w:r>
      <w:r w:rsidR="00CC7774" w:rsidRPr="008E5593">
        <w:rPr>
          <w:rFonts w:ascii="Raleway Medium" w:eastAsia="Times New Roman" w:hAnsi="Raleway Medium" w:cs="Arial"/>
          <w:sz w:val="28"/>
          <w:szCs w:val="28"/>
        </w:rPr>
        <w:t xml:space="preserve"> al </w:t>
      </w:r>
      <w:r w:rsidR="00CC7774" w:rsidRPr="008E5593">
        <w:rPr>
          <w:rFonts w:ascii="Raleway Medium" w:eastAsia="Times New Roman" w:hAnsi="Raleway Medium" w:cs="Arial"/>
          <w:sz w:val="28"/>
          <w:szCs w:val="28"/>
        </w:rPr>
        <w:lastRenderedPageBreak/>
        <w:t xml:space="preserve">perfil de las funciones del servidor público, conforme a la naturaleza sustantiva o administrativa de sus funciones. </w:t>
      </w:r>
    </w:p>
    <w:p w14:paraId="282EC90D"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25E3C0C8" w14:textId="28F4AA49"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Así pues, </w:t>
      </w:r>
      <w:r w:rsidR="00887F36">
        <w:rPr>
          <w:rFonts w:ascii="Raleway Medium" w:eastAsia="Times New Roman" w:hAnsi="Raleway Medium" w:cs="Arial"/>
          <w:sz w:val="28"/>
          <w:szCs w:val="28"/>
        </w:rPr>
        <w:t xml:space="preserve">los </w:t>
      </w:r>
      <w:r w:rsidRPr="008E5593">
        <w:rPr>
          <w:rFonts w:ascii="Raleway Medium" w:eastAsia="Times New Roman" w:hAnsi="Raleway Medium" w:cs="Arial"/>
          <w:sz w:val="28"/>
          <w:szCs w:val="28"/>
        </w:rPr>
        <w:t xml:space="preserve">requisitos de ingreso y permanencia </w:t>
      </w:r>
      <w:r w:rsidR="003919FC">
        <w:rPr>
          <w:rFonts w:ascii="Raleway Medium" w:eastAsia="Times New Roman" w:hAnsi="Raleway Medium" w:cs="Arial"/>
          <w:sz w:val="28"/>
          <w:szCs w:val="28"/>
        </w:rPr>
        <w:t xml:space="preserve">que </w:t>
      </w:r>
      <w:r w:rsidR="003919FC" w:rsidRPr="008E5593">
        <w:rPr>
          <w:rFonts w:ascii="Raleway Medium" w:eastAsia="Times New Roman" w:hAnsi="Raleway Medium" w:cs="Arial"/>
          <w:sz w:val="28"/>
          <w:szCs w:val="28"/>
        </w:rPr>
        <w:t xml:space="preserve">se disponen </w:t>
      </w:r>
      <w:r w:rsidR="00B76D58">
        <w:rPr>
          <w:rFonts w:ascii="Raleway Medium" w:eastAsia="Times New Roman" w:hAnsi="Raleway Medium" w:cs="Arial"/>
          <w:sz w:val="28"/>
          <w:szCs w:val="28"/>
        </w:rPr>
        <w:t>constan de un apartado genérico</w:t>
      </w:r>
      <w:r w:rsidR="008B6CD8">
        <w:rPr>
          <w:rFonts w:ascii="Raleway Medium" w:eastAsia="Times New Roman" w:hAnsi="Raleway Medium" w:cs="Arial"/>
          <w:sz w:val="28"/>
          <w:szCs w:val="28"/>
        </w:rPr>
        <w:t>,</w:t>
      </w:r>
      <w:r w:rsidR="00B76D58">
        <w:rPr>
          <w:rFonts w:ascii="Raleway Medium" w:eastAsia="Times New Roman" w:hAnsi="Raleway Medium" w:cs="Arial"/>
          <w:sz w:val="28"/>
          <w:szCs w:val="28"/>
        </w:rPr>
        <w:t xml:space="preserve"> </w:t>
      </w:r>
      <w:r w:rsidR="00D55D88">
        <w:rPr>
          <w:rFonts w:ascii="Raleway Medium" w:eastAsia="Times New Roman" w:hAnsi="Raleway Medium" w:cs="Arial"/>
          <w:sz w:val="28"/>
          <w:szCs w:val="28"/>
        </w:rPr>
        <w:t xml:space="preserve">aplicable </w:t>
      </w:r>
      <w:r w:rsidR="00EE3930">
        <w:rPr>
          <w:rFonts w:ascii="Raleway Medium" w:eastAsia="Times New Roman" w:hAnsi="Raleway Medium" w:cs="Arial"/>
          <w:sz w:val="28"/>
          <w:szCs w:val="28"/>
        </w:rPr>
        <w:t xml:space="preserve">a </w:t>
      </w:r>
      <w:r w:rsidRPr="008E5593">
        <w:rPr>
          <w:rFonts w:ascii="Raleway Medium" w:eastAsia="Times New Roman" w:hAnsi="Raleway Medium" w:cs="Arial"/>
          <w:sz w:val="28"/>
          <w:szCs w:val="28"/>
        </w:rPr>
        <w:t xml:space="preserve">todo el personal, </w:t>
      </w:r>
      <w:r w:rsidR="00C83BAF">
        <w:rPr>
          <w:rFonts w:ascii="Raleway Medium" w:eastAsia="Times New Roman" w:hAnsi="Raleway Medium" w:cs="Arial"/>
          <w:sz w:val="28"/>
          <w:szCs w:val="28"/>
        </w:rPr>
        <w:t xml:space="preserve">y partiendo de ahí se desarrollan </w:t>
      </w:r>
      <w:r w:rsidRPr="008E5593">
        <w:rPr>
          <w:rFonts w:ascii="Raleway Medium" w:eastAsia="Times New Roman" w:hAnsi="Raleway Medium" w:cs="Arial"/>
          <w:sz w:val="28"/>
          <w:szCs w:val="28"/>
        </w:rPr>
        <w:t xml:space="preserve">aquellos específicos para agentes del ministerio público, policía federal ministerial, peritos, analistas, facilitadores. servidores públicos especializados, profesionales técnicos y administrativos. </w:t>
      </w:r>
    </w:p>
    <w:p w14:paraId="2D676FF4"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743EBF6D" w14:textId="3A2F1F56"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Aunado a lo anterior, cabe </w:t>
      </w:r>
      <w:r w:rsidR="0060273D">
        <w:rPr>
          <w:rFonts w:ascii="Raleway Medium" w:eastAsia="Times New Roman" w:hAnsi="Raleway Medium" w:cs="Arial"/>
          <w:sz w:val="28"/>
          <w:szCs w:val="28"/>
        </w:rPr>
        <w:t xml:space="preserve">también </w:t>
      </w:r>
      <w:r w:rsidRPr="008E5593">
        <w:rPr>
          <w:rFonts w:ascii="Raleway Medium" w:eastAsia="Times New Roman" w:hAnsi="Raleway Medium" w:cs="Arial"/>
          <w:sz w:val="28"/>
          <w:szCs w:val="28"/>
        </w:rPr>
        <w:t xml:space="preserve">señalar </w:t>
      </w:r>
      <w:r w:rsidR="00F06812">
        <w:rPr>
          <w:rFonts w:ascii="Raleway Medium" w:eastAsia="Times New Roman" w:hAnsi="Raleway Medium" w:cs="Arial"/>
          <w:sz w:val="28"/>
          <w:szCs w:val="28"/>
        </w:rPr>
        <w:t xml:space="preserve">que </w:t>
      </w:r>
      <w:r w:rsidRPr="008E5593">
        <w:rPr>
          <w:rFonts w:ascii="Raleway Medium" w:eastAsia="Times New Roman" w:hAnsi="Raleway Medium" w:cs="Arial"/>
          <w:sz w:val="28"/>
          <w:szCs w:val="28"/>
        </w:rPr>
        <w:t>la presente iniciativa contempla la aplicación de un examen de oposición, el cual será aplicado al personal sustantivo de nuevo ingreso con la finalidad de evaluar si el aspirante cuenta con los conocimientos y habilidades necesarias para desempeñar funciones.</w:t>
      </w:r>
    </w:p>
    <w:p w14:paraId="2642A5FF"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65E6E29A"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Dicho examen se conformará por dos etapas, una oral y otra escrita, y deberá presentarse ante el Instituto Nacional de Ciencias Penales y será calificado por un sínodo compuesto por un servidor público con nivel mínimo de director de área, quien fungirá como presidente, y dos miembros de la rama sustantiva de que se trate, quienes fungirán como secretario y vocal, respectivamente.</w:t>
      </w:r>
    </w:p>
    <w:p w14:paraId="65902C46"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66FF5CB5" w14:textId="18A6E0BB"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La calificación del examen oral se determinará tomando en consideración el promedio de puntos que cada uno de los integrantes del sínodo asigne al sustentante. </w:t>
      </w:r>
      <w:r w:rsidR="000E7B8A">
        <w:rPr>
          <w:rFonts w:ascii="Raleway Medium" w:eastAsia="Times New Roman" w:hAnsi="Raleway Medium" w:cs="Arial"/>
          <w:sz w:val="28"/>
          <w:szCs w:val="28"/>
        </w:rPr>
        <w:t xml:space="preserve">En ambos casos, </w:t>
      </w:r>
      <w:r w:rsidRPr="008E5593">
        <w:rPr>
          <w:rFonts w:ascii="Raleway Medium" w:eastAsia="Times New Roman" w:hAnsi="Raleway Medium" w:cs="Arial"/>
          <w:sz w:val="28"/>
          <w:szCs w:val="28"/>
        </w:rPr>
        <w:t xml:space="preserve">la </w:t>
      </w:r>
      <w:r w:rsidRPr="008E5593">
        <w:rPr>
          <w:rFonts w:ascii="Raleway Medium" w:eastAsia="Times New Roman" w:hAnsi="Raleway Medium" w:cs="Arial"/>
          <w:sz w:val="28"/>
          <w:szCs w:val="28"/>
        </w:rPr>
        <w:lastRenderedPageBreak/>
        <w:t>calificación se basará en una escala de 0 a 10</w:t>
      </w:r>
      <w:r w:rsidR="00CA4B8F">
        <w:rPr>
          <w:rFonts w:ascii="Raleway Medium" w:eastAsia="Times New Roman" w:hAnsi="Raleway Medium" w:cs="Arial"/>
          <w:sz w:val="28"/>
          <w:szCs w:val="28"/>
        </w:rPr>
        <w:t>, siendo 7 la mínima aprobatoria.</w:t>
      </w:r>
      <w:r w:rsidRPr="008E5593">
        <w:rPr>
          <w:rFonts w:ascii="Raleway Medium" w:eastAsia="Times New Roman" w:hAnsi="Raleway Medium" w:cs="Arial"/>
          <w:sz w:val="28"/>
          <w:szCs w:val="28"/>
        </w:rPr>
        <w:t xml:space="preserve"> </w:t>
      </w:r>
    </w:p>
    <w:p w14:paraId="4FA63D92"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3794ED78" w14:textId="50EDA8EB" w:rsidR="00CC7774" w:rsidRDefault="001A1098"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P</w:t>
      </w:r>
      <w:r w:rsidR="00CC7774" w:rsidRPr="008E5593">
        <w:rPr>
          <w:rFonts w:ascii="Raleway Medium" w:eastAsia="Times New Roman" w:hAnsi="Raleway Medium" w:cs="Arial"/>
          <w:sz w:val="28"/>
          <w:szCs w:val="28"/>
        </w:rPr>
        <w:t xml:space="preserve">or lo que respecta a la terminación de las relaciones de la Fiscalía General con su personal, </w:t>
      </w:r>
      <w:r w:rsidR="00CB5CB2">
        <w:rPr>
          <w:rFonts w:ascii="Raleway Medium" w:eastAsia="Times New Roman" w:hAnsi="Raleway Medium" w:cs="Arial"/>
          <w:sz w:val="28"/>
          <w:szCs w:val="28"/>
        </w:rPr>
        <w:t>se enlista</w:t>
      </w:r>
      <w:r w:rsidR="00BC51CD">
        <w:rPr>
          <w:rFonts w:ascii="Raleway Medium" w:eastAsia="Times New Roman" w:hAnsi="Raleway Medium" w:cs="Arial"/>
          <w:sz w:val="28"/>
          <w:szCs w:val="28"/>
        </w:rPr>
        <w:t>n</w:t>
      </w:r>
      <w:r w:rsidR="00CB5CB2">
        <w:rPr>
          <w:rFonts w:ascii="Raleway Medium" w:eastAsia="Times New Roman" w:hAnsi="Raleway Medium" w:cs="Arial"/>
          <w:sz w:val="28"/>
          <w:szCs w:val="28"/>
        </w:rPr>
        <w:t xml:space="preserve"> una serie de causales mediante las cuales </w:t>
      </w:r>
      <w:r w:rsidR="00CC7774" w:rsidRPr="008E5593">
        <w:rPr>
          <w:rFonts w:ascii="Raleway Medium" w:eastAsia="Times New Roman" w:hAnsi="Raleway Medium" w:cs="Arial"/>
          <w:sz w:val="28"/>
          <w:szCs w:val="28"/>
        </w:rPr>
        <w:t>la relación podrá darse por terminada</w:t>
      </w:r>
      <w:r w:rsidR="00081955">
        <w:rPr>
          <w:rFonts w:ascii="Raleway Medium" w:eastAsia="Times New Roman" w:hAnsi="Raleway Medium" w:cs="Arial"/>
          <w:sz w:val="28"/>
          <w:szCs w:val="28"/>
        </w:rPr>
        <w:t>.</w:t>
      </w:r>
    </w:p>
    <w:p w14:paraId="62AF09AC" w14:textId="7012E672" w:rsidR="00B428E1" w:rsidRDefault="00B428E1" w:rsidP="00CC7774">
      <w:pPr>
        <w:spacing w:after="0" w:line="360" w:lineRule="auto"/>
        <w:jc w:val="both"/>
        <w:rPr>
          <w:rFonts w:ascii="Raleway Medium" w:eastAsia="Times New Roman" w:hAnsi="Raleway Medium" w:cs="Arial"/>
          <w:sz w:val="28"/>
          <w:szCs w:val="28"/>
        </w:rPr>
      </w:pPr>
    </w:p>
    <w:p w14:paraId="253539BB" w14:textId="38F0279A" w:rsidR="00B428E1" w:rsidRPr="00B428E1" w:rsidRDefault="00913490" w:rsidP="00B428E1">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Asimismo</w:t>
      </w:r>
      <w:r w:rsidR="00B428E1">
        <w:rPr>
          <w:rFonts w:ascii="Raleway Medium" w:eastAsia="Times New Roman" w:hAnsi="Raleway Medium" w:cs="Arial"/>
          <w:sz w:val="28"/>
          <w:szCs w:val="28"/>
        </w:rPr>
        <w:t xml:space="preserve">, </w:t>
      </w:r>
      <w:r w:rsidR="007966B5">
        <w:rPr>
          <w:rFonts w:ascii="Raleway Medium" w:eastAsia="Times New Roman" w:hAnsi="Raleway Medium" w:cs="Arial"/>
          <w:sz w:val="28"/>
          <w:szCs w:val="28"/>
        </w:rPr>
        <w:t xml:space="preserve">se dispone que </w:t>
      </w:r>
      <w:r w:rsidR="00B428E1">
        <w:rPr>
          <w:rFonts w:ascii="Raleway Medium" w:eastAsia="Times New Roman" w:hAnsi="Raleway Medium" w:cs="Arial"/>
          <w:sz w:val="28"/>
          <w:szCs w:val="28"/>
        </w:rPr>
        <w:t xml:space="preserve">en aquellos casos en que </w:t>
      </w:r>
      <w:r w:rsidR="00B428E1" w:rsidRPr="00B428E1">
        <w:rPr>
          <w:rFonts w:ascii="Raleway Medium" w:eastAsia="Times New Roman" w:hAnsi="Raleway Medium" w:cs="Arial"/>
          <w:sz w:val="28"/>
          <w:szCs w:val="28"/>
        </w:rPr>
        <w:t>la forma de terminación del servicio fue</w:t>
      </w:r>
      <w:r w:rsidR="00F5775C">
        <w:rPr>
          <w:rFonts w:ascii="Raleway Medium" w:eastAsia="Times New Roman" w:hAnsi="Raleway Medium" w:cs="Arial"/>
          <w:sz w:val="28"/>
          <w:szCs w:val="28"/>
        </w:rPr>
        <w:t>se</w:t>
      </w:r>
      <w:r w:rsidR="00B428E1" w:rsidRPr="00B428E1">
        <w:rPr>
          <w:rFonts w:ascii="Raleway Medium" w:eastAsia="Times New Roman" w:hAnsi="Raleway Medium" w:cs="Arial"/>
          <w:sz w:val="28"/>
          <w:szCs w:val="28"/>
        </w:rPr>
        <w:t xml:space="preserve"> declarada mediante sentencia definitiva como injustificada, la Fiscalía General estará obligada a pagar la indemnización </w:t>
      </w:r>
      <w:r w:rsidR="001B5876">
        <w:rPr>
          <w:rFonts w:ascii="Raleway Medium" w:eastAsia="Times New Roman" w:hAnsi="Raleway Medium" w:cs="Arial"/>
          <w:sz w:val="28"/>
          <w:szCs w:val="28"/>
        </w:rPr>
        <w:t xml:space="preserve">correspondiente, </w:t>
      </w:r>
      <w:r w:rsidR="00B428E1" w:rsidRPr="00B428E1">
        <w:rPr>
          <w:rFonts w:ascii="Raleway Medium" w:eastAsia="Times New Roman" w:hAnsi="Raleway Medium" w:cs="Arial"/>
          <w:sz w:val="28"/>
          <w:szCs w:val="28"/>
        </w:rPr>
        <w:t>y demás prestaciones</w:t>
      </w:r>
      <w:r w:rsidR="007E2A8B">
        <w:rPr>
          <w:rFonts w:ascii="Raleway Medium" w:eastAsia="Times New Roman" w:hAnsi="Raleway Medium" w:cs="Arial"/>
          <w:sz w:val="28"/>
          <w:szCs w:val="28"/>
        </w:rPr>
        <w:t xml:space="preserve"> </w:t>
      </w:r>
      <w:r w:rsidR="005838CC">
        <w:rPr>
          <w:rFonts w:ascii="Raleway Medium" w:eastAsia="Times New Roman" w:hAnsi="Raleway Medium" w:cs="Arial"/>
          <w:sz w:val="28"/>
          <w:szCs w:val="28"/>
        </w:rPr>
        <w:t xml:space="preserve">conforme a </w:t>
      </w:r>
      <w:r w:rsidR="001B5876">
        <w:rPr>
          <w:rFonts w:ascii="Raleway Medium" w:eastAsia="Times New Roman" w:hAnsi="Raleway Medium" w:cs="Arial"/>
          <w:sz w:val="28"/>
          <w:szCs w:val="28"/>
        </w:rPr>
        <w:t xml:space="preserve">la </w:t>
      </w:r>
      <w:r w:rsidR="005838CC">
        <w:rPr>
          <w:rFonts w:ascii="Raleway Medium" w:eastAsia="Times New Roman" w:hAnsi="Raleway Medium" w:cs="Arial"/>
          <w:sz w:val="28"/>
          <w:szCs w:val="28"/>
        </w:rPr>
        <w:t xml:space="preserve">ley, </w:t>
      </w:r>
      <w:r w:rsidR="00B428E1" w:rsidRPr="00B428E1">
        <w:rPr>
          <w:rFonts w:ascii="Raleway Medium" w:eastAsia="Times New Roman" w:hAnsi="Raleway Medium" w:cs="Arial"/>
          <w:sz w:val="28"/>
          <w:szCs w:val="28"/>
        </w:rPr>
        <w:t xml:space="preserve">sin que en ningún caso proceda </w:t>
      </w:r>
      <w:r w:rsidR="001B5876">
        <w:rPr>
          <w:rFonts w:ascii="Raleway Medium" w:eastAsia="Times New Roman" w:hAnsi="Raleway Medium" w:cs="Arial"/>
          <w:sz w:val="28"/>
          <w:szCs w:val="28"/>
        </w:rPr>
        <w:t>la reincorporación del servidor público</w:t>
      </w:r>
      <w:r w:rsidR="00B428E1" w:rsidRPr="00B428E1">
        <w:rPr>
          <w:rFonts w:ascii="Raleway Medium" w:eastAsia="Times New Roman" w:hAnsi="Raleway Medium" w:cs="Arial"/>
          <w:sz w:val="28"/>
          <w:szCs w:val="28"/>
        </w:rPr>
        <w:t>.</w:t>
      </w:r>
    </w:p>
    <w:p w14:paraId="201F90E3" w14:textId="5D84270A" w:rsidR="00B428E1" w:rsidRDefault="00B428E1" w:rsidP="00CC7774">
      <w:pPr>
        <w:spacing w:after="0" w:line="360" w:lineRule="auto"/>
        <w:jc w:val="both"/>
        <w:rPr>
          <w:rFonts w:ascii="Raleway Medium" w:eastAsia="Times New Roman" w:hAnsi="Raleway Medium" w:cs="Arial"/>
          <w:sz w:val="28"/>
          <w:szCs w:val="28"/>
        </w:rPr>
      </w:pPr>
    </w:p>
    <w:p w14:paraId="091A74C8" w14:textId="2968DA28" w:rsidR="00E65C26" w:rsidRDefault="00A02B9D" w:rsidP="00955C95">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Bajo esa misma línea de consideración y</w:t>
      </w:r>
      <w:r w:rsidR="00955C95">
        <w:rPr>
          <w:rFonts w:ascii="Raleway Medium" w:eastAsia="Times New Roman" w:hAnsi="Raleway Medium" w:cs="Arial"/>
          <w:sz w:val="28"/>
          <w:szCs w:val="28"/>
        </w:rPr>
        <w:t xml:space="preserve"> </w:t>
      </w:r>
      <w:r w:rsidR="00E23B85">
        <w:rPr>
          <w:rFonts w:ascii="Raleway Medium" w:eastAsia="Times New Roman" w:hAnsi="Raleway Medium" w:cs="Arial"/>
          <w:sz w:val="28"/>
          <w:szCs w:val="28"/>
        </w:rPr>
        <w:t xml:space="preserve">atendiendo a la </w:t>
      </w:r>
      <w:r w:rsidR="00E65C26">
        <w:rPr>
          <w:rFonts w:ascii="Raleway Medium" w:eastAsia="Times New Roman" w:hAnsi="Raleway Medium" w:cs="Arial"/>
          <w:sz w:val="28"/>
          <w:szCs w:val="28"/>
        </w:rPr>
        <w:t>naturaleza de la in</w:t>
      </w:r>
      <w:r w:rsidR="00250B9C">
        <w:rPr>
          <w:rFonts w:ascii="Raleway Medium" w:eastAsia="Times New Roman" w:hAnsi="Raleway Medium" w:cs="Arial"/>
          <w:sz w:val="28"/>
          <w:szCs w:val="28"/>
        </w:rPr>
        <w:t>f</w:t>
      </w:r>
      <w:r w:rsidR="00E65C26">
        <w:rPr>
          <w:rFonts w:ascii="Raleway Medium" w:eastAsia="Times New Roman" w:hAnsi="Raleway Medium" w:cs="Arial"/>
          <w:sz w:val="28"/>
          <w:szCs w:val="28"/>
        </w:rPr>
        <w:t>ormaci</w:t>
      </w:r>
      <w:r w:rsidR="00250B9C">
        <w:rPr>
          <w:rFonts w:ascii="Raleway Medium" w:eastAsia="Times New Roman" w:hAnsi="Raleway Medium" w:cs="Arial"/>
          <w:sz w:val="28"/>
          <w:szCs w:val="28"/>
        </w:rPr>
        <w:t>ó</w:t>
      </w:r>
      <w:r w:rsidR="00E65C26">
        <w:rPr>
          <w:rFonts w:ascii="Raleway Medium" w:eastAsia="Times New Roman" w:hAnsi="Raleway Medium" w:cs="Arial"/>
          <w:sz w:val="28"/>
          <w:szCs w:val="28"/>
        </w:rPr>
        <w:t>n que es manejada al interior de esta institución, se esti</w:t>
      </w:r>
      <w:r w:rsidR="009A2509">
        <w:rPr>
          <w:rFonts w:ascii="Raleway Medium" w:eastAsia="Times New Roman" w:hAnsi="Raleway Medium" w:cs="Arial"/>
          <w:sz w:val="28"/>
          <w:szCs w:val="28"/>
        </w:rPr>
        <w:t>m</w:t>
      </w:r>
      <w:r w:rsidR="0035181F">
        <w:rPr>
          <w:rFonts w:ascii="Raleway Medium" w:eastAsia="Times New Roman" w:hAnsi="Raleway Medium" w:cs="Arial"/>
          <w:sz w:val="28"/>
          <w:szCs w:val="28"/>
        </w:rPr>
        <w:t>ó</w:t>
      </w:r>
      <w:r w:rsidR="00E65C26">
        <w:rPr>
          <w:rFonts w:ascii="Raleway Medium" w:eastAsia="Times New Roman" w:hAnsi="Raleway Medium" w:cs="Arial"/>
          <w:sz w:val="28"/>
          <w:szCs w:val="28"/>
        </w:rPr>
        <w:t xml:space="preserve"> necesario establecer </w:t>
      </w:r>
      <w:r w:rsidR="007C3E09">
        <w:rPr>
          <w:rFonts w:ascii="Raleway Medium" w:eastAsia="Times New Roman" w:hAnsi="Raleway Medium" w:cs="Arial"/>
          <w:sz w:val="28"/>
          <w:szCs w:val="28"/>
        </w:rPr>
        <w:t>desde</w:t>
      </w:r>
      <w:r w:rsidR="006C495A">
        <w:rPr>
          <w:rFonts w:ascii="Raleway Medium" w:eastAsia="Times New Roman" w:hAnsi="Raleway Medium" w:cs="Arial"/>
          <w:sz w:val="28"/>
          <w:szCs w:val="28"/>
        </w:rPr>
        <w:t xml:space="preserve"> el texto de </w:t>
      </w:r>
      <w:r w:rsidR="00E65C26">
        <w:rPr>
          <w:rFonts w:ascii="Raleway Medium" w:eastAsia="Times New Roman" w:hAnsi="Raleway Medium" w:cs="Arial"/>
          <w:sz w:val="28"/>
          <w:szCs w:val="28"/>
        </w:rPr>
        <w:t xml:space="preserve">la ley, el deber de todo su personal de </w:t>
      </w:r>
      <w:r w:rsidR="00E65C26" w:rsidRPr="00955C95">
        <w:rPr>
          <w:rFonts w:ascii="Raleway Medium" w:eastAsia="Times New Roman" w:hAnsi="Raleway Medium" w:cs="Arial"/>
          <w:sz w:val="28"/>
          <w:szCs w:val="28"/>
        </w:rPr>
        <w:t>entregar toda la información, documentación, equipo, materiales, identificaciones, valores u otros recursos que hayan sido puestos bajo su responsabilidad</w:t>
      </w:r>
      <w:r w:rsidR="008040E3">
        <w:rPr>
          <w:rFonts w:ascii="Raleway Medium" w:eastAsia="Times New Roman" w:hAnsi="Raleway Medium" w:cs="Arial"/>
          <w:sz w:val="28"/>
          <w:szCs w:val="28"/>
        </w:rPr>
        <w:t xml:space="preserve">, </w:t>
      </w:r>
      <w:r w:rsidR="00E65C26" w:rsidRPr="00955C95">
        <w:rPr>
          <w:rFonts w:ascii="Raleway Medium" w:eastAsia="Times New Roman" w:hAnsi="Raleway Medium" w:cs="Arial"/>
          <w:sz w:val="28"/>
          <w:szCs w:val="28"/>
        </w:rPr>
        <w:t>guarda y custodia</w:t>
      </w:r>
      <w:r w:rsidR="00E65C26">
        <w:rPr>
          <w:rFonts w:ascii="Raleway Medium" w:eastAsia="Times New Roman" w:hAnsi="Raleway Medium" w:cs="Arial"/>
          <w:sz w:val="28"/>
          <w:szCs w:val="28"/>
        </w:rPr>
        <w:t>, a</w:t>
      </w:r>
      <w:r w:rsidR="00955C95" w:rsidRPr="00955C95">
        <w:rPr>
          <w:rFonts w:ascii="Raleway Medium" w:eastAsia="Times New Roman" w:hAnsi="Raleway Medium" w:cs="Arial"/>
          <w:sz w:val="28"/>
          <w:szCs w:val="28"/>
        </w:rPr>
        <w:t>l concluir la relación jurídica</w:t>
      </w:r>
      <w:r w:rsidR="00791A57">
        <w:rPr>
          <w:rFonts w:ascii="Raleway Medium" w:eastAsia="Times New Roman" w:hAnsi="Raleway Medium" w:cs="Arial"/>
          <w:sz w:val="28"/>
          <w:szCs w:val="28"/>
        </w:rPr>
        <w:t xml:space="preserve"> con la Fiscalía general.</w:t>
      </w:r>
    </w:p>
    <w:p w14:paraId="38174F1D" w14:textId="77777777" w:rsidR="00791A57" w:rsidRPr="00955C95" w:rsidRDefault="00791A57" w:rsidP="00955C95">
      <w:pPr>
        <w:spacing w:after="0" w:line="360" w:lineRule="auto"/>
        <w:jc w:val="both"/>
        <w:rPr>
          <w:rFonts w:ascii="Raleway Medium" w:eastAsia="Times New Roman" w:hAnsi="Raleway Medium" w:cs="Arial"/>
          <w:sz w:val="28"/>
          <w:szCs w:val="28"/>
        </w:rPr>
      </w:pPr>
    </w:p>
    <w:p w14:paraId="04AA569A" w14:textId="3F211F82" w:rsidR="00E65C26" w:rsidRDefault="00533FFD" w:rsidP="00955C95">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De esta manera</w:t>
      </w:r>
      <w:r w:rsidR="00E65C26">
        <w:rPr>
          <w:rFonts w:ascii="Raleway Medium" w:eastAsia="Times New Roman" w:hAnsi="Raleway Medium" w:cs="Arial"/>
          <w:sz w:val="28"/>
          <w:szCs w:val="28"/>
        </w:rPr>
        <w:t>, l</w:t>
      </w:r>
      <w:r w:rsidR="00955C95" w:rsidRPr="00955C95">
        <w:rPr>
          <w:rFonts w:ascii="Raleway Medium" w:eastAsia="Times New Roman" w:hAnsi="Raleway Medium" w:cs="Arial"/>
          <w:sz w:val="28"/>
          <w:szCs w:val="28"/>
        </w:rPr>
        <w:t xml:space="preserve">os servidores públicos que estén a cargo de administrar o manejar fondos, bienes o valores públicos, los titulares de unidades de la institución, así como aquellos que determine su superior jerárquico o, en su caso, el titular de la Institución, por la </w:t>
      </w:r>
      <w:r w:rsidR="00955C95" w:rsidRPr="00955C95">
        <w:rPr>
          <w:rFonts w:ascii="Raleway Medium" w:eastAsia="Times New Roman" w:hAnsi="Raleway Medium" w:cs="Arial"/>
          <w:sz w:val="28"/>
          <w:szCs w:val="28"/>
        </w:rPr>
        <w:lastRenderedPageBreak/>
        <w:t xml:space="preserve">naturaleza e importancia del servicio público que prestan, deberán realizar acta de entrega-recepción. </w:t>
      </w:r>
    </w:p>
    <w:p w14:paraId="5BF31121" w14:textId="77777777" w:rsidR="00E65C26" w:rsidRDefault="00E65C26" w:rsidP="00955C95">
      <w:pPr>
        <w:spacing w:after="0" w:line="360" w:lineRule="auto"/>
        <w:jc w:val="both"/>
        <w:rPr>
          <w:rFonts w:ascii="Raleway Medium" w:eastAsia="Times New Roman" w:hAnsi="Raleway Medium" w:cs="Arial"/>
          <w:sz w:val="28"/>
          <w:szCs w:val="28"/>
        </w:rPr>
      </w:pPr>
    </w:p>
    <w:p w14:paraId="31DA9AE0" w14:textId="3B0E921B" w:rsidR="00955C95" w:rsidRPr="008E5593" w:rsidRDefault="00405599" w:rsidP="00955C95">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N</w:t>
      </w:r>
      <w:r w:rsidR="00A713C4">
        <w:rPr>
          <w:rFonts w:ascii="Raleway Medium" w:eastAsia="Times New Roman" w:hAnsi="Raleway Medium" w:cs="Arial"/>
          <w:sz w:val="28"/>
          <w:szCs w:val="28"/>
        </w:rPr>
        <w:t xml:space="preserve">o se omite precisar que dicha </w:t>
      </w:r>
      <w:r w:rsidR="00955C95" w:rsidRPr="00955C95">
        <w:rPr>
          <w:rFonts w:ascii="Raleway Medium" w:eastAsia="Times New Roman" w:hAnsi="Raleway Medium" w:cs="Arial"/>
          <w:sz w:val="28"/>
          <w:szCs w:val="28"/>
        </w:rPr>
        <w:t>obligación también</w:t>
      </w:r>
      <w:r w:rsidR="00A713C4">
        <w:rPr>
          <w:rFonts w:ascii="Raleway Medium" w:eastAsia="Times New Roman" w:hAnsi="Raleway Medium" w:cs="Arial"/>
          <w:sz w:val="28"/>
          <w:szCs w:val="28"/>
        </w:rPr>
        <w:t xml:space="preserve"> </w:t>
      </w:r>
      <w:r w:rsidR="00955C95" w:rsidRPr="00955C95">
        <w:rPr>
          <w:rFonts w:ascii="Raleway Medium" w:eastAsia="Times New Roman" w:hAnsi="Raleway Medium" w:cs="Arial"/>
          <w:sz w:val="28"/>
          <w:szCs w:val="28"/>
        </w:rPr>
        <w:t>será aplicable a los servidores públicos que, por comisión, suplencia, encargo o bajo cualquier otra figura, hayan quedado como encargados provisionales de alguna unidad administrativa cuyo titular deba cumplir con esta obligación.</w:t>
      </w:r>
    </w:p>
    <w:p w14:paraId="42B890F3"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336D908D" w14:textId="77777777" w:rsidR="004E31BA"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Por otro lado, se propone un apartado de sanciones, </w:t>
      </w:r>
      <w:r w:rsidR="000313D3">
        <w:rPr>
          <w:rFonts w:ascii="Raleway Medium" w:eastAsia="Times New Roman" w:hAnsi="Raleway Medium" w:cs="Arial"/>
          <w:sz w:val="28"/>
          <w:szCs w:val="28"/>
        </w:rPr>
        <w:t xml:space="preserve">y un régimen especial para su aplicación en razón de la naturaleza administrativa o sustantiva de las funciones del personal de la Fiscalía General. </w:t>
      </w:r>
    </w:p>
    <w:p w14:paraId="31C986FC" w14:textId="77777777" w:rsidR="004E31BA" w:rsidRDefault="004E31BA" w:rsidP="00CC7774">
      <w:pPr>
        <w:spacing w:after="0" w:line="360" w:lineRule="auto"/>
        <w:jc w:val="both"/>
        <w:rPr>
          <w:rFonts w:ascii="Raleway Medium" w:eastAsia="Times New Roman" w:hAnsi="Raleway Medium" w:cs="Arial"/>
          <w:sz w:val="28"/>
          <w:szCs w:val="28"/>
        </w:rPr>
      </w:pPr>
    </w:p>
    <w:p w14:paraId="36F801C9" w14:textId="7366FD84" w:rsidR="00113661" w:rsidRDefault="004E31BA"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En ese sentido,</w:t>
      </w:r>
      <w:r w:rsidR="007660CF">
        <w:rPr>
          <w:rFonts w:ascii="Raleway Medium" w:eastAsia="Times New Roman" w:hAnsi="Raleway Medium" w:cs="Arial"/>
          <w:sz w:val="28"/>
          <w:szCs w:val="28"/>
        </w:rPr>
        <w:t xml:space="preserve"> e</w:t>
      </w:r>
      <w:r w:rsidR="007660CF" w:rsidRPr="007660CF">
        <w:rPr>
          <w:rFonts w:ascii="Raleway Medium" w:eastAsia="Times New Roman" w:hAnsi="Raleway Medium" w:cs="Arial"/>
          <w:sz w:val="28"/>
          <w:szCs w:val="28"/>
        </w:rPr>
        <w:t xml:space="preserve">l personal que forme parte del </w:t>
      </w:r>
      <w:r w:rsidR="00BD07C5" w:rsidRPr="007660CF">
        <w:rPr>
          <w:rFonts w:ascii="Raleway Medium" w:eastAsia="Times New Roman" w:hAnsi="Raleway Medium" w:cs="Arial"/>
          <w:sz w:val="28"/>
          <w:szCs w:val="28"/>
        </w:rPr>
        <w:t xml:space="preserve">Servicio Profesional </w:t>
      </w:r>
      <w:r w:rsidR="007660CF" w:rsidRPr="007660CF">
        <w:rPr>
          <w:rFonts w:ascii="Raleway Medium" w:eastAsia="Times New Roman" w:hAnsi="Raleway Medium" w:cs="Arial"/>
          <w:sz w:val="28"/>
          <w:szCs w:val="28"/>
        </w:rPr>
        <w:t xml:space="preserve">de </w:t>
      </w:r>
      <w:r w:rsidR="00BD07C5" w:rsidRPr="007660CF">
        <w:rPr>
          <w:rFonts w:ascii="Raleway Medium" w:eastAsia="Times New Roman" w:hAnsi="Raleway Medium" w:cs="Arial"/>
          <w:sz w:val="28"/>
          <w:szCs w:val="28"/>
        </w:rPr>
        <w:t xml:space="preserve">Carrera </w:t>
      </w:r>
      <w:r w:rsidR="007660CF" w:rsidRPr="007660CF">
        <w:rPr>
          <w:rFonts w:ascii="Raleway Medium" w:eastAsia="Times New Roman" w:hAnsi="Raleway Medium" w:cs="Arial"/>
          <w:sz w:val="28"/>
          <w:szCs w:val="28"/>
        </w:rPr>
        <w:t xml:space="preserve">incurrirá en faltas administrativas, cuando incumpla o transgreda el contenido de </w:t>
      </w:r>
      <w:r w:rsidR="00AF1CB1">
        <w:rPr>
          <w:rFonts w:ascii="Raleway Medium" w:eastAsia="Times New Roman" w:hAnsi="Raleway Medium" w:cs="Arial"/>
          <w:sz w:val="28"/>
          <w:szCs w:val="28"/>
        </w:rPr>
        <w:t>sus</w:t>
      </w:r>
      <w:r w:rsidR="007660CF" w:rsidRPr="007660CF">
        <w:rPr>
          <w:rFonts w:ascii="Raleway Medium" w:eastAsia="Times New Roman" w:hAnsi="Raleway Medium" w:cs="Arial"/>
          <w:sz w:val="28"/>
          <w:szCs w:val="28"/>
        </w:rPr>
        <w:t xml:space="preserve"> obligaciones</w:t>
      </w:r>
      <w:r w:rsidR="00AC4A7A">
        <w:rPr>
          <w:rFonts w:ascii="Raleway Medium" w:eastAsia="Times New Roman" w:hAnsi="Raleway Medium" w:cs="Arial"/>
          <w:sz w:val="28"/>
          <w:szCs w:val="28"/>
        </w:rPr>
        <w:t>;</w:t>
      </w:r>
      <w:r w:rsidR="00DD35ED">
        <w:rPr>
          <w:rFonts w:ascii="Raleway Medium" w:eastAsia="Times New Roman" w:hAnsi="Raleway Medium" w:cs="Arial"/>
          <w:sz w:val="28"/>
          <w:szCs w:val="28"/>
        </w:rPr>
        <w:t xml:space="preserve"> precisando </w:t>
      </w:r>
      <w:proofErr w:type="gramStart"/>
      <w:r w:rsidR="00DD35ED">
        <w:rPr>
          <w:rFonts w:ascii="Raleway Medium" w:eastAsia="Times New Roman" w:hAnsi="Raleway Medium" w:cs="Arial"/>
          <w:sz w:val="28"/>
          <w:szCs w:val="28"/>
        </w:rPr>
        <w:t>que</w:t>
      </w:r>
      <w:proofErr w:type="gramEnd"/>
      <w:r w:rsidR="00DD35ED">
        <w:rPr>
          <w:rFonts w:ascii="Raleway Medium" w:eastAsia="Times New Roman" w:hAnsi="Raleway Medium" w:cs="Arial"/>
          <w:sz w:val="28"/>
          <w:szCs w:val="28"/>
        </w:rPr>
        <w:t xml:space="preserve"> en </w:t>
      </w:r>
      <w:r w:rsidR="00F60EC1" w:rsidRPr="00F60EC1">
        <w:rPr>
          <w:rFonts w:ascii="Raleway Medium" w:eastAsia="Times New Roman" w:hAnsi="Raleway Medium" w:cs="Arial"/>
          <w:sz w:val="28"/>
          <w:szCs w:val="28"/>
        </w:rPr>
        <w:t>los casos de faltas administrativas atribuibles a personal de la rama sustantiva</w:t>
      </w:r>
      <w:r w:rsidR="00F60EC1">
        <w:rPr>
          <w:rFonts w:ascii="Raleway Medium" w:eastAsia="Times New Roman" w:hAnsi="Raleway Medium" w:cs="Arial"/>
          <w:sz w:val="28"/>
          <w:szCs w:val="28"/>
        </w:rPr>
        <w:t xml:space="preserve">, </w:t>
      </w:r>
      <w:r w:rsidR="00F60EC1" w:rsidRPr="00F60EC1">
        <w:rPr>
          <w:rFonts w:ascii="Raleway Medium" w:eastAsia="Times New Roman" w:hAnsi="Raleway Medium" w:cs="Arial"/>
          <w:sz w:val="28"/>
          <w:szCs w:val="28"/>
        </w:rPr>
        <w:t xml:space="preserve">la Fiscalía Especializada de Asuntos Internos </w:t>
      </w:r>
      <w:r w:rsidR="00F60EC1">
        <w:rPr>
          <w:rFonts w:ascii="Raleway Medium" w:eastAsia="Times New Roman" w:hAnsi="Raleway Medium" w:cs="Arial"/>
          <w:sz w:val="28"/>
          <w:szCs w:val="28"/>
        </w:rPr>
        <w:t xml:space="preserve">será la </w:t>
      </w:r>
      <w:r w:rsidR="00207D60">
        <w:rPr>
          <w:rFonts w:ascii="Raleway Medium" w:eastAsia="Times New Roman" w:hAnsi="Raleway Medium" w:cs="Arial"/>
          <w:sz w:val="28"/>
          <w:szCs w:val="28"/>
        </w:rPr>
        <w:t xml:space="preserve">encargada de </w:t>
      </w:r>
      <w:r w:rsidR="00F60EC1" w:rsidRPr="00F60EC1">
        <w:rPr>
          <w:rFonts w:ascii="Raleway Medium" w:eastAsia="Times New Roman" w:hAnsi="Raleway Medium" w:cs="Arial"/>
          <w:sz w:val="28"/>
          <w:szCs w:val="28"/>
        </w:rPr>
        <w:t xml:space="preserve">imponer </w:t>
      </w:r>
      <w:r w:rsidR="00207D60">
        <w:rPr>
          <w:rFonts w:ascii="Raleway Medium" w:eastAsia="Times New Roman" w:hAnsi="Raleway Medium" w:cs="Arial"/>
          <w:sz w:val="28"/>
          <w:szCs w:val="28"/>
        </w:rPr>
        <w:t>la sanción que corresponda</w:t>
      </w:r>
      <w:r w:rsidR="00AC4A7A">
        <w:rPr>
          <w:rFonts w:ascii="Raleway Medium" w:eastAsia="Times New Roman" w:hAnsi="Raleway Medium" w:cs="Arial"/>
          <w:sz w:val="28"/>
          <w:szCs w:val="28"/>
        </w:rPr>
        <w:t>, conforme al procedimiento previsto en este mismo ordenamiento.</w:t>
      </w:r>
    </w:p>
    <w:p w14:paraId="5749D60C" w14:textId="77777777" w:rsidR="00113661" w:rsidRDefault="00113661" w:rsidP="00CC7774">
      <w:pPr>
        <w:spacing w:after="0" w:line="360" w:lineRule="auto"/>
        <w:jc w:val="both"/>
        <w:rPr>
          <w:rFonts w:ascii="Raleway Medium" w:eastAsia="Times New Roman" w:hAnsi="Raleway Medium" w:cs="Arial"/>
          <w:sz w:val="28"/>
          <w:szCs w:val="28"/>
        </w:rPr>
      </w:pPr>
    </w:p>
    <w:p w14:paraId="41B00E11" w14:textId="4C12763F" w:rsidR="00FC0ADC" w:rsidRDefault="001D29E2"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Bajo esa línea de consideración</w:t>
      </w:r>
      <w:r w:rsidR="00556526">
        <w:rPr>
          <w:rFonts w:ascii="Raleway Medium" w:eastAsia="Times New Roman" w:hAnsi="Raleway Medium" w:cs="Arial"/>
          <w:sz w:val="28"/>
          <w:szCs w:val="28"/>
        </w:rPr>
        <w:t>,</w:t>
      </w:r>
      <w:r>
        <w:rPr>
          <w:rFonts w:ascii="Raleway Medium" w:eastAsia="Times New Roman" w:hAnsi="Raleway Medium" w:cs="Arial"/>
          <w:sz w:val="28"/>
          <w:szCs w:val="28"/>
        </w:rPr>
        <w:t xml:space="preserve"> l</w:t>
      </w:r>
      <w:r w:rsidR="00113661">
        <w:rPr>
          <w:rFonts w:ascii="Raleway Medium" w:eastAsia="Times New Roman" w:hAnsi="Raleway Medium" w:cs="Arial"/>
          <w:sz w:val="28"/>
          <w:szCs w:val="28"/>
        </w:rPr>
        <w:t>as sanciones que podrán ser impuestas a dicho persona</w:t>
      </w:r>
      <w:r w:rsidR="00475C1E">
        <w:rPr>
          <w:rFonts w:ascii="Raleway Medium" w:eastAsia="Times New Roman" w:hAnsi="Raleway Medium" w:cs="Arial"/>
          <w:sz w:val="28"/>
          <w:szCs w:val="28"/>
        </w:rPr>
        <w:t>l</w:t>
      </w:r>
      <w:r w:rsidR="00113661">
        <w:rPr>
          <w:rFonts w:ascii="Raleway Medium" w:eastAsia="Times New Roman" w:hAnsi="Raleway Medium" w:cs="Arial"/>
          <w:sz w:val="28"/>
          <w:szCs w:val="28"/>
        </w:rPr>
        <w:t xml:space="preserve">, </w:t>
      </w:r>
      <w:r w:rsidR="00CC7774" w:rsidRPr="008E5593">
        <w:rPr>
          <w:rFonts w:ascii="Raleway Medium" w:eastAsia="Times New Roman" w:hAnsi="Raleway Medium" w:cs="Arial"/>
          <w:sz w:val="28"/>
          <w:szCs w:val="28"/>
        </w:rPr>
        <w:t xml:space="preserve">consistirán en amonestación pública o privada, suspensión </w:t>
      </w:r>
      <w:r w:rsidR="00CC7774" w:rsidRPr="008E5593">
        <w:rPr>
          <w:rFonts w:ascii="Raleway Medium" w:eastAsia="Batang" w:hAnsi="Raleway Medium" w:cs="Arial"/>
          <w:bCs/>
          <w:sz w:val="28"/>
          <w:szCs w:val="28"/>
          <w:lang w:val="es-ES_tradnl"/>
        </w:rPr>
        <w:t xml:space="preserve">de empleo cargo o comisión </w:t>
      </w:r>
      <w:r w:rsidR="00CC7774" w:rsidRPr="008E5593">
        <w:rPr>
          <w:rFonts w:ascii="Raleway Medium" w:eastAsia="Times New Roman" w:hAnsi="Raleway Medium" w:cs="Arial"/>
          <w:sz w:val="28"/>
          <w:szCs w:val="28"/>
        </w:rPr>
        <w:t xml:space="preserve">hasta por </w:t>
      </w:r>
      <w:r w:rsidR="00C32A6E">
        <w:rPr>
          <w:rFonts w:ascii="Raleway Medium" w:eastAsia="Times New Roman" w:hAnsi="Raleway Medium" w:cs="Arial"/>
          <w:sz w:val="28"/>
          <w:szCs w:val="28"/>
        </w:rPr>
        <w:t>noventa</w:t>
      </w:r>
      <w:r w:rsidR="00C32A6E" w:rsidRPr="008E5593">
        <w:rPr>
          <w:rFonts w:ascii="Raleway Medium" w:eastAsia="Times New Roman" w:hAnsi="Raleway Medium" w:cs="Arial"/>
          <w:sz w:val="28"/>
          <w:szCs w:val="28"/>
        </w:rPr>
        <w:t xml:space="preserve"> </w:t>
      </w:r>
      <w:r w:rsidR="00CC7774" w:rsidRPr="008E5593">
        <w:rPr>
          <w:rFonts w:ascii="Raleway Medium" w:eastAsia="Times New Roman" w:hAnsi="Raleway Medium" w:cs="Arial"/>
          <w:sz w:val="28"/>
          <w:szCs w:val="28"/>
        </w:rPr>
        <w:t xml:space="preserve">días sin goce de sueldo o remoción, según </w:t>
      </w:r>
      <w:r w:rsidR="00DD39B8">
        <w:rPr>
          <w:rFonts w:ascii="Raleway Medium" w:eastAsia="Times New Roman" w:hAnsi="Raleway Medium" w:cs="Arial"/>
          <w:sz w:val="28"/>
          <w:szCs w:val="28"/>
        </w:rPr>
        <w:t>corresponda.</w:t>
      </w:r>
      <w:r w:rsidR="00CC7774" w:rsidRPr="008E5593">
        <w:rPr>
          <w:rFonts w:ascii="Raleway Medium" w:eastAsia="Times New Roman" w:hAnsi="Raleway Medium" w:cs="Arial"/>
          <w:sz w:val="28"/>
          <w:szCs w:val="28"/>
        </w:rPr>
        <w:t xml:space="preserve"> </w:t>
      </w:r>
    </w:p>
    <w:p w14:paraId="7B4F31A4" w14:textId="77777777" w:rsidR="00556526" w:rsidRDefault="00556526" w:rsidP="00CC7774">
      <w:pPr>
        <w:spacing w:after="0" w:line="360" w:lineRule="auto"/>
        <w:jc w:val="both"/>
        <w:rPr>
          <w:rFonts w:ascii="Raleway Medium" w:eastAsia="Times New Roman" w:hAnsi="Raleway Medium" w:cs="Arial"/>
          <w:sz w:val="28"/>
          <w:szCs w:val="28"/>
        </w:rPr>
      </w:pPr>
    </w:p>
    <w:p w14:paraId="6415E85A" w14:textId="4DCDEFC4" w:rsidR="001A3929" w:rsidRDefault="001A3929"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lastRenderedPageBreak/>
        <w:t xml:space="preserve">Mientras </w:t>
      </w:r>
      <w:r w:rsidR="00DD5A58">
        <w:rPr>
          <w:rFonts w:ascii="Raleway Medium" w:eastAsia="Times New Roman" w:hAnsi="Raleway Medium" w:cs="Arial"/>
          <w:sz w:val="28"/>
          <w:szCs w:val="28"/>
        </w:rPr>
        <w:t>que,</w:t>
      </w:r>
      <w:r>
        <w:rPr>
          <w:rFonts w:ascii="Raleway Medium" w:eastAsia="Times New Roman" w:hAnsi="Raleway Medium" w:cs="Arial"/>
          <w:sz w:val="28"/>
          <w:szCs w:val="28"/>
        </w:rPr>
        <w:t xml:space="preserve"> para el caso del personal de la rama administrativa, se prevé que sea el Órgano Interno de Control </w:t>
      </w:r>
      <w:r w:rsidR="000C0CF5">
        <w:rPr>
          <w:rFonts w:ascii="Raleway Medium" w:eastAsia="Times New Roman" w:hAnsi="Raleway Medium" w:cs="Arial"/>
          <w:sz w:val="28"/>
          <w:szCs w:val="28"/>
        </w:rPr>
        <w:t xml:space="preserve">quien lleve a cabo el procedimiento y aplicación de las </w:t>
      </w:r>
      <w:r w:rsidR="000C0CF5" w:rsidRPr="000C0CF5">
        <w:rPr>
          <w:rFonts w:ascii="Raleway Medium" w:eastAsia="Times New Roman" w:hAnsi="Raleway Medium" w:cs="Arial"/>
          <w:sz w:val="28"/>
          <w:szCs w:val="28"/>
        </w:rPr>
        <w:t>sanciones que se deban imponer por faltas administrativas</w:t>
      </w:r>
      <w:r w:rsidR="000C0CF5">
        <w:rPr>
          <w:rFonts w:ascii="Raleway Medium" w:eastAsia="Times New Roman" w:hAnsi="Raleway Medium" w:cs="Arial"/>
          <w:sz w:val="28"/>
          <w:szCs w:val="28"/>
        </w:rPr>
        <w:t xml:space="preserve">, </w:t>
      </w:r>
      <w:r w:rsidR="003A7AB0" w:rsidRPr="003A7AB0">
        <w:rPr>
          <w:rFonts w:ascii="Raleway Medium" w:eastAsia="Times New Roman" w:hAnsi="Raleway Medium" w:cs="Arial"/>
          <w:sz w:val="28"/>
          <w:szCs w:val="28"/>
        </w:rPr>
        <w:t>bajo las normas de la Ley General de Responsabilidades Administrativas</w:t>
      </w:r>
      <w:r w:rsidR="003A7AB0">
        <w:rPr>
          <w:rFonts w:ascii="Raleway Medium" w:eastAsia="Times New Roman" w:hAnsi="Raleway Medium" w:cs="Arial"/>
          <w:sz w:val="28"/>
          <w:szCs w:val="28"/>
        </w:rPr>
        <w:t>.</w:t>
      </w:r>
    </w:p>
    <w:p w14:paraId="707418A1" w14:textId="30E1BDF1" w:rsidR="00CD6B65" w:rsidRDefault="00CD6B65" w:rsidP="00CC7774">
      <w:pPr>
        <w:spacing w:after="0" w:line="360" w:lineRule="auto"/>
        <w:jc w:val="both"/>
        <w:rPr>
          <w:rFonts w:ascii="Raleway Medium" w:eastAsia="Times New Roman" w:hAnsi="Raleway Medium" w:cs="Arial"/>
          <w:sz w:val="28"/>
          <w:szCs w:val="28"/>
        </w:rPr>
      </w:pPr>
    </w:p>
    <w:p w14:paraId="5F409E4A" w14:textId="4B664688" w:rsidR="00CD6B65" w:rsidRDefault="00181ADA"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Al margen de lo anterior,</w:t>
      </w:r>
      <w:r w:rsidR="006F0550">
        <w:rPr>
          <w:rFonts w:ascii="Raleway Medium" w:eastAsia="Times New Roman" w:hAnsi="Raleway Medium" w:cs="Arial"/>
          <w:sz w:val="28"/>
          <w:szCs w:val="28"/>
        </w:rPr>
        <w:t xml:space="preserve"> se estim</w:t>
      </w:r>
      <w:r w:rsidR="000A0F5D">
        <w:rPr>
          <w:rFonts w:ascii="Raleway Medium" w:eastAsia="Times New Roman" w:hAnsi="Raleway Medium" w:cs="Arial"/>
          <w:sz w:val="28"/>
          <w:szCs w:val="28"/>
        </w:rPr>
        <w:t>ó</w:t>
      </w:r>
      <w:r w:rsidR="006F0550">
        <w:rPr>
          <w:rFonts w:ascii="Raleway Medium" w:eastAsia="Times New Roman" w:hAnsi="Raleway Medium" w:cs="Arial"/>
          <w:sz w:val="28"/>
          <w:szCs w:val="28"/>
        </w:rPr>
        <w:t xml:space="preserve"> oportuno </w:t>
      </w:r>
      <w:r w:rsidR="007071AA">
        <w:rPr>
          <w:rFonts w:ascii="Raleway Medium" w:eastAsia="Times New Roman" w:hAnsi="Raleway Medium" w:cs="Arial"/>
          <w:sz w:val="28"/>
          <w:szCs w:val="28"/>
        </w:rPr>
        <w:t>incluir</w:t>
      </w:r>
      <w:r w:rsidR="006F0550">
        <w:rPr>
          <w:rFonts w:ascii="Raleway Medium" w:eastAsia="Times New Roman" w:hAnsi="Raleway Medium" w:cs="Arial"/>
          <w:sz w:val="28"/>
          <w:szCs w:val="28"/>
        </w:rPr>
        <w:t xml:space="preserve"> un listado de </w:t>
      </w:r>
      <w:r w:rsidR="00A53CA5">
        <w:rPr>
          <w:rFonts w:ascii="Raleway Medium" w:eastAsia="Times New Roman" w:hAnsi="Raleway Medium" w:cs="Arial"/>
          <w:sz w:val="28"/>
          <w:szCs w:val="28"/>
        </w:rPr>
        <w:t>elementos que deberán ser tomados en consideración para efectos de la a</w:t>
      </w:r>
      <w:r w:rsidR="00B305C4">
        <w:rPr>
          <w:rFonts w:ascii="Raleway Medium" w:eastAsia="Times New Roman" w:hAnsi="Raleway Medium" w:cs="Arial"/>
          <w:sz w:val="28"/>
          <w:szCs w:val="28"/>
        </w:rPr>
        <w:t>p</w:t>
      </w:r>
      <w:r w:rsidR="00A53CA5">
        <w:rPr>
          <w:rFonts w:ascii="Raleway Medium" w:eastAsia="Times New Roman" w:hAnsi="Raleway Medium" w:cs="Arial"/>
          <w:sz w:val="28"/>
          <w:szCs w:val="28"/>
        </w:rPr>
        <w:t>licaci</w:t>
      </w:r>
      <w:r w:rsidR="00B305C4">
        <w:rPr>
          <w:rFonts w:ascii="Raleway Medium" w:eastAsia="Times New Roman" w:hAnsi="Raleway Medium" w:cs="Arial"/>
          <w:sz w:val="28"/>
          <w:szCs w:val="28"/>
        </w:rPr>
        <w:t>ó</w:t>
      </w:r>
      <w:r w:rsidR="00A53CA5">
        <w:rPr>
          <w:rFonts w:ascii="Raleway Medium" w:eastAsia="Times New Roman" w:hAnsi="Raleway Medium" w:cs="Arial"/>
          <w:sz w:val="28"/>
          <w:szCs w:val="28"/>
        </w:rPr>
        <w:t>n de las sanciones</w:t>
      </w:r>
      <w:r w:rsidR="00D37782">
        <w:rPr>
          <w:rFonts w:ascii="Raleway Medium" w:eastAsia="Times New Roman" w:hAnsi="Raleway Medium" w:cs="Arial"/>
          <w:sz w:val="28"/>
          <w:szCs w:val="28"/>
        </w:rPr>
        <w:t xml:space="preserve"> administrativas</w:t>
      </w:r>
      <w:r w:rsidR="00283C5A">
        <w:rPr>
          <w:rFonts w:ascii="Raleway Medium" w:eastAsia="Times New Roman" w:hAnsi="Raleway Medium" w:cs="Arial"/>
          <w:sz w:val="28"/>
          <w:szCs w:val="28"/>
        </w:rPr>
        <w:t>, tales como la gravedad de la conducta, la reincidencia, el nivel jerárquico, los medios de ejecución, el monto del beneficio obtenido, entre otr</w:t>
      </w:r>
      <w:r w:rsidR="001F2880">
        <w:rPr>
          <w:rFonts w:ascii="Raleway Medium" w:eastAsia="Times New Roman" w:hAnsi="Raleway Medium" w:cs="Arial"/>
          <w:sz w:val="28"/>
          <w:szCs w:val="28"/>
        </w:rPr>
        <w:t>o</w:t>
      </w:r>
      <w:r w:rsidR="00283C5A">
        <w:rPr>
          <w:rFonts w:ascii="Raleway Medium" w:eastAsia="Times New Roman" w:hAnsi="Raleway Medium" w:cs="Arial"/>
          <w:sz w:val="28"/>
          <w:szCs w:val="28"/>
        </w:rPr>
        <w:t xml:space="preserve">s. </w:t>
      </w:r>
    </w:p>
    <w:p w14:paraId="62A97F0A" w14:textId="7DD9E56C" w:rsidR="001A3929" w:rsidRDefault="001A3929" w:rsidP="00CC7774">
      <w:pPr>
        <w:spacing w:after="0" w:line="360" w:lineRule="auto"/>
        <w:jc w:val="both"/>
        <w:rPr>
          <w:rFonts w:ascii="Raleway Medium" w:eastAsia="Times New Roman" w:hAnsi="Raleway Medium" w:cs="Arial"/>
          <w:sz w:val="28"/>
          <w:szCs w:val="28"/>
        </w:rPr>
      </w:pPr>
    </w:p>
    <w:p w14:paraId="2B434E61" w14:textId="026901C6" w:rsidR="00B44071" w:rsidRDefault="00736528"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A</w:t>
      </w:r>
      <w:r w:rsidR="00B77A8F">
        <w:rPr>
          <w:rFonts w:ascii="Raleway Medium" w:eastAsia="Times New Roman" w:hAnsi="Raleway Medium" w:cs="Arial"/>
          <w:sz w:val="28"/>
          <w:szCs w:val="28"/>
        </w:rPr>
        <w:t xml:space="preserve">unado a lo anterior, </w:t>
      </w:r>
      <w:r w:rsidR="00FD7D35">
        <w:rPr>
          <w:rFonts w:ascii="Raleway Medium" w:eastAsia="Times New Roman" w:hAnsi="Raleway Medium" w:cs="Arial"/>
          <w:sz w:val="28"/>
          <w:szCs w:val="28"/>
        </w:rPr>
        <w:t>se incluye un marco especial de medidas disciplinaria</w:t>
      </w:r>
      <w:r w:rsidR="00DA74DF">
        <w:rPr>
          <w:rFonts w:ascii="Raleway Medium" w:eastAsia="Times New Roman" w:hAnsi="Raleway Medium" w:cs="Arial"/>
          <w:sz w:val="28"/>
          <w:szCs w:val="28"/>
        </w:rPr>
        <w:t>s</w:t>
      </w:r>
      <w:r w:rsidR="00FD7D35">
        <w:rPr>
          <w:rFonts w:ascii="Raleway Medium" w:eastAsia="Times New Roman" w:hAnsi="Raleway Medium" w:cs="Arial"/>
          <w:sz w:val="28"/>
          <w:szCs w:val="28"/>
        </w:rPr>
        <w:t xml:space="preserve"> </w:t>
      </w:r>
      <w:r w:rsidR="00DA74DF">
        <w:rPr>
          <w:rFonts w:ascii="Raleway Medium" w:eastAsia="Times New Roman" w:hAnsi="Raleway Medium" w:cs="Arial"/>
          <w:sz w:val="28"/>
          <w:szCs w:val="28"/>
        </w:rPr>
        <w:t xml:space="preserve">para </w:t>
      </w:r>
      <w:r w:rsidR="00214F45">
        <w:rPr>
          <w:rFonts w:ascii="Raleway Medium" w:eastAsia="Times New Roman" w:hAnsi="Raleway Medium" w:cs="Arial"/>
          <w:sz w:val="28"/>
          <w:szCs w:val="28"/>
        </w:rPr>
        <w:t>los agentes de la policía federal ministerial</w:t>
      </w:r>
      <w:r w:rsidR="00456F37">
        <w:rPr>
          <w:rFonts w:ascii="Raleway Medium" w:eastAsia="Times New Roman" w:hAnsi="Raleway Medium" w:cs="Arial"/>
          <w:sz w:val="28"/>
          <w:szCs w:val="28"/>
        </w:rPr>
        <w:t>. En ese sentido,</w:t>
      </w:r>
      <w:r w:rsidR="00FD7D35">
        <w:rPr>
          <w:rFonts w:ascii="Raleway Medium" w:eastAsia="Times New Roman" w:hAnsi="Raleway Medium" w:cs="Arial"/>
          <w:sz w:val="28"/>
          <w:szCs w:val="28"/>
        </w:rPr>
        <w:t xml:space="preserve"> </w:t>
      </w:r>
      <w:r w:rsidR="00456F37" w:rsidRPr="00456F37">
        <w:rPr>
          <w:rFonts w:ascii="Raleway Medium" w:eastAsia="Times New Roman" w:hAnsi="Raleway Medium" w:cs="Arial"/>
          <w:sz w:val="28"/>
          <w:szCs w:val="28"/>
        </w:rPr>
        <w:t xml:space="preserve">los agentes de la Policía Federal Ministerial que falten a la línea de mando o no ejecuten las órdenes directas que reciban, se harán acreedores, a </w:t>
      </w:r>
      <w:r w:rsidR="00CB775C">
        <w:rPr>
          <w:rFonts w:ascii="Raleway Medium" w:eastAsia="Times New Roman" w:hAnsi="Raleway Medium" w:cs="Arial"/>
          <w:sz w:val="28"/>
          <w:szCs w:val="28"/>
        </w:rPr>
        <w:t>una medida disciplinaria, consisten</w:t>
      </w:r>
      <w:r w:rsidR="00AF0B61">
        <w:rPr>
          <w:rFonts w:ascii="Raleway Medium" w:eastAsia="Times New Roman" w:hAnsi="Raleway Medium" w:cs="Arial"/>
          <w:sz w:val="28"/>
          <w:szCs w:val="28"/>
        </w:rPr>
        <w:t>te</w:t>
      </w:r>
      <w:r w:rsidR="00CB775C">
        <w:rPr>
          <w:rFonts w:ascii="Raleway Medium" w:eastAsia="Times New Roman" w:hAnsi="Raleway Medium" w:cs="Arial"/>
          <w:sz w:val="28"/>
          <w:szCs w:val="28"/>
        </w:rPr>
        <w:t xml:space="preserve"> en amonestación pública o privada, arresto hasta por veinticuatro horas, o suspensión temporal sin goce de sueldo hasta por tres días</w:t>
      </w:r>
      <w:r w:rsidR="00321A5A">
        <w:rPr>
          <w:rFonts w:ascii="Raleway Medium" w:eastAsia="Times New Roman" w:hAnsi="Raleway Medium" w:cs="Arial"/>
          <w:sz w:val="28"/>
          <w:szCs w:val="28"/>
        </w:rPr>
        <w:t>.</w:t>
      </w:r>
    </w:p>
    <w:p w14:paraId="24025E61" w14:textId="09EB6783" w:rsidR="001D242C" w:rsidRDefault="001D242C" w:rsidP="00CC7774">
      <w:pPr>
        <w:spacing w:after="0" w:line="360" w:lineRule="auto"/>
        <w:jc w:val="both"/>
        <w:rPr>
          <w:rFonts w:ascii="Raleway Medium" w:eastAsia="Times New Roman" w:hAnsi="Raleway Medium" w:cs="Arial"/>
          <w:sz w:val="28"/>
          <w:szCs w:val="28"/>
        </w:rPr>
      </w:pPr>
    </w:p>
    <w:p w14:paraId="26EECFE1" w14:textId="779D7DF0" w:rsidR="001D242C" w:rsidRDefault="0083758D"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 xml:space="preserve">Como puede observarse, se contempla la posibilidad de imponer el arresto como medida disciplinaria a los </w:t>
      </w:r>
      <w:r w:rsidRPr="0083758D">
        <w:rPr>
          <w:rFonts w:ascii="Raleway Medium" w:eastAsia="Times New Roman" w:hAnsi="Raleway Medium" w:cs="Arial"/>
          <w:sz w:val="28"/>
          <w:szCs w:val="28"/>
        </w:rPr>
        <w:t>agentes de la Policía Federal Ministerial</w:t>
      </w:r>
      <w:r>
        <w:rPr>
          <w:rFonts w:ascii="Raleway Medium" w:eastAsia="Times New Roman" w:hAnsi="Raleway Medium" w:cs="Arial"/>
          <w:sz w:val="28"/>
          <w:szCs w:val="28"/>
        </w:rPr>
        <w:t xml:space="preserve">, </w:t>
      </w:r>
      <w:r w:rsidR="0086732B">
        <w:rPr>
          <w:rFonts w:ascii="Raleway Medium" w:eastAsia="Times New Roman" w:hAnsi="Raleway Medium" w:cs="Arial"/>
          <w:sz w:val="28"/>
          <w:szCs w:val="28"/>
        </w:rPr>
        <w:t xml:space="preserve">razón por la cual se precisan los términos y </w:t>
      </w:r>
      <w:r w:rsidR="00A01811">
        <w:rPr>
          <w:rFonts w:ascii="Raleway Medium" w:eastAsia="Times New Roman" w:hAnsi="Raleway Medium" w:cs="Arial"/>
          <w:sz w:val="28"/>
          <w:szCs w:val="28"/>
        </w:rPr>
        <w:t>alcances de la aplicación de esta medida</w:t>
      </w:r>
      <w:r w:rsidR="00944471">
        <w:rPr>
          <w:rFonts w:ascii="Raleway Medium" w:eastAsia="Times New Roman" w:hAnsi="Raleway Medium" w:cs="Arial"/>
          <w:sz w:val="28"/>
          <w:szCs w:val="28"/>
        </w:rPr>
        <w:t xml:space="preserve">, pues toda </w:t>
      </w:r>
      <w:r w:rsidR="00944471" w:rsidRPr="00944471">
        <w:rPr>
          <w:rFonts w:ascii="Raleway Medium" w:eastAsia="Times New Roman" w:hAnsi="Raleway Medium" w:cs="Arial"/>
          <w:sz w:val="28"/>
          <w:szCs w:val="28"/>
        </w:rPr>
        <w:t>orden de arresto deberá darse por escrito y estar debidamente fundada y motivada</w:t>
      </w:r>
      <w:r w:rsidR="00944471">
        <w:rPr>
          <w:rFonts w:ascii="Raleway Medium" w:eastAsia="Times New Roman" w:hAnsi="Raleway Medium" w:cs="Arial"/>
          <w:sz w:val="28"/>
          <w:szCs w:val="28"/>
        </w:rPr>
        <w:t>.</w:t>
      </w:r>
    </w:p>
    <w:p w14:paraId="0E947866" w14:textId="70DB94D4" w:rsidR="006C1BC8" w:rsidRDefault="006C1BC8" w:rsidP="00CC7774">
      <w:pPr>
        <w:spacing w:after="0" w:line="360" w:lineRule="auto"/>
        <w:jc w:val="both"/>
        <w:rPr>
          <w:rFonts w:ascii="Raleway Medium" w:eastAsia="Times New Roman" w:hAnsi="Raleway Medium" w:cs="Arial"/>
          <w:sz w:val="28"/>
          <w:szCs w:val="28"/>
        </w:rPr>
      </w:pPr>
    </w:p>
    <w:p w14:paraId="32E97690" w14:textId="35A9F1EC" w:rsidR="006C1BC8" w:rsidRDefault="006C1BC8"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lastRenderedPageBreak/>
        <w:t>Asimismo, se incluyen las reglas para la aplicación de las medidas disciplinarias, mediante las cuales se precisa que l</w:t>
      </w:r>
      <w:r w:rsidRPr="006C1BC8">
        <w:rPr>
          <w:rFonts w:ascii="Raleway Medium" w:eastAsia="Times New Roman" w:hAnsi="Raleway Medium" w:cs="Arial"/>
          <w:sz w:val="28"/>
          <w:szCs w:val="28"/>
        </w:rPr>
        <w:t xml:space="preserve">os superiores jerárquicos o de cargo </w:t>
      </w:r>
      <w:r w:rsidR="00425573">
        <w:rPr>
          <w:rFonts w:ascii="Raleway Medium" w:eastAsia="Times New Roman" w:hAnsi="Raleway Medium" w:cs="Arial"/>
          <w:sz w:val="28"/>
          <w:szCs w:val="28"/>
        </w:rPr>
        <w:t>serán los encargados de imponer</w:t>
      </w:r>
      <w:r w:rsidR="00734D77">
        <w:rPr>
          <w:rFonts w:ascii="Raleway Medium" w:eastAsia="Times New Roman" w:hAnsi="Raleway Medium" w:cs="Arial"/>
          <w:sz w:val="28"/>
          <w:szCs w:val="28"/>
        </w:rPr>
        <w:t xml:space="preserve"> </w:t>
      </w:r>
      <w:r w:rsidR="00425573">
        <w:rPr>
          <w:rFonts w:ascii="Raleway Medium" w:eastAsia="Times New Roman" w:hAnsi="Raleway Medium" w:cs="Arial"/>
          <w:sz w:val="28"/>
          <w:szCs w:val="28"/>
        </w:rPr>
        <w:t xml:space="preserve">las </w:t>
      </w:r>
      <w:r w:rsidR="00734D77">
        <w:rPr>
          <w:rFonts w:ascii="Raleway Medium" w:eastAsia="Times New Roman" w:hAnsi="Raleway Medium" w:cs="Arial"/>
          <w:sz w:val="28"/>
          <w:szCs w:val="28"/>
        </w:rPr>
        <w:t xml:space="preserve">medidas </w:t>
      </w:r>
      <w:r w:rsidRPr="006C1BC8">
        <w:rPr>
          <w:rFonts w:ascii="Raleway Medium" w:eastAsia="Times New Roman" w:hAnsi="Raleway Medium" w:cs="Arial"/>
          <w:sz w:val="28"/>
          <w:szCs w:val="28"/>
        </w:rPr>
        <w:t>a sus subordinados</w:t>
      </w:r>
      <w:r w:rsidR="008944D4">
        <w:rPr>
          <w:rFonts w:ascii="Raleway Medium" w:eastAsia="Times New Roman" w:hAnsi="Raleway Medium" w:cs="Arial"/>
          <w:sz w:val="28"/>
          <w:szCs w:val="28"/>
        </w:rPr>
        <w:t xml:space="preserve">, </w:t>
      </w:r>
      <w:r w:rsidR="00734D77">
        <w:rPr>
          <w:rFonts w:ascii="Raleway Medium" w:eastAsia="Times New Roman" w:hAnsi="Raleway Medium" w:cs="Arial"/>
          <w:sz w:val="28"/>
          <w:szCs w:val="28"/>
        </w:rPr>
        <w:t>en tanto e</w:t>
      </w:r>
      <w:r w:rsidR="00734D77" w:rsidRPr="00734D77">
        <w:rPr>
          <w:rFonts w:ascii="Raleway Medium" w:eastAsia="Times New Roman" w:hAnsi="Raleway Medium" w:cs="Arial"/>
          <w:sz w:val="28"/>
          <w:szCs w:val="28"/>
        </w:rPr>
        <w:t xml:space="preserve">l titular de la Unidad encargada de la Policía Federal Ministerial tendrá la facultad para graduar </w:t>
      </w:r>
      <w:r w:rsidR="00A7626C">
        <w:rPr>
          <w:rFonts w:ascii="Raleway Medium" w:eastAsia="Times New Roman" w:hAnsi="Raleway Medium" w:cs="Arial"/>
          <w:sz w:val="28"/>
          <w:szCs w:val="28"/>
        </w:rPr>
        <w:t xml:space="preserve">la </w:t>
      </w:r>
      <w:r w:rsidR="00734D77" w:rsidRPr="00734D77">
        <w:rPr>
          <w:rFonts w:ascii="Raleway Medium" w:eastAsia="Times New Roman" w:hAnsi="Raleway Medium" w:cs="Arial"/>
          <w:sz w:val="28"/>
          <w:szCs w:val="28"/>
        </w:rPr>
        <w:t>medida disciplinaria</w:t>
      </w:r>
      <w:r w:rsidR="00A7626C">
        <w:rPr>
          <w:rFonts w:ascii="Raleway Medium" w:eastAsia="Times New Roman" w:hAnsi="Raleway Medium" w:cs="Arial"/>
          <w:sz w:val="28"/>
          <w:szCs w:val="28"/>
        </w:rPr>
        <w:t>.</w:t>
      </w:r>
    </w:p>
    <w:p w14:paraId="6A918FA2" w14:textId="77777777" w:rsidR="004A5BBD" w:rsidRPr="008E5593" w:rsidRDefault="004A5BBD" w:rsidP="00CC7774">
      <w:pPr>
        <w:spacing w:after="0" w:line="360" w:lineRule="auto"/>
        <w:jc w:val="both"/>
        <w:rPr>
          <w:rFonts w:ascii="Raleway Medium" w:eastAsia="Times New Roman" w:hAnsi="Raleway Medium" w:cs="Arial"/>
          <w:sz w:val="28"/>
          <w:szCs w:val="28"/>
        </w:rPr>
      </w:pPr>
    </w:p>
    <w:p w14:paraId="0DC93F4C" w14:textId="5F79029A" w:rsidR="00CC7774" w:rsidRPr="008E5593" w:rsidRDefault="00CC7774" w:rsidP="00CC7774">
      <w:pPr>
        <w:spacing w:after="0" w:line="360" w:lineRule="auto"/>
        <w:jc w:val="both"/>
        <w:rPr>
          <w:rFonts w:ascii="Raleway Medium" w:eastAsia="Times New Roman" w:hAnsi="Raleway Medium" w:cs="Arial"/>
          <w:sz w:val="28"/>
          <w:szCs w:val="28"/>
          <w:lang w:val="es-ES_tradnl"/>
        </w:rPr>
      </w:pPr>
      <w:r w:rsidRPr="008E5593">
        <w:rPr>
          <w:rFonts w:ascii="Raleway Medium" w:eastAsia="Times New Roman" w:hAnsi="Raleway Medium" w:cs="Arial"/>
          <w:sz w:val="28"/>
          <w:szCs w:val="28"/>
          <w:lang w:val="es-ES_tradnl"/>
        </w:rPr>
        <w:t xml:space="preserve">Por </w:t>
      </w:r>
      <w:r w:rsidR="003C77F4">
        <w:rPr>
          <w:rFonts w:ascii="Raleway Medium" w:eastAsia="Times New Roman" w:hAnsi="Raleway Medium" w:cs="Arial"/>
          <w:sz w:val="28"/>
          <w:szCs w:val="28"/>
          <w:lang w:val="es-ES_tradnl"/>
        </w:rPr>
        <w:t xml:space="preserve">cuanto hace </w:t>
      </w:r>
      <w:r w:rsidRPr="008E5593">
        <w:rPr>
          <w:rFonts w:ascii="Raleway Medium" w:eastAsia="Times New Roman" w:hAnsi="Raleway Medium" w:cs="Arial"/>
          <w:sz w:val="28"/>
          <w:szCs w:val="28"/>
          <w:lang w:val="es-ES_tradnl"/>
        </w:rPr>
        <w:t xml:space="preserve">a la responsabilidad </w:t>
      </w:r>
      <w:r w:rsidR="00B71131">
        <w:rPr>
          <w:rFonts w:ascii="Raleway Medium" w:eastAsia="Times New Roman" w:hAnsi="Raleway Medium" w:cs="Arial"/>
          <w:sz w:val="28"/>
          <w:szCs w:val="28"/>
          <w:lang w:val="es-ES_tradnl"/>
        </w:rPr>
        <w:t>del</w:t>
      </w:r>
      <w:r w:rsidRPr="008E5593">
        <w:rPr>
          <w:rFonts w:ascii="Raleway Medium" w:eastAsia="Times New Roman" w:hAnsi="Raleway Medium" w:cs="Arial"/>
          <w:sz w:val="28"/>
          <w:szCs w:val="28"/>
          <w:lang w:val="es-ES_tradnl"/>
        </w:rPr>
        <w:t xml:space="preserve"> </w:t>
      </w:r>
      <w:r w:rsidR="00B71131">
        <w:rPr>
          <w:rFonts w:ascii="Raleway Medium" w:eastAsia="Times New Roman" w:hAnsi="Raleway Medium" w:cs="Arial"/>
          <w:sz w:val="28"/>
          <w:szCs w:val="28"/>
          <w:lang w:val="es-ES_tradnl"/>
        </w:rPr>
        <w:t>t</w:t>
      </w:r>
      <w:r w:rsidRPr="008E5593">
        <w:rPr>
          <w:rFonts w:ascii="Raleway Medium" w:eastAsia="Times New Roman" w:hAnsi="Raleway Medium" w:cs="Arial"/>
          <w:sz w:val="28"/>
          <w:szCs w:val="28"/>
          <w:lang w:val="es-ES_tradnl"/>
        </w:rPr>
        <w:t>itular de la Fiscalía General de la República, de conformidad con lo dispuesto en la Constitución Política de los Estados Unidos Mexicanos, le serán aplicables los procedimientos de juicio político y declaración de procedencia.</w:t>
      </w:r>
    </w:p>
    <w:p w14:paraId="7C8DF4B0" w14:textId="77777777" w:rsidR="00CC7774" w:rsidRPr="008E5593" w:rsidRDefault="00CC7774" w:rsidP="00CC7774">
      <w:pPr>
        <w:spacing w:after="0" w:line="360" w:lineRule="auto"/>
        <w:jc w:val="both"/>
        <w:rPr>
          <w:rFonts w:ascii="Raleway Medium" w:eastAsia="Times New Roman" w:hAnsi="Raleway Medium" w:cs="Arial"/>
          <w:sz w:val="28"/>
          <w:szCs w:val="28"/>
          <w:lang w:val="es-ES_tradnl"/>
        </w:rPr>
      </w:pPr>
    </w:p>
    <w:p w14:paraId="6CF0F8F9" w14:textId="77777777" w:rsidR="00CC7774" w:rsidRPr="008E5593" w:rsidRDefault="00CC7774" w:rsidP="00CC7774">
      <w:pPr>
        <w:spacing w:after="0" w:line="360" w:lineRule="auto"/>
        <w:jc w:val="both"/>
        <w:rPr>
          <w:rFonts w:ascii="Raleway Medium" w:eastAsia="Times New Roman" w:hAnsi="Raleway Medium" w:cs="Arial"/>
          <w:sz w:val="28"/>
          <w:szCs w:val="28"/>
          <w:lang w:val="es-ES_tradnl"/>
        </w:rPr>
      </w:pPr>
      <w:r w:rsidRPr="008E5593">
        <w:rPr>
          <w:rFonts w:ascii="Raleway Medium" w:eastAsia="Times New Roman" w:hAnsi="Raleway Medium" w:cs="Arial"/>
          <w:sz w:val="28"/>
          <w:szCs w:val="28"/>
          <w:lang w:val="es-ES_tradnl"/>
        </w:rPr>
        <w:t>Lo anterior, sin soslayar que tanto el Fiscal General como los demás servidores públicos de la Fiscalía General, con independencia de la relación jurídica que sostengan con la misma, estarán sujetos a las responsabilidades administrativas a que se refiere la Ley General de Responsabilidades Administrativas.</w:t>
      </w:r>
    </w:p>
    <w:p w14:paraId="738C5E2B"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6B057F3F" w14:textId="03EBB835" w:rsidR="00CC7774" w:rsidRPr="008E5593" w:rsidRDefault="00A250EC"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 xml:space="preserve">No obstante lo anterior, </w:t>
      </w:r>
      <w:r w:rsidR="00B66D0C">
        <w:rPr>
          <w:rFonts w:ascii="Raleway Medium" w:eastAsia="Times New Roman" w:hAnsi="Raleway Medium" w:cs="Arial"/>
          <w:sz w:val="28"/>
          <w:szCs w:val="28"/>
        </w:rPr>
        <w:t xml:space="preserve">el </w:t>
      </w:r>
      <w:r w:rsidR="00CC7774" w:rsidRPr="008E5593">
        <w:rPr>
          <w:rFonts w:ascii="Raleway Medium" w:eastAsia="Times New Roman" w:hAnsi="Raleway Medium" w:cs="Arial"/>
          <w:sz w:val="28"/>
          <w:szCs w:val="28"/>
        </w:rPr>
        <w:t>titular de la Fiscalía General sólo podrá ser removid</w:t>
      </w:r>
      <w:r w:rsidR="00934DF9">
        <w:rPr>
          <w:rFonts w:ascii="Raleway Medium" w:eastAsia="Times New Roman" w:hAnsi="Raleway Medium" w:cs="Arial"/>
          <w:sz w:val="28"/>
          <w:szCs w:val="28"/>
        </w:rPr>
        <w:t>o</w:t>
      </w:r>
      <w:r w:rsidR="00CC7774" w:rsidRPr="008E5593">
        <w:rPr>
          <w:rFonts w:ascii="Raleway Medium" w:eastAsia="Times New Roman" w:hAnsi="Raleway Medium" w:cs="Arial"/>
          <w:sz w:val="28"/>
          <w:szCs w:val="28"/>
        </w:rPr>
        <w:t xml:space="preserve"> por el Presidente de la República por incurrir en alguna de las causas graves contempladas en el Capítulo II del Título Tercero de la Ley General de Responsabilidades Administrativas, por la comisión de uno o más delitos considerados como graves, así como por dejar de ser ciudadano mexicano, adquirir incapacidad total o permanente que impida el correcto </w:t>
      </w:r>
      <w:r w:rsidR="00CC7774" w:rsidRPr="008E5593">
        <w:rPr>
          <w:rFonts w:ascii="Raleway Medium" w:eastAsia="Times New Roman" w:hAnsi="Raleway Medium" w:cs="Arial"/>
          <w:sz w:val="28"/>
          <w:szCs w:val="28"/>
        </w:rPr>
        <w:lastRenderedPageBreak/>
        <w:t>ejercicio de sus funciones durante más de seis meses, o por cometer violaciones graves a la Constitución.</w:t>
      </w:r>
    </w:p>
    <w:p w14:paraId="4CEF75D1"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1987BC5A" w14:textId="534031EE" w:rsidR="00CC7774" w:rsidRPr="008E5593" w:rsidRDefault="008554F5"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En es</w:t>
      </w:r>
      <w:r w:rsidR="008C24B8">
        <w:rPr>
          <w:rFonts w:ascii="Raleway Medium" w:eastAsia="Times New Roman" w:hAnsi="Raleway Medium" w:cs="Arial"/>
          <w:sz w:val="28"/>
          <w:szCs w:val="28"/>
        </w:rPr>
        <w:t>t</w:t>
      </w:r>
      <w:r>
        <w:rPr>
          <w:rFonts w:ascii="Raleway Medium" w:eastAsia="Times New Roman" w:hAnsi="Raleway Medium" w:cs="Arial"/>
          <w:sz w:val="28"/>
          <w:szCs w:val="28"/>
        </w:rPr>
        <w:t>e sentido, e</w:t>
      </w:r>
      <w:r w:rsidR="00CC7774" w:rsidRPr="008E5593">
        <w:rPr>
          <w:rFonts w:ascii="Raleway Medium" w:eastAsia="Times New Roman" w:hAnsi="Raleway Medium" w:cs="Arial"/>
          <w:sz w:val="28"/>
          <w:szCs w:val="28"/>
        </w:rPr>
        <w:t>l Ejecutivo Federal deberá acreditar ante el Senado de la República la causa grave que motivó la remoción e informar al Senado de la República, quien decidirá si la objeta o no, en términos del artículo 102, Apartado A, fracciones IV y V de la Constitución.</w:t>
      </w:r>
    </w:p>
    <w:p w14:paraId="075191FB"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5F59F005" w14:textId="551F3174" w:rsidR="00CC7774" w:rsidRPr="008E5593" w:rsidRDefault="00050CAF"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R</w:t>
      </w:r>
      <w:r w:rsidR="00CC7774" w:rsidRPr="008E5593">
        <w:rPr>
          <w:rFonts w:ascii="Raleway Medium" w:eastAsia="Times New Roman" w:hAnsi="Raleway Medium" w:cs="Arial"/>
          <w:sz w:val="28"/>
          <w:szCs w:val="28"/>
        </w:rPr>
        <w:t>espect</w:t>
      </w:r>
      <w:r>
        <w:rPr>
          <w:rFonts w:ascii="Raleway Medium" w:eastAsia="Times New Roman" w:hAnsi="Raleway Medium" w:cs="Arial"/>
          <w:sz w:val="28"/>
          <w:szCs w:val="28"/>
        </w:rPr>
        <w:t>o</w:t>
      </w:r>
      <w:r w:rsidR="00CC7774" w:rsidRPr="008E5593">
        <w:rPr>
          <w:rFonts w:ascii="Raleway Medium" w:eastAsia="Times New Roman" w:hAnsi="Raleway Medium" w:cs="Arial"/>
          <w:sz w:val="28"/>
          <w:szCs w:val="28"/>
        </w:rPr>
        <w:t xml:space="preserve"> a la integración del patrimonio de la Fiscalía General, en el presente proyecto se establecen las fuentes de los ingresos, los recursos económicos y los bienes respecto de los cuales podrá valerse para el ejercicio de sus funciones, precisa</w:t>
      </w:r>
      <w:r w:rsidR="00453206">
        <w:rPr>
          <w:rFonts w:ascii="Raleway Medium" w:eastAsia="Times New Roman" w:hAnsi="Raleway Medium" w:cs="Arial"/>
          <w:sz w:val="28"/>
          <w:szCs w:val="28"/>
        </w:rPr>
        <w:t>ndo</w:t>
      </w:r>
      <w:r w:rsidR="00CC7774" w:rsidRPr="008E5593">
        <w:rPr>
          <w:rFonts w:ascii="Raleway Medium" w:eastAsia="Times New Roman" w:hAnsi="Raleway Medium" w:cs="Arial"/>
          <w:sz w:val="28"/>
          <w:szCs w:val="28"/>
        </w:rPr>
        <w:t xml:space="preserve"> que el patrimonio de la Fiscalía General es inembargable e imprescriptible, por lo que no será susceptible de ejecución judicial o administrativa alguna.</w:t>
      </w:r>
    </w:p>
    <w:p w14:paraId="1859E59B"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4BCA3377" w14:textId="51002C90"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Así mismo, </w:t>
      </w:r>
      <w:r w:rsidR="00B95576">
        <w:rPr>
          <w:rFonts w:ascii="Raleway Medium" w:eastAsia="Times New Roman" w:hAnsi="Raleway Medium" w:cs="Arial"/>
          <w:sz w:val="28"/>
          <w:szCs w:val="28"/>
        </w:rPr>
        <w:t xml:space="preserve">se prevé que </w:t>
      </w:r>
      <w:r w:rsidRPr="008E5593">
        <w:rPr>
          <w:rFonts w:ascii="Raleway Medium" w:eastAsia="Times New Roman" w:hAnsi="Raleway Medium" w:cs="Arial"/>
          <w:sz w:val="28"/>
          <w:szCs w:val="28"/>
        </w:rPr>
        <w:t>la Fiscalía</w:t>
      </w:r>
      <w:r w:rsidR="00584200">
        <w:rPr>
          <w:rFonts w:ascii="Raleway Medium" w:eastAsia="Times New Roman" w:hAnsi="Raleway Medium" w:cs="Arial"/>
          <w:sz w:val="28"/>
          <w:szCs w:val="28"/>
        </w:rPr>
        <w:t xml:space="preserve"> General</w:t>
      </w:r>
      <w:r w:rsidRPr="008E5593">
        <w:rPr>
          <w:rFonts w:ascii="Raleway Medium" w:eastAsia="Times New Roman" w:hAnsi="Raleway Medium" w:cs="Arial"/>
          <w:sz w:val="28"/>
          <w:szCs w:val="28"/>
        </w:rPr>
        <w:t xml:space="preserve"> elaborará su anteproyecto de presupuesto anual de egresos, el cual será remitido a la Secretaria de Hacienda y Crédito Público, para su incorporación en el proyecto de Presupuesto de Egresos de la Federación que se remita a la Cámara de Diputados.</w:t>
      </w:r>
    </w:p>
    <w:p w14:paraId="27253300"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59224783" w14:textId="7777777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Además de todo lo anteriormente expuesto, la presente iniciativa, contempla la publicación del Plan Estratégico de Procuración de Justicia, por medio del cual se determinarán las estrategias y </w:t>
      </w:r>
      <w:r w:rsidRPr="008E5593">
        <w:rPr>
          <w:rFonts w:ascii="Raleway Medium" w:eastAsia="Times New Roman" w:hAnsi="Raleway Medium" w:cs="Arial"/>
          <w:sz w:val="28"/>
          <w:szCs w:val="28"/>
        </w:rPr>
        <w:lastRenderedPageBreak/>
        <w:t>objetivos a desarrollar para la eficiencia y eficacia en la investigación y persecución del delito, orientando de manera prioritaria y efectiva el ejercicio de la acción penal, para lo cual se desarrollarán las funciones de la institución bajo criterios objetivos y metas medibles a corto, mediano y largo plazo a efecto de que los ciudadanos cuenten con una justicia pronta y expedita.</w:t>
      </w:r>
    </w:p>
    <w:p w14:paraId="131E557E"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0DC281A4" w14:textId="70B87243" w:rsidR="00CC7774" w:rsidRPr="008E5593" w:rsidRDefault="00DE05A0"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Derivado de lo anterior,</w:t>
      </w:r>
      <w:r w:rsidR="00CC7774" w:rsidRPr="008E5593">
        <w:rPr>
          <w:rFonts w:ascii="Raleway Medium" w:eastAsia="Times New Roman" w:hAnsi="Raleway Medium" w:cs="Arial"/>
          <w:sz w:val="28"/>
          <w:szCs w:val="28"/>
        </w:rPr>
        <w:t xml:space="preserve"> el titular de la Fiscalía General deberá presentar al inicio de su gestión </w:t>
      </w:r>
      <w:r w:rsidR="00715B37">
        <w:rPr>
          <w:rFonts w:ascii="Raleway Medium" w:eastAsia="Times New Roman" w:hAnsi="Raleway Medium" w:cs="Arial"/>
          <w:sz w:val="28"/>
          <w:szCs w:val="28"/>
        </w:rPr>
        <w:t xml:space="preserve">dicho </w:t>
      </w:r>
      <w:r w:rsidR="00CC7774" w:rsidRPr="008E5593">
        <w:rPr>
          <w:rFonts w:ascii="Raleway Medium" w:eastAsia="Times New Roman" w:hAnsi="Raleway Medium" w:cs="Arial"/>
          <w:sz w:val="28"/>
          <w:szCs w:val="28"/>
        </w:rPr>
        <w:t>Plan ante el titular del Poder Ejecutivo Federal, y presentar anualmente ante el Congreso los resultados y modificaciones que en su caso haya tenido el mismo.</w:t>
      </w:r>
    </w:p>
    <w:p w14:paraId="79F43343" w14:textId="77777777" w:rsidR="00CC7774" w:rsidRPr="008E5593" w:rsidRDefault="00CC7774" w:rsidP="00CC7774">
      <w:pPr>
        <w:spacing w:after="0" w:line="360" w:lineRule="auto"/>
        <w:jc w:val="both"/>
        <w:rPr>
          <w:rFonts w:ascii="Raleway Medium" w:eastAsia="Times New Roman" w:hAnsi="Raleway Medium" w:cs="Arial"/>
          <w:sz w:val="28"/>
          <w:szCs w:val="28"/>
          <w:lang w:val="es-ES_tradnl"/>
        </w:rPr>
      </w:pPr>
    </w:p>
    <w:p w14:paraId="285F8482" w14:textId="189A617C"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En relación con el Órgano Interno de Control</w:t>
      </w:r>
      <w:r w:rsidR="00723228">
        <w:rPr>
          <w:rFonts w:ascii="Raleway Medium" w:eastAsia="Times New Roman" w:hAnsi="Raleway Medium" w:cs="Arial"/>
          <w:sz w:val="28"/>
          <w:szCs w:val="28"/>
        </w:rPr>
        <w:t xml:space="preserve">, se dispone que </w:t>
      </w:r>
      <w:r w:rsidRPr="008E5593">
        <w:rPr>
          <w:rFonts w:ascii="Raleway Medium" w:eastAsia="Times New Roman" w:hAnsi="Raleway Medium" w:cs="Arial"/>
          <w:sz w:val="28"/>
          <w:szCs w:val="28"/>
        </w:rPr>
        <w:t xml:space="preserve">será una unidad dotada de autonomía técnica y de gestión por lo que refiere a su régimen interior, pero sujeta en todo momento en su estructura orgánica a la jerarquía institucional y facultades legales y normativas de cada unidad de la Fiscalía General. </w:t>
      </w:r>
    </w:p>
    <w:p w14:paraId="736B29BE"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712D58E7" w14:textId="29046AFF" w:rsidR="00CC7774" w:rsidRPr="00FD2866" w:rsidRDefault="00CC7774" w:rsidP="00CC7774">
      <w:pPr>
        <w:spacing w:after="0" w:line="360" w:lineRule="auto"/>
        <w:jc w:val="both"/>
        <w:rPr>
          <w:rFonts w:ascii="Raleway Medium" w:eastAsia="Times New Roman" w:hAnsi="Raleway Medium" w:cs="Arial"/>
          <w:sz w:val="28"/>
          <w:szCs w:val="28"/>
        </w:rPr>
      </w:pPr>
      <w:r w:rsidRPr="00FD2866">
        <w:rPr>
          <w:rFonts w:ascii="Raleway Medium" w:eastAsia="Times New Roman" w:hAnsi="Raleway Medium" w:cs="Arial"/>
          <w:sz w:val="28"/>
          <w:szCs w:val="28"/>
        </w:rPr>
        <w:t>El Órgano Interno de Control tendrá a su cargo prevenir, corregir, investigar y calificar los actos u omisiones que pudieran constituir responsabilidades administrativas de los servidores públicos de la Fiscalía General, para efecto de sancionar aquellas distintas a las que son competencia del Tribunal Federal de Justicia Administrativa</w:t>
      </w:r>
      <w:r w:rsidR="00AC03E1" w:rsidRPr="00FD2866">
        <w:rPr>
          <w:rFonts w:ascii="Raleway Medium" w:eastAsia="Times New Roman" w:hAnsi="Raleway Medium" w:cs="Arial"/>
          <w:sz w:val="28"/>
          <w:szCs w:val="28"/>
        </w:rPr>
        <w:t>; a</w:t>
      </w:r>
      <w:r w:rsidRPr="00FD2866">
        <w:rPr>
          <w:rFonts w:ascii="Raleway Medium" w:eastAsia="Times New Roman" w:hAnsi="Raleway Medium" w:cs="Arial"/>
          <w:sz w:val="28"/>
          <w:szCs w:val="28"/>
        </w:rPr>
        <w:t>sí como para revisar el ingreso, egreso, manejo, custodia, aplicación de recursos públicos federales.</w:t>
      </w:r>
    </w:p>
    <w:p w14:paraId="73B891EC" w14:textId="77777777" w:rsidR="00CC7774" w:rsidRPr="00FD2866" w:rsidRDefault="00CC7774" w:rsidP="00CC7774">
      <w:pPr>
        <w:spacing w:after="0" w:line="360" w:lineRule="auto"/>
        <w:jc w:val="both"/>
        <w:rPr>
          <w:rFonts w:ascii="Raleway Medium" w:eastAsia="Times New Roman" w:hAnsi="Raleway Medium" w:cs="Arial"/>
          <w:sz w:val="28"/>
          <w:szCs w:val="28"/>
        </w:rPr>
      </w:pPr>
    </w:p>
    <w:p w14:paraId="0AC2FC41" w14:textId="1BEB5FED" w:rsidR="00CC7774" w:rsidRPr="008E5593" w:rsidRDefault="00CC7774" w:rsidP="00CC7774">
      <w:pPr>
        <w:spacing w:after="0" w:line="360" w:lineRule="auto"/>
        <w:jc w:val="both"/>
        <w:rPr>
          <w:rFonts w:ascii="Raleway Medium" w:eastAsia="Times New Roman" w:hAnsi="Raleway Medium" w:cs="Arial"/>
          <w:sz w:val="28"/>
          <w:szCs w:val="28"/>
        </w:rPr>
      </w:pPr>
      <w:r w:rsidRPr="00FD2866">
        <w:rPr>
          <w:rFonts w:ascii="Raleway Medium" w:eastAsia="Times New Roman" w:hAnsi="Raleway Medium" w:cs="Arial"/>
          <w:sz w:val="28"/>
          <w:szCs w:val="28"/>
        </w:rPr>
        <w:lastRenderedPageBreak/>
        <w:t xml:space="preserve">En </w:t>
      </w:r>
      <w:r w:rsidR="008E2CBE" w:rsidRPr="00FD2866">
        <w:rPr>
          <w:rFonts w:ascii="Raleway Medium" w:eastAsia="Times New Roman" w:hAnsi="Raleway Medium" w:cs="Arial"/>
          <w:sz w:val="28"/>
          <w:szCs w:val="28"/>
        </w:rPr>
        <w:t>virtud de lo anterior</w:t>
      </w:r>
      <w:r w:rsidRPr="00FD2866">
        <w:rPr>
          <w:rFonts w:ascii="Raleway Medium" w:eastAsia="Times New Roman" w:hAnsi="Raleway Medium" w:cs="Arial"/>
          <w:sz w:val="28"/>
          <w:szCs w:val="28"/>
        </w:rPr>
        <w:t xml:space="preserve">, el Órgano Interno </w:t>
      </w:r>
      <w:r w:rsidR="000B1E12">
        <w:rPr>
          <w:rFonts w:ascii="Raleway Medium" w:eastAsia="Times New Roman" w:hAnsi="Raleway Medium" w:cs="Arial"/>
          <w:sz w:val="28"/>
          <w:szCs w:val="28"/>
        </w:rPr>
        <w:t xml:space="preserve">de Control </w:t>
      </w:r>
      <w:r w:rsidRPr="00FD2866">
        <w:rPr>
          <w:rFonts w:ascii="Raleway Medium" w:eastAsia="Times New Roman" w:hAnsi="Raleway Medium" w:cs="Arial"/>
          <w:sz w:val="28"/>
          <w:szCs w:val="28"/>
        </w:rPr>
        <w:t xml:space="preserve">estará </w:t>
      </w:r>
      <w:r w:rsidR="00883788" w:rsidRPr="00FD2866">
        <w:rPr>
          <w:rFonts w:ascii="Raleway Medium" w:eastAsia="Times New Roman" w:hAnsi="Raleway Medium" w:cs="Arial"/>
          <w:sz w:val="28"/>
          <w:szCs w:val="28"/>
        </w:rPr>
        <w:t xml:space="preserve">obligado a </w:t>
      </w:r>
      <w:r w:rsidRPr="00FD2866">
        <w:rPr>
          <w:rFonts w:ascii="Raleway Medium" w:eastAsia="Times New Roman" w:hAnsi="Raleway Medium" w:cs="Arial"/>
          <w:sz w:val="28"/>
          <w:szCs w:val="28"/>
        </w:rPr>
        <w:t xml:space="preserve">presentar las denuncias por hechos u omisiones que pudieran ser constitutivos de delito ante la Fiscalía Especializada </w:t>
      </w:r>
      <w:r w:rsidR="00727865" w:rsidRPr="00FD2866">
        <w:rPr>
          <w:rFonts w:ascii="Raleway Medium" w:eastAsia="Times New Roman" w:hAnsi="Raleway Medium" w:cs="Arial"/>
          <w:sz w:val="28"/>
          <w:szCs w:val="28"/>
        </w:rPr>
        <w:t>de</w:t>
      </w:r>
      <w:r w:rsidRPr="00FD2866">
        <w:rPr>
          <w:rFonts w:ascii="Raleway Medium" w:eastAsia="Times New Roman" w:hAnsi="Raleway Medium" w:cs="Arial"/>
          <w:sz w:val="28"/>
          <w:szCs w:val="28"/>
        </w:rPr>
        <w:t xml:space="preserve"> Asuntos Internos.</w:t>
      </w:r>
    </w:p>
    <w:p w14:paraId="75540447"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3335209D" w14:textId="6710EAE7"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La designación de</w:t>
      </w:r>
      <w:r w:rsidR="00FD2866">
        <w:rPr>
          <w:rFonts w:ascii="Raleway Medium" w:eastAsia="Times New Roman" w:hAnsi="Raleway Medium" w:cs="Arial"/>
          <w:sz w:val="28"/>
          <w:szCs w:val="28"/>
        </w:rPr>
        <w:t xml:space="preserve">l </w:t>
      </w:r>
      <w:r w:rsidR="00934DF9">
        <w:rPr>
          <w:rFonts w:ascii="Raleway Medium" w:eastAsia="Times New Roman" w:hAnsi="Raleway Medium" w:cs="Arial"/>
          <w:sz w:val="28"/>
          <w:szCs w:val="28"/>
        </w:rPr>
        <w:t>t</w:t>
      </w:r>
      <w:r w:rsidR="00FD2866">
        <w:rPr>
          <w:rFonts w:ascii="Raleway Medium" w:eastAsia="Times New Roman" w:hAnsi="Raleway Medium" w:cs="Arial"/>
          <w:sz w:val="28"/>
          <w:szCs w:val="28"/>
        </w:rPr>
        <w:t>itular del Órgano Interno de Control,</w:t>
      </w:r>
      <w:r w:rsidRPr="008E5593">
        <w:rPr>
          <w:rFonts w:ascii="Raleway Medium" w:eastAsia="Times New Roman" w:hAnsi="Raleway Medium" w:cs="Arial"/>
          <w:sz w:val="28"/>
          <w:szCs w:val="28"/>
        </w:rPr>
        <w:t xml:space="preserve"> de conformidad con el texto constitucional y conforme a la autonomía de la Fiscalía General, corresponderá a la Cámara de Diputados del Congreso de la Unión, mediante el voto de las dos terceras partes de sus miembros presentes, y de conformidad con el procedimiento establecido en la Ley Orgánica del Congreso General de los Estados Unidos Mexicanos.</w:t>
      </w:r>
    </w:p>
    <w:p w14:paraId="1830F497" w14:textId="38956B9B" w:rsidR="00CC7774" w:rsidRDefault="00CC7774" w:rsidP="00CC7774">
      <w:pPr>
        <w:spacing w:after="0" w:line="360" w:lineRule="auto"/>
        <w:jc w:val="both"/>
        <w:rPr>
          <w:rFonts w:ascii="Raleway Medium" w:eastAsia="Times New Roman" w:hAnsi="Raleway Medium" w:cs="Arial"/>
          <w:sz w:val="28"/>
          <w:szCs w:val="28"/>
        </w:rPr>
      </w:pPr>
    </w:p>
    <w:p w14:paraId="061221C4" w14:textId="07EDA457" w:rsidR="00A110AE" w:rsidRPr="00A110AE" w:rsidRDefault="00A110AE" w:rsidP="00A110AE">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Finalmente, se dispone que l</w:t>
      </w:r>
      <w:r w:rsidRPr="00A110AE">
        <w:rPr>
          <w:rFonts w:ascii="Raleway Medium" w:eastAsia="Times New Roman" w:hAnsi="Raleway Medium" w:cs="Arial"/>
          <w:sz w:val="28"/>
          <w:szCs w:val="28"/>
        </w:rPr>
        <w:t>as bases de datos, sistemas, registros</w:t>
      </w:r>
      <w:r w:rsidR="00853B55">
        <w:rPr>
          <w:rFonts w:ascii="Raleway Medium" w:eastAsia="Times New Roman" w:hAnsi="Raleway Medium" w:cs="Arial"/>
          <w:sz w:val="28"/>
          <w:szCs w:val="28"/>
        </w:rPr>
        <w:t xml:space="preserve"> y </w:t>
      </w:r>
      <w:r w:rsidRPr="00A110AE">
        <w:rPr>
          <w:rFonts w:ascii="Raleway Medium" w:eastAsia="Times New Roman" w:hAnsi="Raleway Medium" w:cs="Arial"/>
          <w:sz w:val="28"/>
          <w:szCs w:val="28"/>
        </w:rPr>
        <w:t>archivos que contengan información, datos personales o datos provenientes de actos de investigación, recabados como consecuencia del ejercicio de las atribuciones de los servidores públicos de la Fiscalía General</w:t>
      </w:r>
      <w:r w:rsidR="00696A9F">
        <w:rPr>
          <w:rFonts w:ascii="Raleway Medium" w:eastAsia="Times New Roman" w:hAnsi="Raleway Medium" w:cs="Arial"/>
          <w:sz w:val="28"/>
          <w:szCs w:val="28"/>
        </w:rPr>
        <w:t xml:space="preserve">, </w:t>
      </w:r>
      <w:r w:rsidRPr="00A110AE">
        <w:rPr>
          <w:rFonts w:ascii="Raleway Medium" w:eastAsia="Times New Roman" w:hAnsi="Raleway Medium" w:cs="Arial"/>
          <w:sz w:val="28"/>
          <w:szCs w:val="28"/>
        </w:rPr>
        <w:t>será estrictamente reservada y únicamente podrá ser consultada</w:t>
      </w:r>
      <w:r w:rsidR="00873A92">
        <w:rPr>
          <w:rFonts w:ascii="Raleway Medium" w:eastAsia="Times New Roman" w:hAnsi="Raleway Medium" w:cs="Arial"/>
          <w:sz w:val="28"/>
          <w:szCs w:val="28"/>
        </w:rPr>
        <w:t xml:space="preserve"> </w:t>
      </w:r>
      <w:r w:rsidRPr="00A110AE">
        <w:rPr>
          <w:rFonts w:ascii="Raleway Medium" w:eastAsia="Times New Roman" w:hAnsi="Raleway Medium" w:cs="Arial"/>
          <w:sz w:val="28"/>
          <w:szCs w:val="28"/>
        </w:rPr>
        <w:t xml:space="preserve">para fines </w:t>
      </w:r>
      <w:r w:rsidR="00D56AA7">
        <w:rPr>
          <w:rFonts w:ascii="Raleway Medium" w:eastAsia="Times New Roman" w:hAnsi="Raleway Medium" w:cs="Arial"/>
          <w:sz w:val="28"/>
          <w:szCs w:val="28"/>
        </w:rPr>
        <w:t xml:space="preserve">de </w:t>
      </w:r>
      <w:r w:rsidRPr="00A110AE">
        <w:rPr>
          <w:rFonts w:ascii="Raleway Medium" w:eastAsia="Times New Roman" w:hAnsi="Raleway Medium" w:cs="Arial"/>
          <w:sz w:val="28"/>
          <w:szCs w:val="28"/>
        </w:rPr>
        <w:t>investigación y persecución de los delitos</w:t>
      </w:r>
      <w:r w:rsidR="00D56AA7">
        <w:rPr>
          <w:rFonts w:ascii="Raleway Medium" w:eastAsia="Times New Roman" w:hAnsi="Raleway Medium" w:cs="Arial"/>
          <w:sz w:val="28"/>
          <w:szCs w:val="28"/>
        </w:rPr>
        <w:t xml:space="preserve">. </w:t>
      </w:r>
      <w:r w:rsidR="00F41337">
        <w:rPr>
          <w:rFonts w:ascii="Raleway Medium" w:eastAsia="Times New Roman" w:hAnsi="Raleway Medium" w:cs="Arial"/>
          <w:sz w:val="28"/>
          <w:szCs w:val="28"/>
        </w:rPr>
        <w:t>No obstante</w:t>
      </w:r>
      <w:r w:rsidR="00696A9F">
        <w:rPr>
          <w:rFonts w:ascii="Raleway Medium" w:eastAsia="Times New Roman" w:hAnsi="Raleway Medium" w:cs="Arial"/>
          <w:sz w:val="28"/>
          <w:szCs w:val="28"/>
        </w:rPr>
        <w:t xml:space="preserve">, </w:t>
      </w:r>
      <w:r w:rsidR="00F41337">
        <w:rPr>
          <w:rFonts w:ascii="Raleway Medium" w:eastAsia="Times New Roman" w:hAnsi="Raleway Medium" w:cs="Arial"/>
          <w:sz w:val="28"/>
          <w:szCs w:val="28"/>
        </w:rPr>
        <w:t xml:space="preserve">se garantiza el acceso a la información de carácter estadístico. </w:t>
      </w:r>
    </w:p>
    <w:p w14:paraId="00A61EE5" w14:textId="77777777" w:rsidR="00A110AE" w:rsidRPr="00A110AE" w:rsidRDefault="00A110AE" w:rsidP="00A110AE">
      <w:pPr>
        <w:spacing w:after="0" w:line="360" w:lineRule="auto"/>
        <w:jc w:val="both"/>
        <w:rPr>
          <w:rFonts w:ascii="Raleway Medium" w:eastAsia="Times New Roman" w:hAnsi="Raleway Medium" w:cs="Arial"/>
          <w:sz w:val="28"/>
          <w:szCs w:val="28"/>
        </w:rPr>
      </w:pPr>
    </w:p>
    <w:p w14:paraId="2923F842" w14:textId="584B2331" w:rsidR="00CC7774" w:rsidRPr="008E5593" w:rsidRDefault="0026261B" w:rsidP="00CC7774">
      <w:pPr>
        <w:spacing w:after="0" w:line="360" w:lineRule="auto"/>
        <w:jc w:val="both"/>
        <w:rPr>
          <w:rFonts w:ascii="Raleway Medium" w:eastAsia="Times New Roman" w:hAnsi="Raleway Medium" w:cs="Arial"/>
          <w:sz w:val="28"/>
          <w:szCs w:val="28"/>
        </w:rPr>
      </w:pPr>
      <w:r>
        <w:rPr>
          <w:rFonts w:ascii="Raleway Medium" w:eastAsia="Times New Roman" w:hAnsi="Raleway Medium" w:cs="Arial"/>
          <w:sz w:val="28"/>
          <w:szCs w:val="28"/>
        </w:rPr>
        <w:t>Una vez expuesto lo anterior, c</w:t>
      </w:r>
      <w:r w:rsidR="00CC7774" w:rsidRPr="008E5593">
        <w:rPr>
          <w:rFonts w:ascii="Raleway Medium" w:eastAsia="Times New Roman" w:hAnsi="Raleway Medium" w:cs="Arial"/>
          <w:sz w:val="28"/>
          <w:szCs w:val="28"/>
        </w:rPr>
        <w:t xml:space="preserve">abe señalar que la iniciativa que se propone a continuación es resultado de una serie de trabajos de </w:t>
      </w:r>
      <w:r w:rsidR="00CC7774" w:rsidRPr="008E5593" w:rsidDel="00155796">
        <w:rPr>
          <w:rFonts w:ascii="Raleway Medium" w:eastAsia="Times New Roman" w:hAnsi="Raleway Medium" w:cs="Arial"/>
          <w:sz w:val="28"/>
          <w:szCs w:val="28"/>
        </w:rPr>
        <w:t xml:space="preserve">diagnóstico </w:t>
      </w:r>
      <w:r w:rsidR="00CC7774" w:rsidRPr="008E5593">
        <w:rPr>
          <w:rFonts w:ascii="Raleway Medium" w:eastAsia="Times New Roman" w:hAnsi="Raleway Medium" w:cs="Arial"/>
          <w:sz w:val="28"/>
          <w:szCs w:val="28"/>
        </w:rPr>
        <w:t>a</w:t>
      </w:r>
      <w:r w:rsidR="00CC7774" w:rsidRPr="008E5593" w:rsidDel="00155796">
        <w:rPr>
          <w:rFonts w:ascii="Raleway Medium" w:eastAsia="Times New Roman" w:hAnsi="Raleway Medium" w:cs="Arial"/>
          <w:sz w:val="28"/>
          <w:szCs w:val="28"/>
        </w:rPr>
        <w:t xml:space="preserve"> la Institución </w:t>
      </w:r>
      <w:r w:rsidR="00405F0B">
        <w:rPr>
          <w:rFonts w:ascii="Raleway Medium" w:eastAsia="Times New Roman" w:hAnsi="Raleway Medium" w:cs="Arial"/>
          <w:sz w:val="28"/>
          <w:szCs w:val="28"/>
        </w:rPr>
        <w:t xml:space="preserve">con la finalidad de </w:t>
      </w:r>
      <w:r w:rsidR="00CC7774" w:rsidRPr="008E5593">
        <w:rPr>
          <w:rFonts w:ascii="Raleway Medium" w:eastAsia="Times New Roman" w:hAnsi="Raleway Medium" w:cs="Arial"/>
          <w:sz w:val="28"/>
          <w:szCs w:val="28"/>
        </w:rPr>
        <w:t xml:space="preserve">observar diversas áreas de oportunidad </w:t>
      </w:r>
      <w:r w:rsidR="009A3E96">
        <w:rPr>
          <w:rFonts w:ascii="Raleway Medium" w:eastAsia="Times New Roman" w:hAnsi="Raleway Medium" w:cs="Arial"/>
          <w:sz w:val="28"/>
          <w:szCs w:val="28"/>
        </w:rPr>
        <w:t>y</w:t>
      </w:r>
      <w:r w:rsidR="00CC7774" w:rsidRPr="008E5593">
        <w:rPr>
          <w:rFonts w:ascii="Raleway Medium" w:eastAsia="Times New Roman" w:hAnsi="Raleway Medium" w:cs="Arial"/>
          <w:sz w:val="28"/>
          <w:szCs w:val="28"/>
        </w:rPr>
        <w:t xml:space="preserve"> </w:t>
      </w:r>
      <w:r w:rsidR="00CC7774" w:rsidRPr="008E5593" w:rsidDel="00155796">
        <w:rPr>
          <w:rFonts w:ascii="Raleway Medium" w:eastAsia="Times New Roman" w:hAnsi="Raleway Medium" w:cs="Arial"/>
          <w:sz w:val="28"/>
          <w:szCs w:val="28"/>
        </w:rPr>
        <w:t xml:space="preserve">hacer </w:t>
      </w:r>
      <w:r w:rsidR="00CC7774" w:rsidRPr="008E5593">
        <w:rPr>
          <w:rFonts w:ascii="Raleway Medium" w:eastAsia="Times New Roman" w:hAnsi="Raleway Medium" w:cs="Arial"/>
          <w:sz w:val="28"/>
          <w:szCs w:val="28"/>
        </w:rPr>
        <w:t xml:space="preserve">de la Fiscalía General una institución </w:t>
      </w:r>
      <w:r w:rsidR="00CC7774" w:rsidRPr="008E5593" w:rsidDel="00155796">
        <w:rPr>
          <w:rFonts w:ascii="Raleway Medium" w:eastAsia="Times New Roman" w:hAnsi="Raleway Medium" w:cs="Arial"/>
          <w:sz w:val="28"/>
          <w:szCs w:val="28"/>
        </w:rPr>
        <w:lastRenderedPageBreak/>
        <w:t>más</w:t>
      </w:r>
      <w:r w:rsidR="00CC7774" w:rsidRPr="008E5593">
        <w:rPr>
          <w:rFonts w:ascii="Raleway Medium" w:eastAsia="Times New Roman" w:hAnsi="Raleway Medium" w:cs="Arial"/>
          <w:sz w:val="28"/>
          <w:szCs w:val="28"/>
        </w:rPr>
        <w:t xml:space="preserve"> profesional</w:t>
      </w:r>
      <w:r w:rsidR="00CC7774" w:rsidRPr="008E5593" w:rsidDel="00155796">
        <w:rPr>
          <w:rFonts w:ascii="Raleway Medium" w:eastAsia="Times New Roman" w:hAnsi="Raleway Medium" w:cs="Arial"/>
          <w:sz w:val="28"/>
          <w:szCs w:val="28"/>
        </w:rPr>
        <w:t xml:space="preserve">, </w:t>
      </w:r>
      <w:r w:rsidR="00CC7774" w:rsidRPr="008E5593">
        <w:rPr>
          <w:rFonts w:ascii="Raleway Medium" w:eastAsia="Times New Roman" w:hAnsi="Raleway Medium" w:cs="Arial"/>
          <w:sz w:val="28"/>
          <w:szCs w:val="28"/>
        </w:rPr>
        <w:t xml:space="preserve">eficaz </w:t>
      </w:r>
      <w:r w:rsidR="00CC7774" w:rsidRPr="008E5593" w:rsidDel="00155796">
        <w:rPr>
          <w:rFonts w:ascii="Raleway Medium" w:eastAsia="Times New Roman" w:hAnsi="Raleway Medium" w:cs="Arial"/>
          <w:sz w:val="28"/>
          <w:szCs w:val="28"/>
        </w:rPr>
        <w:t xml:space="preserve">y </w:t>
      </w:r>
      <w:r w:rsidR="00CC7774" w:rsidRPr="008E5593">
        <w:rPr>
          <w:rFonts w:ascii="Raleway Medium" w:eastAsia="Times New Roman" w:hAnsi="Raleway Medium" w:cs="Arial"/>
          <w:sz w:val="28"/>
          <w:szCs w:val="28"/>
        </w:rPr>
        <w:t>eficiente</w:t>
      </w:r>
      <w:r w:rsidR="00CC7774" w:rsidRPr="008E5593" w:rsidDel="00155796">
        <w:rPr>
          <w:rFonts w:ascii="Raleway Medium" w:eastAsia="Times New Roman" w:hAnsi="Raleway Medium" w:cs="Arial"/>
          <w:sz w:val="28"/>
          <w:szCs w:val="28"/>
        </w:rPr>
        <w:t xml:space="preserve"> tanto </w:t>
      </w:r>
      <w:r w:rsidR="00CC7774" w:rsidRPr="008E5593">
        <w:rPr>
          <w:rFonts w:ascii="Raleway Medium" w:eastAsia="Times New Roman" w:hAnsi="Raleway Medium" w:cs="Arial"/>
          <w:sz w:val="28"/>
          <w:szCs w:val="28"/>
        </w:rPr>
        <w:t>en su</w:t>
      </w:r>
      <w:r w:rsidR="00CC7774" w:rsidRPr="008E5593" w:rsidDel="00155796">
        <w:rPr>
          <w:rFonts w:ascii="Raleway Medium" w:eastAsia="Times New Roman" w:hAnsi="Raleway Medium" w:cs="Arial"/>
          <w:sz w:val="28"/>
          <w:szCs w:val="28"/>
        </w:rPr>
        <w:t xml:space="preserve"> organización </w:t>
      </w:r>
      <w:r w:rsidR="00CC7774" w:rsidRPr="008E5593">
        <w:rPr>
          <w:rFonts w:ascii="Raleway Medium" w:eastAsia="Times New Roman" w:hAnsi="Raleway Medium" w:cs="Arial"/>
          <w:sz w:val="28"/>
          <w:szCs w:val="28"/>
        </w:rPr>
        <w:t xml:space="preserve">estructural </w:t>
      </w:r>
      <w:r w:rsidR="00CC7774" w:rsidRPr="008E5593" w:rsidDel="00155796">
        <w:rPr>
          <w:rFonts w:ascii="Raleway Medium" w:eastAsia="Times New Roman" w:hAnsi="Raleway Medium" w:cs="Arial"/>
          <w:sz w:val="28"/>
          <w:szCs w:val="28"/>
        </w:rPr>
        <w:t xml:space="preserve">como </w:t>
      </w:r>
      <w:r w:rsidR="00CC7774" w:rsidRPr="008E5593">
        <w:rPr>
          <w:rFonts w:ascii="Raleway Medium" w:eastAsia="Times New Roman" w:hAnsi="Raleway Medium" w:cs="Arial"/>
          <w:sz w:val="28"/>
          <w:szCs w:val="28"/>
        </w:rPr>
        <w:t xml:space="preserve">en los </w:t>
      </w:r>
      <w:r w:rsidR="00CC7774" w:rsidRPr="008E5593" w:rsidDel="00155796">
        <w:rPr>
          <w:rFonts w:ascii="Raleway Medium" w:eastAsia="Times New Roman" w:hAnsi="Raleway Medium" w:cs="Arial"/>
          <w:sz w:val="28"/>
          <w:szCs w:val="28"/>
        </w:rPr>
        <w:t xml:space="preserve">procesos </w:t>
      </w:r>
      <w:r w:rsidR="00CC7774" w:rsidRPr="008E5593">
        <w:rPr>
          <w:rFonts w:ascii="Raleway Medium" w:eastAsia="Times New Roman" w:hAnsi="Raleway Medium" w:cs="Arial"/>
          <w:sz w:val="28"/>
          <w:szCs w:val="28"/>
        </w:rPr>
        <w:t>de investigación.</w:t>
      </w:r>
    </w:p>
    <w:p w14:paraId="63F7C6AE"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338DDEB9" w14:textId="17BD2C6D" w:rsidR="00CC7774" w:rsidRPr="008E5593" w:rsidRDefault="00CC7774" w:rsidP="00CC7774">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No sobra enfatizar en el hecho de que la Fiscalía General de la República, </w:t>
      </w:r>
      <w:r w:rsidRPr="008E5593" w:rsidDel="00155796">
        <w:rPr>
          <w:rFonts w:ascii="Raleway Medium" w:eastAsia="Times New Roman" w:hAnsi="Raleway Medium" w:cs="Arial"/>
          <w:sz w:val="28"/>
          <w:szCs w:val="28"/>
        </w:rPr>
        <w:t xml:space="preserve">requiere de una reorganización administrativa que </w:t>
      </w:r>
      <w:r w:rsidRPr="008E5593">
        <w:rPr>
          <w:rFonts w:ascii="Raleway Medium" w:eastAsia="Times New Roman" w:hAnsi="Raleway Medium" w:cs="Arial"/>
          <w:sz w:val="28"/>
          <w:szCs w:val="28"/>
        </w:rPr>
        <w:t xml:space="preserve">permita una </w:t>
      </w:r>
      <w:r w:rsidRPr="008E5593" w:rsidDel="00155796">
        <w:rPr>
          <w:rFonts w:ascii="Raleway Medium" w:eastAsia="Times New Roman" w:hAnsi="Raleway Medium" w:cs="Arial"/>
          <w:sz w:val="28"/>
          <w:szCs w:val="28"/>
        </w:rPr>
        <w:t xml:space="preserve">efectiva </w:t>
      </w:r>
      <w:r w:rsidRPr="008E5593">
        <w:rPr>
          <w:rFonts w:ascii="Raleway Medium" w:eastAsia="Times New Roman" w:hAnsi="Raleway Medium" w:cs="Arial"/>
          <w:sz w:val="28"/>
          <w:szCs w:val="28"/>
        </w:rPr>
        <w:t xml:space="preserve">descentralización y una mayor eficiencia respecto a las atribuciones del Ministerio Público de la Federación. </w:t>
      </w:r>
    </w:p>
    <w:p w14:paraId="64A62D0E" w14:textId="77777777" w:rsidR="00CC7774" w:rsidRPr="008E5593" w:rsidRDefault="00CC7774" w:rsidP="00CC7774">
      <w:pPr>
        <w:spacing w:after="0" w:line="360" w:lineRule="auto"/>
        <w:jc w:val="both"/>
        <w:rPr>
          <w:rFonts w:ascii="Raleway Medium" w:eastAsia="Times New Roman" w:hAnsi="Raleway Medium" w:cs="Arial"/>
          <w:sz w:val="28"/>
          <w:szCs w:val="28"/>
        </w:rPr>
      </w:pPr>
    </w:p>
    <w:p w14:paraId="561B67B9" w14:textId="77777777" w:rsidR="00CC7774" w:rsidRPr="008E5593" w:rsidRDefault="00CC7774" w:rsidP="00CC7774">
      <w:pPr>
        <w:spacing w:line="360" w:lineRule="auto"/>
        <w:jc w:val="both"/>
        <w:rPr>
          <w:rFonts w:ascii="Raleway Medium" w:hAnsi="Raleway Medium" w:cs="Arial"/>
          <w:sz w:val="28"/>
          <w:szCs w:val="28"/>
        </w:rPr>
      </w:pPr>
      <w:r w:rsidRPr="008E5593">
        <w:rPr>
          <w:rFonts w:ascii="Raleway Medium" w:hAnsi="Raleway Medium" w:cs="Arial"/>
          <w:sz w:val="28"/>
          <w:szCs w:val="28"/>
        </w:rPr>
        <w:t xml:space="preserve">Por todo lo anteriormente expuesto y en ejercicio de la facultad dispuesta en el artículo 71, fracción </w:t>
      </w:r>
      <w:r w:rsidRPr="00303BC4">
        <w:rPr>
          <w:rFonts w:ascii="Arial" w:hAnsi="Arial" w:cs="Arial"/>
          <w:sz w:val="28"/>
          <w:szCs w:val="28"/>
        </w:rPr>
        <w:t>__</w:t>
      </w:r>
      <w:r w:rsidRPr="008E5593">
        <w:rPr>
          <w:rFonts w:ascii="Raleway Medium" w:hAnsi="Raleway Medium" w:cs="Arial"/>
          <w:sz w:val="28"/>
          <w:szCs w:val="28"/>
        </w:rPr>
        <w:t xml:space="preserve"> de la Constitución Política de los Estados Unidos Mexicanos, por su digno conducto, someto a la consideración de esa Honorable Asamblea el siguiente:</w:t>
      </w:r>
    </w:p>
    <w:p w14:paraId="4FF61A74" w14:textId="77777777" w:rsidR="00CC7774" w:rsidRPr="008E5593" w:rsidRDefault="00CC7774" w:rsidP="00CC7774">
      <w:pPr>
        <w:spacing w:after="0" w:line="360" w:lineRule="auto"/>
        <w:rPr>
          <w:rFonts w:ascii="Raleway Medium" w:hAnsi="Raleway Medium" w:cs="Arial"/>
          <w:b/>
          <w:sz w:val="28"/>
          <w:szCs w:val="28"/>
        </w:rPr>
      </w:pPr>
    </w:p>
    <w:p w14:paraId="2F61C416" w14:textId="77777777" w:rsidR="00CC7774" w:rsidRPr="008E5593" w:rsidRDefault="00CC7774" w:rsidP="004A238B">
      <w:pPr>
        <w:pStyle w:val="Artculo"/>
        <w:numPr>
          <w:ilvl w:val="0"/>
          <w:numId w:val="0"/>
        </w:numPr>
      </w:pPr>
      <w:r w:rsidRPr="008E5593">
        <w:t>DECRETO POR EL QUE SE EXPIDE LA LEY DE LA FISCALÍA GENERAL DE LA REPÚBLICA.</w:t>
      </w:r>
    </w:p>
    <w:p w14:paraId="54AC41B4" w14:textId="77777777" w:rsidR="00CC7774" w:rsidRPr="008E5593" w:rsidRDefault="00CC7774" w:rsidP="00CC7774">
      <w:pPr>
        <w:pStyle w:val="Body1"/>
        <w:spacing w:after="0" w:line="360" w:lineRule="auto"/>
        <w:jc w:val="both"/>
        <w:rPr>
          <w:rFonts w:ascii="Raleway Medium" w:hAnsi="Raleway Medium" w:cs="Arial"/>
          <w:b/>
          <w:sz w:val="28"/>
          <w:szCs w:val="28"/>
        </w:rPr>
      </w:pPr>
    </w:p>
    <w:p w14:paraId="6F617BB1" w14:textId="07B4DF8C" w:rsidR="00CC7774" w:rsidRPr="008E5593" w:rsidRDefault="00CC7774" w:rsidP="00CC7774">
      <w:pPr>
        <w:pStyle w:val="Body1"/>
        <w:spacing w:after="0" w:line="360" w:lineRule="auto"/>
        <w:jc w:val="both"/>
        <w:rPr>
          <w:rFonts w:ascii="Raleway Medium" w:hAnsi="Raleway Medium" w:cs="Arial"/>
          <w:b/>
          <w:sz w:val="28"/>
          <w:szCs w:val="28"/>
        </w:rPr>
      </w:pPr>
      <w:r w:rsidRPr="008E5593">
        <w:rPr>
          <w:rFonts w:ascii="Raleway Medium" w:hAnsi="Raleway Medium" w:cs="Arial"/>
          <w:b/>
          <w:sz w:val="28"/>
          <w:szCs w:val="28"/>
        </w:rPr>
        <w:t xml:space="preserve">ARTÍCULO </w:t>
      </w:r>
      <w:r w:rsidR="00DD7BBE">
        <w:rPr>
          <w:rFonts w:ascii="Raleway Medium" w:hAnsi="Raleway Medium" w:cs="Arial"/>
          <w:b/>
          <w:sz w:val="28"/>
          <w:szCs w:val="28"/>
        </w:rPr>
        <w:t>PRIMERO</w:t>
      </w:r>
      <w:r w:rsidRPr="008E5593">
        <w:rPr>
          <w:rFonts w:ascii="Raleway Medium" w:hAnsi="Raleway Medium" w:cs="Arial"/>
          <w:b/>
          <w:sz w:val="28"/>
          <w:szCs w:val="28"/>
        </w:rPr>
        <w:t xml:space="preserve">. </w:t>
      </w:r>
      <w:r w:rsidRPr="008E5593">
        <w:rPr>
          <w:rFonts w:ascii="Raleway Medium" w:hAnsi="Raleway Medium" w:cs="Arial"/>
          <w:sz w:val="28"/>
          <w:szCs w:val="28"/>
        </w:rPr>
        <w:t>Se expide la Ley de la Fiscalía General de la República, para quedar como sigue:</w:t>
      </w:r>
    </w:p>
    <w:p w14:paraId="0210B0B1" w14:textId="77777777" w:rsidR="00E71C0C" w:rsidRPr="008E5593" w:rsidRDefault="00E71C0C" w:rsidP="00E30087">
      <w:pPr>
        <w:pStyle w:val="Body1"/>
        <w:spacing w:after="0" w:line="360" w:lineRule="auto"/>
        <w:jc w:val="both"/>
        <w:rPr>
          <w:rFonts w:ascii="Raleway Medium" w:hAnsi="Raleway Medium" w:cs="Arial"/>
          <w:sz w:val="28"/>
          <w:szCs w:val="28"/>
        </w:rPr>
      </w:pPr>
    </w:p>
    <w:p w14:paraId="555730E5" w14:textId="77777777" w:rsidR="00E71C0C" w:rsidRPr="008E5593" w:rsidRDefault="00E71C0C" w:rsidP="00EF76FE">
      <w:pPr>
        <w:pStyle w:val="Body1"/>
        <w:spacing w:after="0" w:line="360" w:lineRule="auto"/>
        <w:jc w:val="center"/>
        <w:rPr>
          <w:rFonts w:ascii="Raleway Medium" w:hAnsi="Raleway Medium" w:cs="Arial"/>
          <w:sz w:val="28"/>
          <w:szCs w:val="28"/>
        </w:rPr>
      </w:pPr>
      <w:r w:rsidRPr="008E5593">
        <w:rPr>
          <w:rFonts w:ascii="Raleway Medium" w:hAnsi="Raleway Medium" w:cs="Arial"/>
          <w:sz w:val="28"/>
          <w:szCs w:val="28"/>
        </w:rPr>
        <w:t>LEY DE LA FISCALÍA GENERAL DE LA REPÚBLICA</w:t>
      </w:r>
    </w:p>
    <w:p w14:paraId="0CFB9CAF" w14:textId="77777777" w:rsidR="00E71C0C" w:rsidRPr="008E5593" w:rsidRDefault="00E71C0C">
      <w:pPr>
        <w:pStyle w:val="Body1"/>
        <w:spacing w:after="0" w:line="360" w:lineRule="auto"/>
        <w:jc w:val="center"/>
        <w:rPr>
          <w:rFonts w:ascii="Raleway Medium" w:hAnsi="Raleway Medium" w:cs="Arial"/>
          <w:sz w:val="28"/>
          <w:szCs w:val="28"/>
        </w:rPr>
      </w:pPr>
    </w:p>
    <w:p w14:paraId="2BB6A7BD" w14:textId="61F4CFF4" w:rsidR="00E71C0C" w:rsidRPr="008E5593" w:rsidRDefault="00E71C0C">
      <w:pPr>
        <w:pStyle w:val="Body1"/>
        <w:spacing w:after="0" w:line="360" w:lineRule="auto"/>
        <w:jc w:val="center"/>
        <w:rPr>
          <w:rFonts w:ascii="Raleway Medium" w:hAnsi="Raleway Medium" w:cs="Arial"/>
          <w:sz w:val="28"/>
          <w:szCs w:val="28"/>
        </w:rPr>
      </w:pPr>
      <w:r w:rsidRPr="008E5593">
        <w:rPr>
          <w:rFonts w:ascii="Raleway Medium" w:hAnsi="Raleway Medium" w:cs="Arial"/>
          <w:sz w:val="28"/>
          <w:szCs w:val="28"/>
        </w:rPr>
        <w:t>TÍTULO I</w:t>
      </w:r>
    </w:p>
    <w:p w14:paraId="07DAB649" w14:textId="59F322D1" w:rsidR="007774A0" w:rsidRPr="008E5593" w:rsidRDefault="007774A0">
      <w:pPr>
        <w:pStyle w:val="Body1"/>
        <w:spacing w:after="0" w:line="360" w:lineRule="auto"/>
        <w:jc w:val="center"/>
        <w:rPr>
          <w:rFonts w:ascii="Raleway Medium" w:hAnsi="Raleway Medium" w:cs="Arial"/>
          <w:sz w:val="28"/>
          <w:szCs w:val="28"/>
        </w:rPr>
      </w:pPr>
      <w:r w:rsidRPr="008E5593">
        <w:rPr>
          <w:rFonts w:ascii="Raleway Medium" w:hAnsi="Raleway Medium" w:cs="Arial"/>
          <w:sz w:val="28"/>
          <w:szCs w:val="28"/>
        </w:rPr>
        <w:t>DISPOSICIONES GENERALES</w:t>
      </w:r>
    </w:p>
    <w:p w14:paraId="194DC00D" w14:textId="77777777" w:rsidR="00E71C0C" w:rsidRPr="008E5593" w:rsidRDefault="00E71C0C">
      <w:pPr>
        <w:pStyle w:val="Body1"/>
        <w:spacing w:after="0" w:line="360" w:lineRule="auto"/>
        <w:jc w:val="center"/>
        <w:rPr>
          <w:rFonts w:ascii="Raleway Medium" w:hAnsi="Raleway Medium" w:cs="Arial"/>
          <w:sz w:val="28"/>
          <w:szCs w:val="28"/>
        </w:rPr>
      </w:pPr>
    </w:p>
    <w:p w14:paraId="56CD63A6" w14:textId="1E65DD8C" w:rsidR="00E71C0C" w:rsidRPr="008E5593" w:rsidRDefault="00E71C0C">
      <w:pPr>
        <w:pStyle w:val="Body1"/>
        <w:spacing w:after="0" w:line="360" w:lineRule="auto"/>
        <w:jc w:val="center"/>
        <w:rPr>
          <w:rFonts w:ascii="Raleway Medium" w:hAnsi="Raleway Medium" w:cs="Arial"/>
          <w:sz w:val="28"/>
          <w:szCs w:val="28"/>
        </w:rPr>
      </w:pPr>
      <w:r w:rsidRPr="008E5593">
        <w:rPr>
          <w:rFonts w:ascii="Raleway Medium" w:hAnsi="Raleway Medium" w:cs="Arial"/>
          <w:sz w:val="28"/>
          <w:szCs w:val="28"/>
        </w:rPr>
        <w:t xml:space="preserve">CAPÍTULO </w:t>
      </w:r>
      <w:r w:rsidR="00D1649A" w:rsidRPr="008E5593">
        <w:rPr>
          <w:rFonts w:ascii="Raleway Medium" w:hAnsi="Raleway Medium" w:cs="Arial"/>
          <w:sz w:val="28"/>
          <w:szCs w:val="28"/>
        </w:rPr>
        <w:t>ÚNICO</w:t>
      </w:r>
    </w:p>
    <w:p w14:paraId="2074C899" w14:textId="2580CABB" w:rsidR="00E71C0C" w:rsidRPr="008E5593" w:rsidRDefault="00E71C0C">
      <w:pPr>
        <w:pStyle w:val="Body1"/>
        <w:spacing w:after="0" w:line="360" w:lineRule="auto"/>
        <w:jc w:val="center"/>
        <w:rPr>
          <w:rFonts w:ascii="Raleway Medium" w:hAnsi="Raleway Medium" w:cs="Arial"/>
          <w:sz w:val="28"/>
          <w:szCs w:val="28"/>
        </w:rPr>
      </w:pPr>
      <w:r w:rsidRPr="008E5593">
        <w:rPr>
          <w:rFonts w:ascii="Raleway Medium" w:hAnsi="Raleway Medium" w:cs="Arial"/>
          <w:sz w:val="28"/>
          <w:szCs w:val="28"/>
        </w:rPr>
        <w:t xml:space="preserve">DISPOSICIONES </w:t>
      </w:r>
      <w:r w:rsidR="007774A0" w:rsidRPr="008E5593">
        <w:rPr>
          <w:rFonts w:ascii="Raleway Medium" w:hAnsi="Raleway Medium" w:cs="Arial"/>
          <w:sz w:val="28"/>
          <w:szCs w:val="28"/>
        </w:rPr>
        <w:t>PRELIMINARES</w:t>
      </w:r>
    </w:p>
    <w:p w14:paraId="3B4061A3" w14:textId="77777777" w:rsidR="00E71C0C" w:rsidRPr="008E5593" w:rsidRDefault="00E71C0C">
      <w:pPr>
        <w:pStyle w:val="Body1"/>
        <w:spacing w:after="0" w:line="360" w:lineRule="auto"/>
        <w:jc w:val="both"/>
        <w:rPr>
          <w:rFonts w:ascii="Raleway Medium" w:hAnsi="Raleway Medium" w:cs="Arial"/>
          <w:sz w:val="28"/>
          <w:szCs w:val="28"/>
        </w:rPr>
      </w:pPr>
      <w:r w:rsidRPr="008E5593">
        <w:rPr>
          <w:rFonts w:ascii="Raleway Medium" w:hAnsi="Raleway Medium" w:cs="Arial"/>
          <w:sz w:val="28"/>
          <w:szCs w:val="28"/>
        </w:rPr>
        <w:lastRenderedPageBreak/>
        <w:t xml:space="preserve"> </w:t>
      </w:r>
    </w:p>
    <w:p w14:paraId="030ED29A" w14:textId="46FC8695" w:rsidR="003D4CC3" w:rsidRPr="008E5593" w:rsidRDefault="003D4CC3" w:rsidP="004A238B">
      <w:pPr>
        <w:pStyle w:val="Artculo"/>
      </w:pPr>
      <w:bookmarkStart w:id="0" w:name="_Hlk24531926"/>
      <w:r w:rsidRPr="008E5593">
        <w:t>La presente Ley</w:t>
      </w:r>
      <w:r w:rsidR="00AB4F00" w:rsidRPr="008E5593">
        <w:t xml:space="preserve"> es</w:t>
      </w:r>
      <w:r w:rsidRPr="008E5593">
        <w:t xml:space="preserve"> reglamentaria del Apartado A, del artículo 102 de la Constitución Política de los Estados Unidos Mexicanos, </w:t>
      </w:r>
      <w:r w:rsidR="00AB4F00" w:rsidRPr="008E5593">
        <w:t>y sus disposiciones son</w:t>
      </w:r>
      <w:r w:rsidRPr="008E5593">
        <w:t xml:space="preserve"> de orden público, de interés social y de observancia general en tod</w:t>
      </w:r>
      <w:r w:rsidR="00440AB7" w:rsidRPr="008E5593">
        <w:t>o</w:t>
      </w:r>
      <w:r w:rsidRPr="008E5593">
        <w:t xml:space="preserve"> </w:t>
      </w:r>
      <w:r w:rsidR="00440AB7" w:rsidRPr="008E5593">
        <w:t>el territorio nacional</w:t>
      </w:r>
      <w:r w:rsidRPr="008E5593">
        <w:t>.</w:t>
      </w:r>
    </w:p>
    <w:bookmarkEnd w:id="0"/>
    <w:p w14:paraId="647DE1A6" w14:textId="1DF377DD" w:rsidR="003D4CC3" w:rsidRPr="008E5593" w:rsidRDefault="003D4CC3" w:rsidP="004A238B">
      <w:pPr>
        <w:pStyle w:val="Artculo"/>
        <w:numPr>
          <w:ilvl w:val="0"/>
          <w:numId w:val="0"/>
        </w:numPr>
      </w:pPr>
    </w:p>
    <w:p w14:paraId="53F52538" w14:textId="77777777" w:rsidR="00AA0DAA" w:rsidRPr="008E5593" w:rsidRDefault="00AA0DAA" w:rsidP="004A238B">
      <w:pPr>
        <w:pStyle w:val="Artculo"/>
      </w:pPr>
      <w:r w:rsidRPr="008E5593">
        <w:t xml:space="preserve">El Ministerio Público de la Federación se organizará en una Fiscalía General de la República como órgano público autónomo, dotado de personalidad jurídica y de patrimonio propio; ejerciendo sus facultades atendiendo al orden público e interés social. </w:t>
      </w:r>
    </w:p>
    <w:p w14:paraId="204A0D83" w14:textId="77777777" w:rsidR="00AA0DAA" w:rsidRPr="008E5593" w:rsidRDefault="00AA0DAA" w:rsidP="00610102">
      <w:pPr>
        <w:spacing w:after="0" w:line="360" w:lineRule="auto"/>
        <w:rPr>
          <w:rFonts w:ascii="Raleway Medium" w:hAnsi="Raleway Medium"/>
          <w:sz w:val="28"/>
          <w:szCs w:val="28"/>
        </w:rPr>
      </w:pPr>
    </w:p>
    <w:p w14:paraId="2FEE6BB4" w14:textId="1C71A4A8" w:rsidR="00E71C0C" w:rsidRPr="008E5593" w:rsidRDefault="00AA0DAA" w:rsidP="004A238B">
      <w:pPr>
        <w:pStyle w:val="Artculo"/>
      </w:pPr>
      <w:r w:rsidRPr="008E5593">
        <w:t xml:space="preserve">La presente </w:t>
      </w:r>
      <w:r w:rsidR="00FC3046" w:rsidRPr="008E5593">
        <w:t xml:space="preserve">Ley </w:t>
      </w:r>
      <w:r w:rsidR="00E71C0C" w:rsidRPr="008E5593">
        <w:t xml:space="preserve">tiene por objeto establecer la integración, </w:t>
      </w:r>
      <w:r w:rsidR="003D4CC3" w:rsidRPr="008E5593">
        <w:t xml:space="preserve">estructura, </w:t>
      </w:r>
      <w:r w:rsidR="00E71C0C" w:rsidRPr="008E5593">
        <w:t>funcionamiento y atribuciones de la Fiscalía General de la República, así como la organización</w:t>
      </w:r>
      <w:r w:rsidR="004E6273" w:rsidRPr="008E5593">
        <w:t>, responsabilidades y función ética jurídica</w:t>
      </w:r>
      <w:r w:rsidR="00E71C0C" w:rsidRPr="008E5593">
        <w:t xml:space="preserve"> del Ministerio Público de la Federación</w:t>
      </w:r>
      <w:r w:rsidR="00E757F1" w:rsidRPr="008E5593">
        <w:t xml:space="preserve"> y demás servidores públicos de la Fiscalía</w:t>
      </w:r>
      <w:r w:rsidR="00105ABE" w:rsidRPr="008E5593">
        <w:t xml:space="preserve"> General del a República</w:t>
      </w:r>
      <w:r w:rsidR="00E71C0C" w:rsidRPr="008E5593">
        <w:t xml:space="preserve">, conforme a las facultades que </w:t>
      </w:r>
      <w:r w:rsidR="004E6273" w:rsidRPr="008E5593">
        <w:t xml:space="preserve">le confiere </w:t>
      </w:r>
      <w:r w:rsidR="00E71C0C" w:rsidRPr="008E5593">
        <w:t>la Constitución Política de los Estados Unidos Mexicanos.</w:t>
      </w:r>
    </w:p>
    <w:p w14:paraId="68A6A8C9" w14:textId="77777777" w:rsidR="00E71C0C" w:rsidRPr="008E5593" w:rsidRDefault="00E71C0C" w:rsidP="0052506E">
      <w:pPr>
        <w:spacing w:after="0" w:line="360" w:lineRule="auto"/>
        <w:jc w:val="both"/>
        <w:rPr>
          <w:rFonts w:ascii="Raleway Medium" w:eastAsia="Batang" w:hAnsi="Raleway Medium" w:cs="Arial"/>
          <w:bCs/>
          <w:sz w:val="28"/>
          <w:szCs w:val="28"/>
          <w:lang w:val="es-ES_tradnl"/>
        </w:rPr>
      </w:pPr>
    </w:p>
    <w:p w14:paraId="57CC528E" w14:textId="3561B656" w:rsidR="00267239" w:rsidRPr="008E5593" w:rsidRDefault="00D6677C" w:rsidP="004A238B">
      <w:pPr>
        <w:pStyle w:val="Artculo"/>
      </w:pPr>
      <w:r w:rsidRPr="008E5593">
        <w:t>Los servidores públicos de la Fiscalía General de la República</w:t>
      </w:r>
      <w:r w:rsidR="00E757F1" w:rsidRPr="008E5593">
        <w:t xml:space="preserve"> se regirán por los principios de </w:t>
      </w:r>
      <w:r w:rsidR="00DA1072" w:rsidRPr="008E5593">
        <w:t>legalidad, objetividad, eficiencia, profesionalismo, honradez</w:t>
      </w:r>
      <w:r w:rsidR="003F6001" w:rsidRPr="008E5593">
        <w:t>,</w:t>
      </w:r>
      <w:r w:rsidR="00DA1072" w:rsidRPr="008E5593">
        <w:t xml:space="preserve"> respeto a los derechos humanos</w:t>
      </w:r>
      <w:r w:rsidR="003F6001" w:rsidRPr="008E5593">
        <w:t xml:space="preserve">, lealtad, </w:t>
      </w:r>
      <w:r w:rsidR="00AB6823" w:rsidRPr="008E5593">
        <w:t xml:space="preserve">imparcialidad, </w:t>
      </w:r>
      <w:r w:rsidR="005B2D5A" w:rsidRPr="008E5593">
        <w:t>especialidad y paridad de género</w:t>
      </w:r>
      <w:r w:rsidR="00267239" w:rsidRPr="008E5593">
        <w:t>.</w:t>
      </w:r>
    </w:p>
    <w:p w14:paraId="68B3253C" w14:textId="77777777" w:rsidR="0004573E" w:rsidRPr="008E5593" w:rsidRDefault="0004573E" w:rsidP="004A238B">
      <w:pPr>
        <w:pStyle w:val="Artculo"/>
        <w:numPr>
          <w:ilvl w:val="0"/>
          <w:numId w:val="0"/>
        </w:numPr>
      </w:pPr>
    </w:p>
    <w:p w14:paraId="27BE5535" w14:textId="7D820999" w:rsidR="00E71C0C" w:rsidRPr="008E5593" w:rsidRDefault="00925E1B" w:rsidP="004A238B">
      <w:pPr>
        <w:pStyle w:val="Artculo"/>
      </w:pPr>
      <w:r w:rsidRPr="008E5593">
        <w:lastRenderedPageBreak/>
        <w:t xml:space="preserve">Al Ministerio Público de la Federación le corresponde en representación de los intereses de la sociedad, la investigación y el ejercicio de la acción penal ante los tribunales de los delitos de su competencia, la preparación y el ejercicio de la acción de extinción de dominio, así como la intervención en todos los asuntos que correspondan a sus funciones constitucionales, </w:t>
      </w:r>
      <w:r w:rsidR="000D4294" w:rsidRPr="008E5593">
        <w:t xml:space="preserve">de </w:t>
      </w:r>
      <w:r w:rsidRPr="008E5593">
        <w:t>conform</w:t>
      </w:r>
      <w:r w:rsidR="000D4294" w:rsidRPr="008E5593">
        <w:t>idad</w:t>
      </w:r>
      <w:r w:rsidRPr="008E5593">
        <w:t xml:space="preserve"> </w:t>
      </w:r>
      <w:r w:rsidR="000D4294" w:rsidRPr="008E5593">
        <w:t>con la</w:t>
      </w:r>
      <w:r w:rsidRPr="008E5593">
        <w:t xml:space="preserve"> </w:t>
      </w:r>
      <w:r w:rsidR="000D4294" w:rsidRPr="008E5593">
        <w:t xml:space="preserve">presente </w:t>
      </w:r>
      <w:r w:rsidRPr="008E5593">
        <w:t>Ley u otras disposiciones legales</w:t>
      </w:r>
      <w:r w:rsidR="000D4294" w:rsidRPr="008E5593">
        <w:t xml:space="preserve"> aplicables</w:t>
      </w:r>
      <w:r w:rsidRPr="008E5593">
        <w:t>.</w:t>
      </w:r>
    </w:p>
    <w:p w14:paraId="4BD78D86" w14:textId="77777777" w:rsidR="00E71C0C" w:rsidRPr="008E5593" w:rsidRDefault="00E71C0C" w:rsidP="00E30087">
      <w:pPr>
        <w:spacing w:after="0" w:line="360" w:lineRule="auto"/>
        <w:jc w:val="both"/>
        <w:rPr>
          <w:rFonts w:ascii="Raleway Medium" w:eastAsia="Batang" w:hAnsi="Raleway Medium" w:cs="Arial"/>
          <w:bCs/>
          <w:sz w:val="28"/>
          <w:szCs w:val="28"/>
          <w:lang w:val="es-ES_tradnl"/>
        </w:rPr>
      </w:pPr>
    </w:p>
    <w:p w14:paraId="275D1B28" w14:textId="1BA45281" w:rsidR="00E71C0C" w:rsidRPr="008E5593" w:rsidRDefault="00D63B73" w:rsidP="004A238B">
      <w:pPr>
        <w:pStyle w:val="Artculo"/>
      </w:pPr>
      <w:bookmarkStart w:id="1" w:name="_Hlk23507854"/>
      <w:r w:rsidRPr="008E5593">
        <w:t>T</w:t>
      </w:r>
      <w:r w:rsidR="00911A50" w:rsidRPr="008E5593">
        <w:t>ratándose de la investigación de los delitos</w:t>
      </w:r>
      <w:r w:rsidR="00E16D09" w:rsidRPr="008E5593">
        <w:t>,</w:t>
      </w:r>
      <w:r w:rsidR="00911A50" w:rsidRPr="008E5593">
        <w:t xml:space="preserve"> </w:t>
      </w:r>
      <w:r w:rsidR="004E6273" w:rsidRPr="008E5593">
        <w:t xml:space="preserve">las policías y la </w:t>
      </w:r>
      <w:r w:rsidR="007E6453" w:rsidRPr="00291575">
        <w:t>G</w:t>
      </w:r>
      <w:r w:rsidR="004E6273" w:rsidRPr="00291575">
        <w:t xml:space="preserve">uardia </w:t>
      </w:r>
      <w:r w:rsidR="007E6453" w:rsidRPr="00291575">
        <w:t>N</w:t>
      </w:r>
      <w:r w:rsidR="004E6273" w:rsidRPr="00291575">
        <w:t>acional</w:t>
      </w:r>
      <w:r w:rsidR="004E6273" w:rsidRPr="008E5593">
        <w:t xml:space="preserve"> </w:t>
      </w:r>
      <w:r w:rsidR="001B3C2F" w:rsidRPr="008E5593">
        <w:t xml:space="preserve">actuarán bajo el mando y conducción del Ministerio Público de la Federación </w:t>
      </w:r>
      <w:r w:rsidR="004E6273" w:rsidRPr="008E5593">
        <w:t xml:space="preserve">en términos de lo dispuesto en la Constitución Política de los Estados Unidos Mexicanos, las </w:t>
      </w:r>
      <w:r w:rsidR="00AC0281" w:rsidRPr="008E5593">
        <w:t xml:space="preserve">demás </w:t>
      </w:r>
      <w:r w:rsidR="004E6273" w:rsidRPr="008E5593">
        <w:t xml:space="preserve">leyes y </w:t>
      </w:r>
      <w:r w:rsidR="00B65E9A" w:rsidRPr="008E5593">
        <w:t xml:space="preserve">normatividad </w:t>
      </w:r>
      <w:r w:rsidR="004E6273" w:rsidRPr="008E5593">
        <w:t>aplicable.</w:t>
      </w:r>
      <w:bookmarkEnd w:id="1"/>
    </w:p>
    <w:p w14:paraId="104E37BF" w14:textId="77777777" w:rsidR="00E71C0C" w:rsidRPr="008E5593" w:rsidRDefault="00E71C0C">
      <w:pPr>
        <w:spacing w:after="0" w:line="360" w:lineRule="auto"/>
        <w:jc w:val="both"/>
        <w:rPr>
          <w:rFonts w:ascii="Raleway Medium" w:eastAsia="Batang" w:hAnsi="Raleway Medium" w:cs="Arial"/>
          <w:sz w:val="28"/>
          <w:szCs w:val="28"/>
          <w:lang w:val="es-ES_tradnl"/>
        </w:rPr>
      </w:pPr>
    </w:p>
    <w:p w14:paraId="23BD4566" w14:textId="26EF1163" w:rsidR="00E71C0C" w:rsidRPr="008E5593" w:rsidRDefault="00F4684F" w:rsidP="004A238B">
      <w:pPr>
        <w:pStyle w:val="Artculo"/>
      </w:pPr>
      <w:r>
        <w:t>El</w:t>
      </w:r>
      <w:r w:rsidR="005E40E0" w:rsidRPr="008E5593">
        <w:t xml:space="preserve"> titular de la Fiscalía</w:t>
      </w:r>
      <w:r w:rsidR="00E71C0C" w:rsidRPr="008E5593">
        <w:t xml:space="preserve"> General de la República durará en su encargo un período de nueve años, y se </w:t>
      </w:r>
      <w:r w:rsidR="0019411E" w:rsidRPr="008E5593">
        <w:t>designará</w:t>
      </w:r>
      <w:r w:rsidR="004E6273" w:rsidRPr="008E5593">
        <w:t xml:space="preserve"> </w:t>
      </w:r>
      <w:r w:rsidR="00E71C0C" w:rsidRPr="008E5593">
        <w:t>y removerá de conformidad con lo dispuesto en la Constitución Política de los Estados Unidos Mexicanos.</w:t>
      </w:r>
    </w:p>
    <w:p w14:paraId="2F1C1792" w14:textId="77777777" w:rsidR="00E71C0C" w:rsidRPr="008E5593" w:rsidRDefault="00E71C0C">
      <w:pPr>
        <w:spacing w:after="0" w:line="360" w:lineRule="auto"/>
        <w:jc w:val="both"/>
        <w:rPr>
          <w:rFonts w:ascii="Raleway Medium" w:eastAsia="Batang" w:hAnsi="Raleway Medium" w:cs="Arial"/>
          <w:sz w:val="28"/>
          <w:szCs w:val="28"/>
          <w:lang w:val="es-ES_tradnl"/>
        </w:rPr>
      </w:pPr>
    </w:p>
    <w:p w14:paraId="0F8B828F" w14:textId="2FAD14C4" w:rsidR="007C2E85" w:rsidRPr="008E5593" w:rsidRDefault="00E71C0C" w:rsidP="004A238B">
      <w:pPr>
        <w:pStyle w:val="Artculo"/>
      </w:pPr>
      <w:r w:rsidRPr="008E5593">
        <w:t xml:space="preserve">Para los efectos de esta </w:t>
      </w:r>
      <w:r w:rsidR="00904532" w:rsidRPr="008E5593">
        <w:t>Ley</w:t>
      </w:r>
      <w:r w:rsidR="00267EC4" w:rsidRPr="008E5593">
        <w:t>, para</w:t>
      </w:r>
      <w:r w:rsidRPr="008E5593">
        <w:t xml:space="preserve"> su aplicación e interpretación se entenderá por:</w:t>
      </w:r>
    </w:p>
    <w:p w14:paraId="1E026C7C" w14:textId="77777777" w:rsidR="007C2E85" w:rsidRPr="008E5593" w:rsidRDefault="007C2E85">
      <w:pPr>
        <w:spacing w:after="0" w:line="360" w:lineRule="auto"/>
        <w:rPr>
          <w:rFonts w:ascii="Raleway Medium" w:hAnsi="Raleway Medium"/>
          <w:sz w:val="28"/>
          <w:szCs w:val="28"/>
          <w:lang w:val="es-ES_tradnl"/>
        </w:rPr>
      </w:pPr>
    </w:p>
    <w:p w14:paraId="6D55BA6D" w14:textId="77777777" w:rsidR="00E71C0C" w:rsidRPr="008E5593" w:rsidRDefault="00E71C0C">
      <w:pPr>
        <w:numPr>
          <w:ilvl w:val="0"/>
          <w:numId w:val="11"/>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Constitución: La </w:t>
      </w:r>
      <w:r w:rsidRPr="008E5593">
        <w:rPr>
          <w:rFonts w:ascii="Raleway Medium" w:eastAsia="Batang" w:hAnsi="Raleway Medium" w:cs="Arial"/>
          <w:sz w:val="28"/>
          <w:szCs w:val="28"/>
          <w:lang w:val="es-ES_tradnl"/>
        </w:rPr>
        <w:t>Constitución</w:t>
      </w:r>
      <w:r w:rsidRPr="008E5593">
        <w:rPr>
          <w:rFonts w:ascii="Raleway Medium" w:eastAsia="Batang" w:hAnsi="Raleway Medium" w:cs="Arial"/>
          <w:bCs/>
          <w:sz w:val="28"/>
          <w:szCs w:val="28"/>
          <w:lang w:val="es-ES_tradnl"/>
        </w:rPr>
        <w:t xml:space="preserve"> Política de los Estados Unidos Mexicanos;</w:t>
      </w:r>
    </w:p>
    <w:p w14:paraId="0CDDCE2E" w14:textId="27BC95D4" w:rsidR="00E71C0C" w:rsidRPr="008E5593" w:rsidRDefault="00E71C0C">
      <w:pPr>
        <w:numPr>
          <w:ilvl w:val="0"/>
          <w:numId w:val="11"/>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Código</w:t>
      </w:r>
      <w:r w:rsidR="008B65B4" w:rsidRPr="008E5593">
        <w:rPr>
          <w:rFonts w:ascii="Raleway Medium" w:eastAsia="Batang" w:hAnsi="Raleway Medium" w:cs="Arial"/>
          <w:bCs/>
          <w:sz w:val="28"/>
          <w:szCs w:val="28"/>
          <w:lang w:val="es-ES_tradnl"/>
        </w:rPr>
        <w:t xml:space="preserve"> Nacional</w:t>
      </w:r>
      <w:r w:rsidRPr="008E5593">
        <w:rPr>
          <w:rFonts w:ascii="Raleway Medium" w:eastAsia="Batang" w:hAnsi="Raleway Medium" w:cs="Arial"/>
          <w:bCs/>
          <w:sz w:val="28"/>
          <w:szCs w:val="28"/>
          <w:lang w:val="es-ES_tradnl"/>
        </w:rPr>
        <w:t xml:space="preserve">: El </w:t>
      </w:r>
      <w:r w:rsidRPr="00291575">
        <w:rPr>
          <w:rFonts w:ascii="Raleway Medium" w:eastAsia="Batang" w:hAnsi="Raleway Medium" w:cs="Arial"/>
          <w:bCs/>
          <w:sz w:val="28"/>
          <w:szCs w:val="28"/>
          <w:lang w:val="es-ES_tradnl"/>
        </w:rPr>
        <w:t>Código Nacional de Procedimientos Penales;</w:t>
      </w:r>
    </w:p>
    <w:p w14:paraId="0F664D8E" w14:textId="1972D191" w:rsidR="00A356BD" w:rsidRPr="008E5593" w:rsidRDefault="00A356BD">
      <w:pPr>
        <w:numPr>
          <w:ilvl w:val="0"/>
          <w:numId w:val="11"/>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lastRenderedPageBreak/>
        <w:t>Estatuto orgánico: El Estatuto de la Fiscalía General de la República;</w:t>
      </w:r>
    </w:p>
    <w:p w14:paraId="343B7861" w14:textId="391684EB" w:rsidR="00E71C0C" w:rsidRPr="008E5593" w:rsidRDefault="00E71C0C">
      <w:pPr>
        <w:numPr>
          <w:ilvl w:val="0"/>
          <w:numId w:val="11"/>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Fiscalía</w:t>
      </w:r>
      <w:r w:rsidR="00105ABE" w:rsidRPr="008E5593">
        <w:rPr>
          <w:rFonts w:ascii="Raleway Medium" w:eastAsia="Batang" w:hAnsi="Raleway Medium" w:cs="Arial"/>
          <w:bCs/>
          <w:sz w:val="28"/>
          <w:szCs w:val="28"/>
          <w:lang w:val="es-ES_tradnl"/>
        </w:rPr>
        <w:t xml:space="preserve"> General</w:t>
      </w:r>
      <w:r w:rsidRPr="008E5593">
        <w:rPr>
          <w:rFonts w:ascii="Raleway Medium" w:eastAsia="Batang" w:hAnsi="Raleway Medium" w:cs="Arial"/>
          <w:bCs/>
          <w:sz w:val="28"/>
          <w:szCs w:val="28"/>
          <w:lang w:val="es-ES_tradnl"/>
        </w:rPr>
        <w:t>: La Fiscalía General de la República;</w:t>
      </w:r>
    </w:p>
    <w:p w14:paraId="6885E785" w14:textId="57BA99D2" w:rsidR="00E71C0C" w:rsidRPr="008E5593" w:rsidRDefault="00E71C0C">
      <w:pPr>
        <w:numPr>
          <w:ilvl w:val="0"/>
          <w:numId w:val="11"/>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Fiscal General: </w:t>
      </w:r>
      <w:r w:rsidR="00AC4067" w:rsidRPr="00291575">
        <w:rPr>
          <w:rFonts w:ascii="Raleway Medium" w:eastAsia="Batang" w:hAnsi="Raleway Medium" w:cs="Arial"/>
          <w:bCs/>
          <w:sz w:val="28"/>
          <w:szCs w:val="28"/>
          <w:lang w:val="es-ES_tradnl"/>
        </w:rPr>
        <w:t>El</w:t>
      </w:r>
      <w:r w:rsidR="00184D7F" w:rsidRPr="008E5593">
        <w:rPr>
          <w:rFonts w:ascii="Raleway Medium" w:eastAsia="Batang" w:hAnsi="Raleway Medium" w:cs="Arial"/>
          <w:bCs/>
          <w:sz w:val="28"/>
          <w:szCs w:val="28"/>
          <w:lang w:val="es-ES_tradnl"/>
        </w:rPr>
        <w:t xml:space="preserve"> titular de la </w:t>
      </w:r>
      <w:r w:rsidR="00BC5263" w:rsidRPr="008E5593">
        <w:rPr>
          <w:rFonts w:ascii="Raleway Medium" w:eastAsia="Batang" w:hAnsi="Raleway Medium" w:cs="Arial"/>
          <w:bCs/>
          <w:sz w:val="28"/>
          <w:szCs w:val="28"/>
          <w:lang w:val="es-ES_tradnl"/>
        </w:rPr>
        <w:t xml:space="preserve">Fiscalía </w:t>
      </w:r>
      <w:r w:rsidRPr="008E5593">
        <w:rPr>
          <w:rFonts w:ascii="Raleway Medium" w:eastAsia="Batang" w:hAnsi="Raleway Medium" w:cs="Arial"/>
          <w:bCs/>
          <w:sz w:val="28"/>
          <w:szCs w:val="28"/>
          <w:lang w:val="es-ES_tradnl"/>
        </w:rPr>
        <w:t>General de la República;</w:t>
      </w:r>
    </w:p>
    <w:p w14:paraId="23F4CFAF" w14:textId="14A7C283" w:rsidR="001370DD" w:rsidRPr="008E5593" w:rsidRDefault="001370DD">
      <w:pPr>
        <w:numPr>
          <w:ilvl w:val="0"/>
          <w:numId w:val="11"/>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Ley: Ley de la Fiscalía General de la República;</w:t>
      </w:r>
    </w:p>
    <w:p w14:paraId="740FC1B0" w14:textId="7B6DEE1D" w:rsidR="00E71C0C" w:rsidRPr="008E5593" w:rsidRDefault="00E71C0C">
      <w:pPr>
        <w:numPr>
          <w:ilvl w:val="0"/>
          <w:numId w:val="11"/>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Ministerio </w:t>
      </w:r>
      <w:r w:rsidRPr="008E5593">
        <w:rPr>
          <w:rFonts w:ascii="Raleway Medium" w:eastAsia="Batang" w:hAnsi="Raleway Medium" w:cs="Arial"/>
          <w:sz w:val="28"/>
          <w:szCs w:val="28"/>
          <w:lang w:val="es-ES_tradnl"/>
        </w:rPr>
        <w:t>Público</w:t>
      </w:r>
      <w:r w:rsidRPr="008E5593">
        <w:rPr>
          <w:rFonts w:ascii="Raleway Medium" w:eastAsia="Batang" w:hAnsi="Raleway Medium" w:cs="Arial"/>
          <w:bCs/>
          <w:sz w:val="28"/>
          <w:szCs w:val="28"/>
          <w:lang w:val="es-ES_tradnl"/>
        </w:rPr>
        <w:t>: El Ministerio Público de la Federación</w:t>
      </w:r>
      <w:r w:rsidR="00E97446" w:rsidRPr="008E5593">
        <w:rPr>
          <w:rFonts w:ascii="Raleway Medium" w:eastAsia="Batang" w:hAnsi="Raleway Medium" w:cs="Arial"/>
          <w:b/>
          <w:bCs/>
          <w:sz w:val="28"/>
          <w:szCs w:val="28"/>
          <w:lang w:val="es-ES_tradnl"/>
        </w:rPr>
        <w:t>,</w:t>
      </w:r>
      <w:r w:rsidR="00E97446" w:rsidRPr="008E5593">
        <w:rPr>
          <w:rFonts w:ascii="Raleway Medium" w:eastAsia="Batang" w:hAnsi="Raleway Medium" w:cs="Arial"/>
          <w:bCs/>
          <w:sz w:val="28"/>
          <w:szCs w:val="28"/>
          <w:lang w:val="es-ES_tradnl"/>
        </w:rPr>
        <w:t xml:space="preserve"> </w:t>
      </w:r>
      <w:r w:rsidR="00E97446" w:rsidRPr="00291575">
        <w:rPr>
          <w:rFonts w:ascii="Raleway Medium" w:eastAsia="Batang" w:hAnsi="Raleway Medium" w:cs="Arial"/>
          <w:bCs/>
          <w:sz w:val="28"/>
          <w:szCs w:val="28"/>
          <w:lang w:val="es-ES_tradnl"/>
        </w:rPr>
        <w:t>y</w:t>
      </w:r>
    </w:p>
    <w:p w14:paraId="1B867E1E" w14:textId="65D1EF3A" w:rsidR="00E71C0C" w:rsidRPr="008E5593" w:rsidRDefault="00E71C0C">
      <w:pPr>
        <w:numPr>
          <w:ilvl w:val="0"/>
          <w:numId w:val="11"/>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Policías: Los </w:t>
      </w:r>
      <w:r w:rsidR="00600F6F" w:rsidRPr="008E5593">
        <w:rPr>
          <w:rFonts w:ascii="Raleway Medium" w:eastAsia="Batang" w:hAnsi="Raleway Medium" w:cs="Arial"/>
          <w:bCs/>
          <w:i/>
          <w:sz w:val="28"/>
          <w:szCs w:val="28"/>
          <w:lang w:val="es-ES_tradnl"/>
        </w:rPr>
        <w:t xml:space="preserve">agentes de la </w:t>
      </w:r>
      <w:r w:rsidRPr="008E5593">
        <w:rPr>
          <w:rFonts w:ascii="Raleway Medium" w:eastAsia="Batang" w:hAnsi="Raleway Medium" w:cs="Arial"/>
          <w:bCs/>
          <w:i/>
          <w:sz w:val="28"/>
          <w:szCs w:val="28"/>
          <w:lang w:val="es-ES_tradnl"/>
        </w:rPr>
        <w:t xml:space="preserve">policía </w:t>
      </w:r>
      <w:r w:rsidR="00600F6F" w:rsidRPr="008E5593">
        <w:rPr>
          <w:rFonts w:ascii="Raleway Medium" w:eastAsia="Batang" w:hAnsi="Raleway Medium" w:cs="Arial"/>
          <w:bCs/>
          <w:i/>
          <w:sz w:val="28"/>
          <w:szCs w:val="28"/>
          <w:lang w:val="es-ES_tradnl"/>
        </w:rPr>
        <w:t>federal Ministerial</w:t>
      </w:r>
      <w:r w:rsidRPr="008E5593">
        <w:rPr>
          <w:rFonts w:ascii="Raleway Medium" w:eastAsia="Batang" w:hAnsi="Raleway Medium" w:cs="Arial"/>
          <w:bCs/>
          <w:sz w:val="28"/>
          <w:szCs w:val="28"/>
          <w:lang w:val="es-ES_tradnl"/>
        </w:rPr>
        <w:t xml:space="preserve">, así como aquellos que pertenezcan a las instituciones de seguridad pública del fuero federal o común incluida la </w:t>
      </w:r>
      <w:r w:rsidR="008475CE" w:rsidRPr="008E5593">
        <w:rPr>
          <w:rFonts w:ascii="Raleway Medium" w:eastAsia="Batang" w:hAnsi="Raleway Medium" w:cs="Arial"/>
          <w:bCs/>
          <w:i/>
          <w:sz w:val="28"/>
          <w:szCs w:val="28"/>
          <w:lang w:val="es-ES_tradnl"/>
        </w:rPr>
        <w:t>G</w:t>
      </w:r>
      <w:r w:rsidRPr="008E5593">
        <w:rPr>
          <w:rFonts w:ascii="Raleway Medium" w:eastAsia="Batang" w:hAnsi="Raleway Medium" w:cs="Arial"/>
          <w:bCs/>
          <w:i/>
          <w:sz w:val="28"/>
          <w:szCs w:val="28"/>
          <w:lang w:val="es-ES_tradnl"/>
        </w:rPr>
        <w:t xml:space="preserve">uardia </w:t>
      </w:r>
      <w:r w:rsidR="008475CE" w:rsidRPr="008E5593">
        <w:rPr>
          <w:rFonts w:ascii="Raleway Medium" w:eastAsia="Batang" w:hAnsi="Raleway Medium" w:cs="Arial"/>
          <w:bCs/>
          <w:i/>
          <w:sz w:val="28"/>
          <w:szCs w:val="28"/>
          <w:lang w:val="es-ES_tradnl"/>
        </w:rPr>
        <w:t>N</w:t>
      </w:r>
      <w:r w:rsidRPr="008E5593">
        <w:rPr>
          <w:rFonts w:ascii="Raleway Medium" w:eastAsia="Batang" w:hAnsi="Raleway Medium" w:cs="Arial"/>
          <w:bCs/>
          <w:i/>
          <w:sz w:val="28"/>
          <w:szCs w:val="28"/>
          <w:lang w:val="es-ES_tradnl"/>
        </w:rPr>
        <w:t>acional</w:t>
      </w:r>
      <w:r w:rsidRPr="008E5593">
        <w:rPr>
          <w:rFonts w:ascii="Raleway Medium" w:eastAsia="Batang" w:hAnsi="Raleway Medium" w:cs="Arial"/>
          <w:bCs/>
          <w:sz w:val="28"/>
          <w:szCs w:val="28"/>
          <w:lang w:val="es-ES_tradnl"/>
        </w:rPr>
        <w:t xml:space="preserve">, que en el ámbito de sus respectivas competencias actúen bajo el mando y conducción del Ministerio Público, en la investigación de delitos </w:t>
      </w:r>
      <w:r w:rsidR="00C6754D" w:rsidRPr="008E5593">
        <w:rPr>
          <w:rFonts w:ascii="Raleway Medium" w:eastAsia="Batang" w:hAnsi="Raleway Medium" w:cs="Arial"/>
          <w:bCs/>
          <w:sz w:val="28"/>
          <w:szCs w:val="28"/>
          <w:lang w:val="es-ES_tradnl"/>
        </w:rPr>
        <w:t xml:space="preserve">de su </w:t>
      </w:r>
      <w:r w:rsidRPr="008E5593">
        <w:rPr>
          <w:rFonts w:ascii="Raleway Medium" w:eastAsia="Batang" w:hAnsi="Raleway Medium" w:cs="Arial"/>
          <w:bCs/>
          <w:sz w:val="28"/>
          <w:szCs w:val="28"/>
          <w:lang w:val="es-ES_tradnl"/>
        </w:rPr>
        <w:t>competencia</w:t>
      </w:r>
      <w:r w:rsidR="00E97446" w:rsidRPr="008E5593">
        <w:rPr>
          <w:rFonts w:ascii="Raleway Medium" w:eastAsia="Batang" w:hAnsi="Raleway Medium" w:cs="Arial"/>
          <w:b/>
          <w:bCs/>
          <w:sz w:val="28"/>
          <w:szCs w:val="28"/>
          <w:lang w:val="es-ES_tradnl"/>
        </w:rPr>
        <w:t>.</w:t>
      </w:r>
    </w:p>
    <w:p w14:paraId="3698E19F" w14:textId="77777777" w:rsidR="001336DA" w:rsidRPr="008E5593" w:rsidRDefault="001336DA">
      <w:pPr>
        <w:spacing w:after="0" w:line="360" w:lineRule="auto"/>
        <w:jc w:val="center"/>
        <w:rPr>
          <w:rFonts w:ascii="Raleway Medium" w:eastAsia="Batang" w:hAnsi="Raleway Medium" w:cs="Arial"/>
          <w:bCs/>
          <w:sz w:val="28"/>
          <w:szCs w:val="28"/>
          <w:lang w:val="es-ES_tradnl"/>
        </w:rPr>
      </w:pPr>
    </w:p>
    <w:p w14:paraId="62A20A34" w14:textId="1747BFE1" w:rsidR="00D303CB" w:rsidRPr="008E5593" w:rsidRDefault="00FC0079">
      <w:pPr>
        <w:spacing w:after="0" w:line="360" w:lineRule="auto"/>
        <w:jc w:val="center"/>
        <w:rPr>
          <w:rFonts w:ascii="Raleway Medium" w:eastAsia="Batang" w:hAnsi="Raleway Medium" w:cs="Arial"/>
          <w:bCs/>
          <w:sz w:val="28"/>
          <w:szCs w:val="28"/>
          <w:lang w:val="es-ES_tradnl"/>
        </w:rPr>
      </w:pPr>
      <w:bookmarkStart w:id="2" w:name="_Hlk27583187"/>
      <w:r w:rsidRPr="008E5593">
        <w:rPr>
          <w:rFonts w:ascii="Raleway Medium" w:eastAsia="Batang" w:hAnsi="Raleway Medium" w:cs="Arial"/>
          <w:bCs/>
          <w:sz w:val="28"/>
          <w:szCs w:val="28"/>
          <w:lang w:val="es-ES_tradnl"/>
        </w:rPr>
        <w:t>TÍTULO II</w:t>
      </w:r>
    </w:p>
    <w:p w14:paraId="08A9B323" w14:textId="68AB28FF" w:rsidR="00FC0079" w:rsidRPr="008E5593" w:rsidRDefault="00FC0079">
      <w:pPr>
        <w:spacing w:after="0" w:line="360" w:lineRule="auto"/>
        <w:jc w:val="center"/>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ESTRUCTURA ORGÁNICA</w:t>
      </w:r>
    </w:p>
    <w:bookmarkEnd w:id="2"/>
    <w:p w14:paraId="283A68BF" w14:textId="77777777" w:rsidR="00FC0079" w:rsidRPr="008E5593" w:rsidRDefault="00FC0079">
      <w:pPr>
        <w:spacing w:after="0" w:line="360" w:lineRule="auto"/>
        <w:jc w:val="both"/>
        <w:rPr>
          <w:rFonts w:ascii="Raleway Medium" w:eastAsia="Batang" w:hAnsi="Raleway Medium" w:cs="Arial"/>
          <w:bCs/>
          <w:sz w:val="28"/>
          <w:szCs w:val="28"/>
          <w:lang w:val="es-ES_tradnl"/>
        </w:rPr>
      </w:pPr>
    </w:p>
    <w:p w14:paraId="7032A858" w14:textId="77777777" w:rsidR="007A1BCA" w:rsidRPr="008E5593" w:rsidRDefault="007A1BCA">
      <w:pPr>
        <w:spacing w:after="0" w:line="360" w:lineRule="auto"/>
        <w:jc w:val="center"/>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CAPÍTULO I</w:t>
      </w:r>
    </w:p>
    <w:p w14:paraId="627134A6" w14:textId="19C5762A" w:rsidR="007A1BCA" w:rsidRPr="008E5593" w:rsidRDefault="007A1BCA">
      <w:pPr>
        <w:spacing w:after="0" w:line="360" w:lineRule="auto"/>
        <w:jc w:val="center"/>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ESTRUCTURA DE LA FISCALÍA GENERAL</w:t>
      </w:r>
    </w:p>
    <w:p w14:paraId="2BFDA7BC" w14:textId="77777777" w:rsidR="007A1BCA" w:rsidRPr="008E5593" w:rsidRDefault="007A1BCA">
      <w:pPr>
        <w:spacing w:after="0" w:line="360" w:lineRule="auto"/>
        <w:ind w:left="1134"/>
        <w:jc w:val="both"/>
        <w:rPr>
          <w:rFonts w:ascii="Raleway Medium" w:eastAsia="Batang" w:hAnsi="Raleway Medium" w:cs="Arial"/>
          <w:bCs/>
          <w:sz w:val="28"/>
          <w:szCs w:val="28"/>
          <w:lang w:val="es-ES_tradnl"/>
        </w:rPr>
      </w:pPr>
    </w:p>
    <w:p w14:paraId="3D18B28F" w14:textId="77777777" w:rsidR="007A1BCA" w:rsidRPr="008E5593" w:rsidRDefault="007A1BCA" w:rsidP="004A238B">
      <w:pPr>
        <w:pStyle w:val="Artculo"/>
      </w:pPr>
      <w:r w:rsidRPr="008E5593">
        <w:t xml:space="preserve">La Fiscalía General, para el despacho de los asuntos que le competen, estará integrada por: </w:t>
      </w:r>
    </w:p>
    <w:p w14:paraId="7786FAED" w14:textId="77777777" w:rsidR="007A1BCA" w:rsidRPr="008E5593" w:rsidRDefault="007A1BCA">
      <w:pPr>
        <w:spacing w:after="0" w:line="360" w:lineRule="auto"/>
        <w:rPr>
          <w:rFonts w:ascii="Raleway Medium" w:hAnsi="Raleway Medium"/>
          <w:sz w:val="28"/>
          <w:szCs w:val="28"/>
          <w:lang w:val="es-ES_tradnl"/>
        </w:rPr>
      </w:pPr>
    </w:p>
    <w:p w14:paraId="10555448" w14:textId="11A410B4" w:rsidR="007A1BCA" w:rsidRPr="008E5593" w:rsidRDefault="00372E52" w:rsidP="001B0EC6">
      <w:pPr>
        <w:pStyle w:val="Prrafodelista"/>
        <w:numPr>
          <w:ilvl w:val="0"/>
          <w:numId w:val="18"/>
        </w:numPr>
        <w:spacing w:after="0" w:line="360" w:lineRule="auto"/>
        <w:ind w:left="1134" w:hanging="992"/>
        <w:jc w:val="both"/>
        <w:rPr>
          <w:rFonts w:ascii="Raleway Medium" w:eastAsia="Batang" w:hAnsi="Raleway Medium" w:cs="Arial"/>
          <w:bCs/>
          <w:sz w:val="28"/>
          <w:szCs w:val="28"/>
          <w:lang w:val="es-ES_tradnl"/>
        </w:rPr>
      </w:pPr>
      <w:r w:rsidRPr="00A55239">
        <w:rPr>
          <w:rFonts w:ascii="Raleway Medium" w:eastAsia="Batang" w:hAnsi="Raleway Medium" w:cs="Arial"/>
          <w:bCs/>
          <w:sz w:val="28"/>
          <w:szCs w:val="28"/>
          <w:lang w:val="es-ES_tradnl"/>
        </w:rPr>
        <w:t xml:space="preserve">El </w:t>
      </w:r>
      <w:r w:rsidR="007A1BCA" w:rsidRPr="008E5593">
        <w:rPr>
          <w:rFonts w:ascii="Raleway Medium" w:eastAsia="Batang" w:hAnsi="Raleway Medium" w:cs="Arial"/>
          <w:bCs/>
          <w:sz w:val="28"/>
          <w:szCs w:val="28"/>
          <w:lang w:val="es-ES_tradnl"/>
        </w:rPr>
        <w:t>Fiscal General;</w:t>
      </w:r>
    </w:p>
    <w:p w14:paraId="348EFD23" w14:textId="1173BA71" w:rsidR="007A1BCA" w:rsidRPr="008E5593" w:rsidRDefault="007A1BCA" w:rsidP="001B0EC6">
      <w:pPr>
        <w:pStyle w:val="Prrafodelista"/>
        <w:numPr>
          <w:ilvl w:val="0"/>
          <w:numId w:val="18"/>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La Fiscalía de Control </w:t>
      </w:r>
      <w:r w:rsidR="00F647BE" w:rsidRPr="00291575">
        <w:rPr>
          <w:rFonts w:ascii="Raleway Medium" w:eastAsia="Batang" w:hAnsi="Raleway Medium" w:cs="Arial"/>
          <w:bCs/>
          <w:sz w:val="28"/>
          <w:szCs w:val="28"/>
          <w:lang w:val="es-ES_tradnl"/>
        </w:rPr>
        <w:t>Competencial</w:t>
      </w:r>
      <w:r w:rsidRPr="00291575">
        <w:rPr>
          <w:rFonts w:ascii="Raleway Medium" w:eastAsia="Batang" w:hAnsi="Raleway Medium" w:cs="Arial"/>
          <w:bCs/>
          <w:sz w:val="28"/>
          <w:szCs w:val="28"/>
          <w:lang w:val="es-ES_tradnl"/>
        </w:rPr>
        <w:t>;</w:t>
      </w:r>
    </w:p>
    <w:p w14:paraId="6C91FD48" w14:textId="77777777" w:rsidR="007A1BCA" w:rsidRPr="008E5593" w:rsidRDefault="007A1BCA" w:rsidP="001B0EC6">
      <w:pPr>
        <w:pStyle w:val="Prrafodelista"/>
        <w:numPr>
          <w:ilvl w:val="0"/>
          <w:numId w:val="18"/>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lastRenderedPageBreak/>
        <w:t>La Fiscalía de Control Regional;</w:t>
      </w:r>
    </w:p>
    <w:p w14:paraId="37AE9DA1" w14:textId="77777777" w:rsidR="007A1BCA" w:rsidRPr="008E5593" w:rsidRDefault="007A1BCA" w:rsidP="001B0EC6">
      <w:pPr>
        <w:pStyle w:val="Prrafodelista"/>
        <w:numPr>
          <w:ilvl w:val="0"/>
          <w:numId w:val="18"/>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 Fiscalía Especializada en Delincuencia Organizada;</w:t>
      </w:r>
    </w:p>
    <w:p w14:paraId="40E207AC" w14:textId="77777777" w:rsidR="007A1BCA" w:rsidRPr="008E5593" w:rsidRDefault="007A1BCA" w:rsidP="001B0EC6">
      <w:pPr>
        <w:pStyle w:val="Prrafodelista"/>
        <w:numPr>
          <w:ilvl w:val="0"/>
          <w:numId w:val="18"/>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 Fiscalía Especializada en materia de Delitos Electorales;</w:t>
      </w:r>
    </w:p>
    <w:p w14:paraId="3A4D37B0" w14:textId="77777777" w:rsidR="007A1BCA" w:rsidRPr="008E5593" w:rsidRDefault="007A1BCA" w:rsidP="001B0EC6">
      <w:pPr>
        <w:pStyle w:val="Prrafodelista"/>
        <w:numPr>
          <w:ilvl w:val="0"/>
          <w:numId w:val="18"/>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 Fiscalía Especializada en materia de Combate a la Corrupción;</w:t>
      </w:r>
    </w:p>
    <w:p w14:paraId="3F5E2B7C" w14:textId="77777777" w:rsidR="007A1BCA" w:rsidRPr="008E5593" w:rsidRDefault="007A1BCA" w:rsidP="001B0EC6">
      <w:pPr>
        <w:pStyle w:val="Prrafodelista"/>
        <w:numPr>
          <w:ilvl w:val="0"/>
          <w:numId w:val="18"/>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 Fiscalía Especializada en Derechos Humanos;</w:t>
      </w:r>
    </w:p>
    <w:p w14:paraId="1AB71801" w14:textId="3F0F1E5B" w:rsidR="007A1BCA" w:rsidRPr="008E5593" w:rsidRDefault="007A1BCA" w:rsidP="001B0EC6">
      <w:pPr>
        <w:pStyle w:val="Prrafodelista"/>
        <w:numPr>
          <w:ilvl w:val="0"/>
          <w:numId w:val="18"/>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 Fiscalía Especializada de Asuntos Internos;</w:t>
      </w:r>
    </w:p>
    <w:p w14:paraId="420C5230" w14:textId="44D60AF6" w:rsidR="00D846A7" w:rsidRPr="00291575" w:rsidRDefault="00D846A7" w:rsidP="001B0EC6">
      <w:pPr>
        <w:pStyle w:val="Prrafodelista"/>
        <w:numPr>
          <w:ilvl w:val="0"/>
          <w:numId w:val="18"/>
        </w:numPr>
        <w:spacing w:after="0" w:line="360" w:lineRule="auto"/>
        <w:ind w:left="1134" w:hanging="992"/>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t>Agencia Nacional de Investigación Federal;</w:t>
      </w:r>
    </w:p>
    <w:p w14:paraId="7D209DAD" w14:textId="77777777" w:rsidR="007A1BCA" w:rsidRPr="008E5593" w:rsidRDefault="007A1BCA" w:rsidP="001B0EC6">
      <w:pPr>
        <w:pStyle w:val="Prrafodelista"/>
        <w:numPr>
          <w:ilvl w:val="0"/>
          <w:numId w:val="18"/>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Oficialía Mayor;</w:t>
      </w:r>
    </w:p>
    <w:p w14:paraId="674DE257" w14:textId="77777777" w:rsidR="007A1BCA" w:rsidRPr="008E5593" w:rsidRDefault="007A1BCA" w:rsidP="001B0EC6">
      <w:pPr>
        <w:pStyle w:val="Prrafodelista"/>
        <w:numPr>
          <w:ilvl w:val="0"/>
          <w:numId w:val="18"/>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El Órgano Interno de Control, y</w:t>
      </w:r>
    </w:p>
    <w:p w14:paraId="31F12469" w14:textId="07D4159B" w:rsidR="007A1BCA" w:rsidRPr="008E5593" w:rsidRDefault="007A1BCA" w:rsidP="001B0EC6">
      <w:pPr>
        <w:pStyle w:val="Prrafodelista"/>
        <w:numPr>
          <w:ilvl w:val="0"/>
          <w:numId w:val="18"/>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Las demás unidades creadas por mandato legal o que determine el Fiscal General en el Estatuto</w:t>
      </w:r>
      <w:r w:rsidR="00230C1C" w:rsidRPr="008E5593">
        <w:rPr>
          <w:rFonts w:ascii="Raleway Medium" w:eastAsia="Batang" w:hAnsi="Raleway Medium" w:cs="Arial"/>
          <w:bCs/>
          <w:sz w:val="28"/>
          <w:szCs w:val="28"/>
          <w:lang w:val="es-ES_tradnl"/>
        </w:rPr>
        <w:t xml:space="preserve"> orgánico</w:t>
      </w:r>
      <w:r w:rsidRPr="008E5593">
        <w:rPr>
          <w:rFonts w:ascii="Raleway Medium" w:eastAsia="Batang" w:hAnsi="Raleway Medium" w:cs="Arial"/>
          <w:bCs/>
          <w:sz w:val="28"/>
          <w:szCs w:val="28"/>
          <w:lang w:val="es-ES_tradnl"/>
        </w:rPr>
        <w:t>.</w:t>
      </w:r>
    </w:p>
    <w:p w14:paraId="0B0E8CD7" w14:textId="15AC9A2C" w:rsidR="007A1BCA" w:rsidRPr="008E5593" w:rsidRDefault="007A1BCA">
      <w:pPr>
        <w:spacing w:after="0" w:line="360" w:lineRule="auto"/>
        <w:jc w:val="both"/>
        <w:rPr>
          <w:rFonts w:ascii="Raleway Medium" w:eastAsia="Batang" w:hAnsi="Raleway Medium" w:cs="Arial"/>
          <w:bCs/>
          <w:sz w:val="28"/>
          <w:szCs w:val="28"/>
          <w:lang w:val="es-ES_tradnl"/>
        </w:rPr>
      </w:pPr>
    </w:p>
    <w:p w14:paraId="00644670" w14:textId="620C567E" w:rsidR="00AE6B4C" w:rsidRPr="008E5593" w:rsidRDefault="00AE6B4C" w:rsidP="004A238B">
      <w:pPr>
        <w:pStyle w:val="Artculo"/>
      </w:pPr>
      <w:r w:rsidRPr="008E5593">
        <w:t xml:space="preserve">El Instituto Nacional de Ciencias Penales será un órgano </w:t>
      </w:r>
      <w:r w:rsidRPr="008E5593">
        <w:rPr>
          <w:i/>
        </w:rPr>
        <w:t>desc</w:t>
      </w:r>
      <w:r w:rsidR="00373443" w:rsidRPr="008E5593">
        <w:rPr>
          <w:i/>
        </w:rPr>
        <w:t>oncentrado</w:t>
      </w:r>
      <w:r w:rsidRPr="008E5593">
        <w:t xml:space="preserve"> de la Fiscalía General, el cual se encargará de impartir educación superior, realizar investigación académica, contribuir en la formulación de políticas públicas en materia de justicia penal y seguridad pública, el cual podrá participar en la capacitación y formación ética y profesional del personal de la Fiscalía General y en los procesos de selección, ingreso y evaluación de los miembros del servicio profesional de carrera.</w:t>
      </w:r>
    </w:p>
    <w:p w14:paraId="21EEF076" w14:textId="77777777" w:rsidR="00AE6B4C" w:rsidRPr="008E5593" w:rsidRDefault="00AE6B4C" w:rsidP="0052506E">
      <w:pPr>
        <w:spacing w:after="0" w:line="360" w:lineRule="auto"/>
        <w:jc w:val="both"/>
        <w:rPr>
          <w:rFonts w:ascii="Raleway Medium" w:eastAsia="Batang" w:hAnsi="Raleway Medium" w:cs="Arial"/>
          <w:bCs/>
          <w:sz w:val="28"/>
          <w:szCs w:val="28"/>
          <w:lang w:val="es-ES_tradnl"/>
        </w:rPr>
      </w:pPr>
    </w:p>
    <w:p w14:paraId="668B9411" w14:textId="77777777" w:rsidR="00AE6B4C" w:rsidRPr="008E5593" w:rsidRDefault="00AE6B4C" w:rsidP="0052506E">
      <w:pPr>
        <w:spacing w:after="0" w:line="360" w:lineRule="auto"/>
        <w:jc w:val="both"/>
        <w:rPr>
          <w:rFonts w:ascii="Raleway Medium" w:eastAsia="Batang" w:hAnsi="Raleway Medium" w:cs="Arial"/>
          <w:b/>
          <w:bCs/>
          <w:sz w:val="28"/>
          <w:szCs w:val="28"/>
          <w:lang w:val="es-ES_tradnl"/>
        </w:rPr>
      </w:pPr>
      <w:r w:rsidRPr="008E5593">
        <w:rPr>
          <w:rFonts w:ascii="Raleway Medium" w:eastAsia="Batang" w:hAnsi="Raleway Medium" w:cs="Arial"/>
          <w:bCs/>
          <w:sz w:val="28"/>
          <w:szCs w:val="28"/>
          <w:lang w:val="es-ES_tradnl"/>
        </w:rPr>
        <w:t>El Instituto Nacional de Ciencias Penales será un centro público de investigación y estará facultado para expedir y, en su caso, revalidar certificados de estudios, grados y títulos académicos, en términos de las disposiciones aplicables en la materia</w:t>
      </w:r>
      <w:r w:rsidRPr="008E5593">
        <w:rPr>
          <w:rFonts w:ascii="Raleway Medium" w:eastAsia="Batang" w:hAnsi="Raleway Medium" w:cs="Arial"/>
          <w:b/>
          <w:bCs/>
          <w:sz w:val="28"/>
          <w:szCs w:val="28"/>
          <w:lang w:val="es-ES_tradnl"/>
        </w:rPr>
        <w:t>.</w:t>
      </w:r>
    </w:p>
    <w:p w14:paraId="726B36FE" w14:textId="77777777" w:rsidR="00090E4D" w:rsidRPr="008E5593" w:rsidRDefault="00090E4D" w:rsidP="0052506E">
      <w:pPr>
        <w:spacing w:after="0" w:line="360" w:lineRule="auto"/>
        <w:jc w:val="both"/>
        <w:rPr>
          <w:rFonts w:ascii="Raleway Medium" w:eastAsia="Batang" w:hAnsi="Raleway Medium" w:cs="Arial"/>
          <w:bCs/>
          <w:sz w:val="28"/>
          <w:szCs w:val="28"/>
          <w:lang w:val="es-ES_tradnl"/>
        </w:rPr>
      </w:pPr>
    </w:p>
    <w:p w14:paraId="53309AA9" w14:textId="4752DE15" w:rsidR="00C757E1" w:rsidRPr="00F4684F" w:rsidRDefault="00C757E1" w:rsidP="0052506E">
      <w:pPr>
        <w:spacing w:after="0" w:line="360" w:lineRule="auto"/>
        <w:jc w:val="center"/>
        <w:rPr>
          <w:rFonts w:ascii="Raleway Medium" w:eastAsia="Batang" w:hAnsi="Raleway Medium" w:cs="Arial"/>
          <w:sz w:val="28"/>
          <w:szCs w:val="28"/>
          <w:lang w:val="es-ES_tradnl"/>
        </w:rPr>
      </w:pPr>
      <w:r w:rsidRPr="00F4684F">
        <w:rPr>
          <w:rFonts w:ascii="Raleway Medium" w:eastAsia="Batang" w:hAnsi="Raleway Medium" w:cs="Arial"/>
          <w:sz w:val="28"/>
          <w:szCs w:val="28"/>
          <w:lang w:val="es-ES_tradnl"/>
        </w:rPr>
        <w:t xml:space="preserve">CAPÍTULO </w:t>
      </w:r>
      <w:r w:rsidR="00FC0079" w:rsidRPr="00F4684F">
        <w:rPr>
          <w:rFonts w:ascii="Raleway Medium" w:eastAsia="Batang" w:hAnsi="Raleway Medium" w:cs="Arial"/>
          <w:sz w:val="28"/>
          <w:szCs w:val="28"/>
          <w:lang w:val="es-ES_tradnl"/>
        </w:rPr>
        <w:t>II</w:t>
      </w:r>
    </w:p>
    <w:p w14:paraId="3B3255D5" w14:textId="439F6915" w:rsidR="00C757E1" w:rsidRPr="00F4684F" w:rsidRDefault="00C757E1" w:rsidP="000E7B0B">
      <w:pPr>
        <w:spacing w:after="0" w:line="360" w:lineRule="auto"/>
        <w:jc w:val="center"/>
        <w:rPr>
          <w:rFonts w:ascii="Raleway Medium" w:eastAsia="Batang" w:hAnsi="Raleway Medium" w:cs="Arial"/>
          <w:sz w:val="28"/>
          <w:szCs w:val="28"/>
          <w:lang w:val="es-ES_tradnl"/>
        </w:rPr>
      </w:pPr>
      <w:r w:rsidRPr="00F4684F">
        <w:rPr>
          <w:rFonts w:ascii="Raleway Medium" w:eastAsia="Batang" w:hAnsi="Raleway Medium" w:cs="Arial"/>
          <w:sz w:val="28"/>
          <w:szCs w:val="28"/>
          <w:lang w:val="es-ES_tradnl"/>
        </w:rPr>
        <w:t>DEL</w:t>
      </w:r>
      <w:r w:rsidR="00F4684F">
        <w:rPr>
          <w:rFonts w:ascii="Raleway Medium" w:eastAsia="Batang" w:hAnsi="Raleway Medium" w:cs="Arial"/>
          <w:sz w:val="28"/>
          <w:szCs w:val="28"/>
          <w:lang w:val="es-ES_tradnl"/>
        </w:rPr>
        <w:t xml:space="preserve"> </w:t>
      </w:r>
      <w:r w:rsidRPr="00F4684F">
        <w:rPr>
          <w:rFonts w:ascii="Raleway Medium" w:eastAsia="Batang" w:hAnsi="Raleway Medium" w:cs="Arial"/>
          <w:sz w:val="28"/>
          <w:szCs w:val="28"/>
          <w:lang w:val="es-ES_tradnl"/>
        </w:rPr>
        <w:t xml:space="preserve">TITULAR DE LA FISCALÍA GENERAL </w:t>
      </w:r>
    </w:p>
    <w:p w14:paraId="15139DD4" w14:textId="77777777" w:rsidR="00C757E1" w:rsidRPr="008E5593" w:rsidRDefault="00C757E1" w:rsidP="00EF76FE">
      <w:pPr>
        <w:spacing w:after="0" w:line="360" w:lineRule="auto"/>
        <w:jc w:val="both"/>
        <w:rPr>
          <w:rFonts w:ascii="Raleway Medium" w:eastAsia="Batang" w:hAnsi="Raleway Medium" w:cs="Arial"/>
          <w:bCs/>
          <w:sz w:val="28"/>
          <w:szCs w:val="28"/>
          <w:lang w:val="es-ES_tradnl"/>
        </w:rPr>
      </w:pPr>
    </w:p>
    <w:p w14:paraId="2C9A9280" w14:textId="08A1BDA2" w:rsidR="00C757E1" w:rsidRPr="008E5593" w:rsidRDefault="00C757E1" w:rsidP="004A238B">
      <w:pPr>
        <w:pStyle w:val="Artculo"/>
      </w:pPr>
      <w:r w:rsidRPr="008E5593">
        <w:t>La</w:t>
      </w:r>
      <w:r w:rsidR="008542E1" w:rsidRPr="008E5593">
        <w:t xml:space="preserve"> estructura de la</w:t>
      </w:r>
      <w:r w:rsidRPr="008E5593">
        <w:t xml:space="preserve"> Fiscalía General estará </w:t>
      </w:r>
      <w:r w:rsidR="008542E1" w:rsidRPr="008E5593">
        <w:t>sujeta a la autoridad jerárquica de</w:t>
      </w:r>
      <w:r w:rsidR="00F81459">
        <w:t xml:space="preserve">l </w:t>
      </w:r>
      <w:r w:rsidRPr="008E5593">
        <w:t xml:space="preserve">titular de </w:t>
      </w:r>
      <w:proofErr w:type="gramStart"/>
      <w:r w:rsidRPr="008E5593">
        <w:t>la misma</w:t>
      </w:r>
      <w:proofErr w:type="gramEnd"/>
      <w:r w:rsidRPr="008E5593">
        <w:t xml:space="preserve">, quien dirigirá al Ministerio Público, y ejercerá su </w:t>
      </w:r>
      <w:r w:rsidR="008542E1" w:rsidRPr="008E5593">
        <w:t xml:space="preserve">autoridad </w:t>
      </w:r>
      <w:r w:rsidRPr="008E5593">
        <w:t xml:space="preserve">jerárquica sobre el personal de las </w:t>
      </w:r>
      <w:r w:rsidR="00E16D09" w:rsidRPr="008E5593">
        <w:t>f</w:t>
      </w:r>
      <w:r w:rsidRPr="008E5593">
        <w:t>iscalías, unidades y áreas que la integran.</w:t>
      </w:r>
    </w:p>
    <w:p w14:paraId="0AA9A17A" w14:textId="77777777" w:rsidR="00373C07" w:rsidRPr="008E5593" w:rsidRDefault="00373C07" w:rsidP="00F12F4C">
      <w:pPr>
        <w:spacing w:after="0" w:line="360" w:lineRule="auto"/>
        <w:jc w:val="both"/>
        <w:rPr>
          <w:rFonts w:ascii="Raleway Medium" w:eastAsia="Batang" w:hAnsi="Raleway Medium" w:cs="Arial"/>
          <w:sz w:val="28"/>
          <w:szCs w:val="28"/>
          <w:lang w:val="es-ES_tradnl"/>
        </w:rPr>
      </w:pPr>
    </w:p>
    <w:p w14:paraId="483023FC" w14:textId="77639877" w:rsidR="00C757E1" w:rsidRPr="008E5593" w:rsidRDefault="00C757E1" w:rsidP="00F12F4C">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El nombramiento de</w:t>
      </w:r>
      <w:r w:rsidR="00321845">
        <w:rPr>
          <w:rFonts w:ascii="Raleway Medium" w:eastAsia="Batang" w:hAnsi="Raleway Medium" w:cs="Arial"/>
          <w:sz w:val="28"/>
          <w:szCs w:val="28"/>
          <w:lang w:val="es-ES_tradnl"/>
        </w:rPr>
        <w:t xml:space="preserve">l </w:t>
      </w:r>
      <w:r w:rsidRPr="008E5593">
        <w:rPr>
          <w:rFonts w:ascii="Raleway Medium" w:eastAsia="Batang" w:hAnsi="Raleway Medium" w:cs="Arial"/>
          <w:sz w:val="28"/>
          <w:szCs w:val="28"/>
          <w:lang w:val="es-ES_tradnl"/>
        </w:rPr>
        <w:t>titular de la Fiscalía General garantizará el principio de paridad de género a que refiere el artículo 41 de la Constitución.</w:t>
      </w:r>
    </w:p>
    <w:p w14:paraId="79E15116" w14:textId="77777777" w:rsidR="00C757E1" w:rsidRPr="008E5593" w:rsidRDefault="00C757E1">
      <w:pPr>
        <w:spacing w:after="0" w:line="360" w:lineRule="auto"/>
        <w:jc w:val="both"/>
        <w:rPr>
          <w:rFonts w:ascii="Raleway Medium" w:eastAsia="Batang" w:hAnsi="Raleway Medium" w:cs="Arial"/>
          <w:sz w:val="28"/>
          <w:szCs w:val="28"/>
          <w:lang w:val="es-ES_tradnl"/>
        </w:rPr>
      </w:pPr>
    </w:p>
    <w:p w14:paraId="0544CE7A" w14:textId="08FB9A0B" w:rsidR="00261A25" w:rsidRPr="008E5593" w:rsidRDefault="00261A25">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CAPÍTULO </w:t>
      </w:r>
      <w:r w:rsidR="007219A8" w:rsidRPr="008E5593">
        <w:rPr>
          <w:rFonts w:ascii="Raleway Medium" w:eastAsia="Batang" w:hAnsi="Raleway Medium" w:cs="Arial"/>
          <w:sz w:val="28"/>
          <w:szCs w:val="28"/>
          <w:lang w:val="es-ES_tradnl"/>
        </w:rPr>
        <w:t>III</w:t>
      </w:r>
    </w:p>
    <w:p w14:paraId="3BB1E248" w14:textId="45EE6570" w:rsidR="00261A25" w:rsidRPr="008E5593" w:rsidRDefault="00261A25">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DE LAS FACULTADES Y LAS OBLIGACIONES DEL FISCAL GENERAL </w:t>
      </w:r>
    </w:p>
    <w:p w14:paraId="3242B455" w14:textId="0F1E6581" w:rsidR="00261A25" w:rsidRPr="008E5593" w:rsidRDefault="00261A25">
      <w:pPr>
        <w:spacing w:after="0" w:line="360" w:lineRule="auto"/>
        <w:jc w:val="both"/>
        <w:rPr>
          <w:rFonts w:ascii="Raleway Medium" w:eastAsia="Batang" w:hAnsi="Raleway Medium" w:cs="Arial"/>
          <w:bCs/>
          <w:sz w:val="28"/>
          <w:szCs w:val="28"/>
          <w:lang w:val="es-ES_tradnl"/>
        </w:rPr>
      </w:pPr>
    </w:p>
    <w:p w14:paraId="334E048D" w14:textId="77777777" w:rsidR="00261A25" w:rsidRPr="008E5593" w:rsidRDefault="00261A25" w:rsidP="004A238B">
      <w:pPr>
        <w:pStyle w:val="Artculo"/>
      </w:pPr>
      <w:r w:rsidRPr="008E5593">
        <w:t>Son facultades del Fiscal General:</w:t>
      </w:r>
    </w:p>
    <w:p w14:paraId="531156EF" w14:textId="77777777" w:rsidR="00261A25" w:rsidRPr="008E5593" w:rsidRDefault="00261A25">
      <w:pPr>
        <w:spacing w:after="0" w:line="360" w:lineRule="auto"/>
        <w:jc w:val="both"/>
        <w:rPr>
          <w:rFonts w:ascii="Raleway Medium" w:eastAsia="Batang" w:hAnsi="Raleway Medium" w:cs="Arial"/>
          <w:sz w:val="28"/>
          <w:szCs w:val="28"/>
          <w:lang w:val="es-ES_tradnl"/>
        </w:rPr>
      </w:pPr>
    </w:p>
    <w:p w14:paraId="36938455" w14:textId="0C69B6A0" w:rsidR="005D1656" w:rsidRPr="008E5593" w:rsidRDefault="005D1656" w:rsidP="00D75D1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Dirigir y coordinar la política general de la Fiscalía General, así como vigilar y evaluar la operación de las unidades administrativas que la integran;</w:t>
      </w:r>
    </w:p>
    <w:p w14:paraId="6CAA7652"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54488206" w14:textId="1CC20558"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291575">
        <w:rPr>
          <w:rFonts w:ascii="Raleway Medium" w:hAnsi="Raleway Medium"/>
          <w:sz w:val="28"/>
          <w:szCs w:val="28"/>
          <w:lang w:val="es-ES_tradnl"/>
        </w:rPr>
        <w:t>Crear</w:t>
      </w:r>
      <w:r w:rsidR="00FD3CFC" w:rsidRPr="00291575">
        <w:rPr>
          <w:rFonts w:ascii="Raleway Medium" w:hAnsi="Raleway Medium"/>
          <w:sz w:val="28"/>
          <w:szCs w:val="28"/>
          <w:lang w:val="es-ES_tradnl"/>
        </w:rPr>
        <w:t>,</w:t>
      </w:r>
      <w:r w:rsidRPr="00291575">
        <w:rPr>
          <w:rFonts w:ascii="Raleway Medium" w:hAnsi="Raleway Medium"/>
          <w:sz w:val="28"/>
          <w:szCs w:val="28"/>
          <w:lang w:val="es-ES_tradnl"/>
        </w:rPr>
        <w:t xml:space="preserve"> </w:t>
      </w:r>
      <w:r w:rsidR="003E7146" w:rsidRPr="00291575">
        <w:rPr>
          <w:rFonts w:ascii="Raleway Medium" w:hAnsi="Raleway Medium"/>
          <w:sz w:val="28"/>
          <w:szCs w:val="28"/>
          <w:lang w:val="es-ES_tradnl"/>
        </w:rPr>
        <w:t>mediante acuerdo</w:t>
      </w:r>
      <w:r w:rsidR="00FD3CFC" w:rsidRPr="00291575">
        <w:rPr>
          <w:rFonts w:ascii="Raleway Medium" w:hAnsi="Raleway Medium"/>
          <w:sz w:val="28"/>
          <w:szCs w:val="28"/>
          <w:lang w:val="es-ES_tradnl"/>
        </w:rPr>
        <w:t>,</w:t>
      </w:r>
      <w:r w:rsidR="003E7146" w:rsidRPr="008E5593">
        <w:rPr>
          <w:rFonts w:ascii="Raleway Medium" w:hAnsi="Raleway Medium"/>
          <w:sz w:val="28"/>
          <w:szCs w:val="28"/>
          <w:lang w:val="es-ES_tradnl"/>
        </w:rPr>
        <w:t xml:space="preserve"> </w:t>
      </w:r>
      <w:r w:rsidRPr="008E5593">
        <w:rPr>
          <w:rFonts w:ascii="Raleway Medium" w:hAnsi="Raleway Medium"/>
          <w:sz w:val="28"/>
          <w:szCs w:val="28"/>
          <w:lang w:val="es-ES_tradnl"/>
        </w:rPr>
        <w:t>las unidades administrativas necesarias, mediante acuerdo para el cumplimiento de las funciones de la Fiscalía General;</w:t>
      </w:r>
    </w:p>
    <w:p w14:paraId="7CB11584"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30935407" w14:textId="5D37B3F1"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lastRenderedPageBreak/>
        <w:t>Determinar la organización y funcionamiento de la Fiscalía General, creando las unidades administrativas que se requieran, adscribiéndolas orgánicamente</w:t>
      </w:r>
      <w:r w:rsidR="00B975B0" w:rsidRPr="008E5593">
        <w:rPr>
          <w:rFonts w:ascii="Raleway Medium" w:hAnsi="Raleway Medium"/>
          <w:sz w:val="28"/>
          <w:szCs w:val="28"/>
          <w:lang w:val="es-ES_tradnl"/>
        </w:rPr>
        <w:t>;</w:t>
      </w:r>
    </w:p>
    <w:p w14:paraId="1F0B59C0"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117EDFFD" w14:textId="28EFB432"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Instruir el mecanismo para establecer las circunscripciones territoriales o regiones; la adscripción de las unidades administrativas; así como sus atribuciones y su integración, atendiendo a las necesidades del servicio y las cargas de trabajo</w:t>
      </w:r>
      <w:r w:rsidR="00B975B0" w:rsidRPr="008E5593">
        <w:rPr>
          <w:rFonts w:ascii="Raleway Medium" w:hAnsi="Raleway Medium"/>
          <w:sz w:val="28"/>
          <w:szCs w:val="28"/>
          <w:lang w:val="es-ES_tradnl"/>
        </w:rPr>
        <w:t>;</w:t>
      </w:r>
    </w:p>
    <w:p w14:paraId="4B639A17"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471B5280" w14:textId="24080798"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Fijar o delegar facultades en los servidores públicos de la Institución, según sea el caso, mediante disposiciones de carácter general o especial, sin perder la posibilidad de su ejercicio directo, salvo aquéllas que la Ley señale como indelegables;</w:t>
      </w:r>
    </w:p>
    <w:p w14:paraId="0CA73D0D"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1B4B6987" w14:textId="274E9497"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Nombrar y remover libremente a los titulares de las unidades administrativas que integran la Fiscalía General, con las modalidades que prevé la Constitución;</w:t>
      </w:r>
    </w:p>
    <w:p w14:paraId="371C3084"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4F7E14F0" w14:textId="7C6DF7EC"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Instruir la integración de unidades o equipos especiales para la investigación de casos.</w:t>
      </w:r>
    </w:p>
    <w:p w14:paraId="32F624FD"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27F5C3AC" w14:textId="259724BF"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 xml:space="preserve">Emitir los </w:t>
      </w:r>
      <w:r w:rsidR="000423D0" w:rsidRPr="008E5593">
        <w:rPr>
          <w:rFonts w:ascii="Raleway Medium" w:hAnsi="Raleway Medium"/>
          <w:sz w:val="28"/>
          <w:szCs w:val="28"/>
          <w:lang w:val="es-ES_tradnl"/>
        </w:rPr>
        <w:t>e</w:t>
      </w:r>
      <w:r w:rsidRPr="008E5593">
        <w:rPr>
          <w:rFonts w:ascii="Raleway Medium" w:hAnsi="Raleway Medium"/>
          <w:sz w:val="28"/>
          <w:szCs w:val="28"/>
          <w:lang w:val="es-ES_tradnl"/>
        </w:rPr>
        <w:t xml:space="preserve">statutos, acuerdos, protocolos, </w:t>
      </w:r>
      <w:r w:rsidR="00AF03BD">
        <w:rPr>
          <w:rFonts w:ascii="Raleway Medium" w:hAnsi="Raleway Medium"/>
          <w:sz w:val="28"/>
          <w:szCs w:val="28"/>
          <w:lang w:val="es-ES_tradnl"/>
        </w:rPr>
        <w:t xml:space="preserve">lineamientos, </w:t>
      </w:r>
      <w:r w:rsidRPr="008E5593">
        <w:rPr>
          <w:rFonts w:ascii="Raleway Medium" w:hAnsi="Raleway Medium"/>
          <w:sz w:val="28"/>
          <w:szCs w:val="28"/>
          <w:lang w:val="es-ES_tradnl"/>
        </w:rPr>
        <w:t xml:space="preserve">circulares, instructivos, bases, criterios, el manual de organización y procedimientos de la Fiscalía General, y demás </w:t>
      </w:r>
      <w:r w:rsidRPr="008E5593">
        <w:rPr>
          <w:rFonts w:ascii="Raleway Medium" w:hAnsi="Raleway Medium"/>
          <w:sz w:val="28"/>
          <w:szCs w:val="28"/>
          <w:lang w:val="es-ES_tradnl"/>
        </w:rPr>
        <w:lastRenderedPageBreak/>
        <w:t>disposiciones administrativas generales necesarias para el ejercicio de las facultades a cargo de los ministerios públicos y de los servidores públicos que formen parte de la Fiscalía General;</w:t>
      </w:r>
    </w:p>
    <w:p w14:paraId="7FD7A6D3"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0F27F09B" w14:textId="0B52E493"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Presidir la Junta de Gobierno del Instituto Nacional de Ciencias Penales</w:t>
      </w:r>
    </w:p>
    <w:p w14:paraId="0A4618D8"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3E33C23A" w14:textId="6985E797"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Representar a la Fiscalía General en las relaciones institucionales con autoridades federales y con los gobiernos de los estados integrantes de la Federación y municipios, organismos públicos autónomos, así como órganos gubernamentales extranjeros u organismos internacionales;</w:t>
      </w:r>
    </w:p>
    <w:p w14:paraId="62AF07E8"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6FCF2B24" w14:textId="7F0C37ED"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Presidir la Conferencia Nacional de Procuración de Justicia;</w:t>
      </w:r>
    </w:p>
    <w:p w14:paraId="79B6F870"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7B65E455" w14:textId="2C272749"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291575">
        <w:rPr>
          <w:rFonts w:ascii="Raleway Medium" w:hAnsi="Raleway Medium"/>
          <w:sz w:val="28"/>
          <w:szCs w:val="28"/>
          <w:lang w:val="es-ES_tradnl"/>
        </w:rPr>
        <w:t xml:space="preserve">Participar </w:t>
      </w:r>
      <w:r w:rsidR="00311951" w:rsidRPr="00291575">
        <w:rPr>
          <w:rFonts w:ascii="Raleway Medium" w:hAnsi="Raleway Medium"/>
          <w:sz w:val="28"/>
          <w:szCs w:val="28"/>
          <w:lang w:val="es-ES_tradnl"/>
        </w:rPr>
        <w:t>con absoluto respeto a su autonomía</w:t>
      </w:r>
      <w:r w:rsidR="00311951" w:rsidRPr="008E5593">
        <w:rPr>
          <w:rFonts w:ascii="Raleway Medium" w:hAnsi="Raleway Medium"/>
          <w:sz w:val="28"/>
          <w:szCs w:val="28"/>
          <w:lang w:val="es-ES_tradnl"/>
        </w:rPr>
        <w:t xml:space="preserve"> </w:t>
      </w:r>
      <w:r w:rsidRPr="008E5593">
        <w:rPr>
          <w:rFonts w:ascii="Raleway Medium" w:hAnsi="Raleway Medium"/>
          <w:sz w:val="28"/>
          <w:szCs w:val="28"/>
          <w:lang w:val="es-ES_tradnl"/>
        </w:rPr>
        <w:t>en las instancias de coordinación del Sistema Nacional de Seguridad Pública o de cualquier otro sistema u órgano colegiado donde la Ley prevea su participación, que sean compatibles con la naturaleza y atribuciones constitucionales de la Fiscalía General;</w:t>
      </w:r>
    </w:p>
    <w:p w14:paraId="0EF596A1"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7EA05ACD" w14:textId="30052EA5"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 xml:space="preserve">Celebrar acuerdos, bases de colaboración, convenios y demás instrumentos jurídicos con autoridades federales y con los gobiernos de los estados integrantes de la Federación y </w:t>
      </w:r>
      <w:r w:rsidRPr="008E5593">
        <w:rPr>
          <w:rFonts w:ascii="Raleway Medium" w:hAnsi="Raleway Medium"/>
          <w:sz w:val="28"/>
          <w:szCs w:val="28"/>
          <w:lang w:val="es-ES_tradnl"/>
        </w:rPr>
        <w:lastRenderedPageBreak/>
        <w:t>municipios, organismos públicos autónomos, así como con organizaciones de los sectores social y privado, en el ámbito de su competencia;</w:t>
      </w:r>
    </w:p>
    <w:p w14:paraId="60CD7BD1"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68C87324" w14:textId="27359EA6"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 xml:space="preserve">Celebrar convenios de </w:t>
      </w:r>
      <w:proofErr w:type="gramStart"/>
      <w:r w:rsidRPr="008E5593">
        <w:rPr>
          <w:rFonts w:ascii="Raleway Medium" w:hAnsi="Raleway Medium"/>
          <w:sz w:val="28"/>
          <w:szCs w:val="28"/>
          <w:lang w:val="es-ES_tradnl"/>
        </w:rPr>
        <w:t>colaboración</w:t>
      </w:r>
      <w:proofErr w:type="gramEnd"/>
      <w:r w:rsidRPr="008E5593">
        <w:rPr>
          <w:rFonts w:ascii="Raleway Medium" w:hAnsi="Raleway Medium"/>
          <w:sz w:val="28"/>
          <w:szCs w:val="28"/>
          <w:lang w:val="es-ES_tradnl"/>
        </w:rPr>
        <w:t xml:space="preserve"> así como acuerdos interinstitucionales con órganos gubernamentales extranjeros u organismos internacionales, en términos de lo dispuesto en la Ley sobre la Celebración de Tratados y demás disposiciones aplicables;</w:t>
      </w:r>
    </w:p>
    <w:p w14:paraId="6CF611E7"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3719C55A" w14:textId="2340120A"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Proponer y promover ante el Ejecutivo Federal la suscripción de tratados internacionales en el ámbito de su competencia;</w:t>
      </w:r>
    </w:p>
    <w:p w14:paraId="2003D160"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4D841F86" w14:textId="0F40497D"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Ejercer la facultad de atracción en los términos que la Constitución y las leyes prevean;</w:t>
      </w:r>
    </w:p>
    <w:p w14:paraId="5AA57ACB"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60BA34BD" w14:textId="23E9C7DF"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Emitir las políticas y disposiciones generales para la aplicación de los criterios de oportunidad y del procedimiento abreviado, y autorizar su aplicación en los términos que prevea la legislación procesal penal aplicable;</w:t>
      </w:r>
    </w:p>
    <w:p w14:paraId="6286276D"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4FA36899" w14:textId="53B470E5"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Solicitar al órgano jurisdiccional federal competente la autorización para practicar la intervención de las comunicaciones privadas, en los términos de las disposiciones aplicables;</w:t>
      </w:r>
    </w:p>
    <w:p w14:paraId="4AF093EB"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0A676C26" w14:textId="15B6553B"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Solicitar y recibir de los concesionarios de telecomunicaciones, así como de los autorizados y proveedores de servicios de aplicación y contenido, la localización geográfica en tiempo real de los equipos de comunicación móvil y los datos conservados, en los términos de las disposiciones aplicables. Cualquier omisión o desacato a estas solicitudes será sancionada en los términos del Código Penal Federal;</w:t>
      </w:r>
    </w:p>
    <w:p w14:paraId="3CACB61C"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48D334E0" w14:textId="63562812"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Emitir los protocolos que regulen las técnicas de investigación de entrega vigilada y las operaciones encubiertas;</w:t>
      </w:r>
    </w:p>
    <w:p w14:paraId="69A05402"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46C3BA60" w14:textId="75D08CD8"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 xml:space="preserve">Autorizar la infiltración de agentes para </w:t>
      </w:r>
      <w:proofErr w:type="gramStart"/>
      <w:r w:rsidRPr="008E5593">
        <w:rPr>
          <w:rFonts w:ascii="Raleway Medium" w:hAnsi="Raleway Medium"/>
          <w:sz w:val="28"/>
          <w:szCs w:val="28"/>
          <w:lang w:val="es-ES_tradnl"/>
        </w:rPr>
        <w:t>investigaciones</w:t>
      </w:r>
      <w:proofErr w:type="gramEnd"/>
      <w:r w:rsidRPr="008E5593">
        <w:rPr>
          <w:rFonts w:ascii="Raleway Medium" w:hAnsi="Raleway Medium"/>
          <w:sz w:val="28"/>
          <w:szCs w:val="28"/>
          <w:lang w:val="es-ES_tradnl"/>
        </w:rPr>
        <w:t xml:space="preserve"> así como los actos de entrega vigilada y las operaciones encubiertas previstos en la ley y en los tratados internacionales ratificados por el Estado mexicano;</w:t>
      </w:r>
    </w:p>
    <w:p w14:paraId="5DD1D30F"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559ACCA7" w14:textId="2382515D"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Ordenar la implementación de los bancos de datos y sistemas información para la generación de inteligencia necesaria a efecto de dar cumplimiento de las atribuciones constitucionales de la Fiscalía General y el Ministerio Público de la Federación;</w:t>
      </w:r>
    </w:p>
    <w:p w14:paraId="2EA9F338"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48E468EF" w14:textId="1562E283"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lastRenderedPageBreak/>
        <w:t>Autorizar al Ministerio Público la solicitud de cancelación de órdenes de aprehensión, reaprehensión o comparecencia;</w:t>
      </w:r>
    </w:p>
    <w:p w14:paraId="7D9A7E80"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2AF3E0FF" w14:textId="5B6804D2"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 xml:space="preserve"> Autorizar el no ejercicio de la acción penal, o en su caso el desistimiento de </w:t>
      </w:r>
      <w:proofErr w:type="gramStart"/>
      <w:r w:rsidRPr="008E5593">
        <w:rPr>
          <w:rFonts w:ascii="Raleway Medium" w:hAnsi="Raleway Medium"/>
          <w:sz w:val="28"/>
          <w:szCs w:val="28"/>
          <w:lang w:val="es-ES_tradnl"/>
        </w:rPr>
        <w:t>la misma</w:t>
      </w:r>
      <w:proofErr w:type="gramEnd"/>
      <w:r w:rsidRPr="008E5593">
        <w:rPr>
          <w:rFonts w:ascii="Raleway Medium" w:hAnsi="Raleway Medium"/>
          <w:sz w:val="28"/>
          <w:szCs w:val="28"/>
          <w:lang w:val="es-ES_tradnl"/>
        </w:rPr>
        <w:t>;</w:t>
      </w:r>
    </w:p>
    <w:p w14:paraId="76FDC8F4"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01133DCB" w14:textId="58AC0560"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Autorizar al agente del Ministerio Público para que solicite al órgano jurisdiccional la sustitución de la prisión preventiva oficiosa por otra medida cautelar en los términos y forma que prevea el Estatuto orgánico;</w:t>
      </w:r>
    </w:p>
    <w:p w14:paraId="5A363FAE"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1E9EBA43" w14:textId="43667A5E" w:rsidR="0063067F"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 xml:space="preserve"> Autorizar la publicación del Plan </w:t>
      </w:r>
      <w:r w:rsidR="008923E4" w:rsidRPr="008E5593">
        <w:rPr>
          <w:rFonts w:ascii="Raleway Medium" w:hAnsi="Raleway Medium"/>
          <w:i/>
          <w:sz w:val="28"/>
          <w:szCs w:val="28"/>
          <w:lang w:val="es-ES_tradnl"/>
        </w:rPr>
        <w:t>Estratégico</w:t>
      </w:r>
      <w:r w:rsidR="008923E4" w:rsidRPr="008E5593">
        <w:rPr>
          <w:rFonts w:ascii="Raleway Medium" w:hAnsi="Raleway Medium"/>
          <w:sz w:val="28"/>
          <w:szCs w:val="28"/>
          <w:lang w:val="es-ES_tradnl"/>
        </w:rPr>
        <w:t xml:space="preserve"> </w:t>
      </w:r>
      <w:r w:rsidRPr="008E5593">
        <w:rPr>
          <w:rFonts w:ascii="Raleway Medium" w:hAnsi="Raleway Medium"/>
          <w:sz w:val="28"/>
          <w:szCs w:val="28"/>
          <w:lang w:val="es-ES_tradnl"/>
        </w:rPr>
        <w:t>de Procuración de Justicia</w:t>
      </w:r>
      <w:r w:rsidR="0063067F" w:rsidRPr="008E5593">
        <w:rPr>
          <w:rFonts w:ascii="Raleway Medium" w:hAnsi="Raleway Medium"/>
          <w:sz w:val="28"/>
          <w:szCs w:val="28"/>
          <w:lang w:val="es-ES_tradnl"/>
        </w:rPr>
        <w:t xml:space="preserve"> </w:t>
      </w:r>
      <w:r w:rsidR="0063067F" w:rsidRPr="008E5593">
        <w:rPr>
          <w:rFonts w:ascii="Raleway Medium" w:hAnsi="Raleway Medium"/>
          <w:i/>
          <w:sz w:val="28"/>
          <w:szCs w:val="28"/>
          <w:lang w:val="es-ES_tradnl"/>
        </w:rPr>
        <w:t>de conformidad con lo dispuesto en la</w:t>
      </w:r>
      <w:r w:rsidR="0063067F" w:rsidRPr="008E5593">
        <w:rPr>
          <w:rFonts w:ascii="Raleway Medium" w:hAnsi="Raleway Medium"/>
          <w:sz w:val="28"/>
          <w:szCs w:val="28"/>
          <w:lang w:val="es-ES_tradnl"/>
        </w:rPr>
        <w:t xml:space="preserve"> presente Ley, los criterios generales y prioridades en la investigación de los delitos, así como en el ejercicio de la acción penal y de extinción de dominio;</w:t>
      </w:r>
    </w:p>
    <w:p w14:paraId="0DC99571"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0976D178" w14:textId="0EBED3C9"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Coordinar a las unidades y órganos de la Fiscalía General de la República en el suministro de información y asegurar su consolidación, consistencia, oportunidad, y confiabilidad para los fines de formulación de la Política de Persecución Penal;</w:t>
      </w:r>
    </w:p>
    <w:p w14:paraId="2E4E8BA9"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1650AC89" w14:textId="0AB13DD8"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Promover ante el Ejecutivo Federal los proyectos de iniciativas de ley o de reformas constitucionales y legales que estén vinculadas con las materias que sean competencia de la Fiscalía General;</w:t>
      </w:r>
    </w:p>
    <w:p w14:paraId="2FF7CAF4"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5031BB8C" w14:textId="047E96EC"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Vigilar, en representación de la sociedad, la observancia de la constitucionalidad y legalidad de las normas generales, actos u omisiones de la autoridad, en términos de lo dispuesto en los artículos 103, 105 y 107 de la Constitución y sus leyes reglamentarias.</w:t>
      </w:r>
    </w:p>
    <w:p w14:paraId="1EF4B996"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2D806D29" w14:textId="3199E6E2"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En ejercicio de esta facultad intervendrá por sí o por conducto de los Ministerios Públicos de la Federación que al efecto designe, como parte en todos los juicios de amparo en los que:</w:t>
      </w:r>
    </w:p>
    <w:p w14:paraId="32E8842E"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1D239ABA"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r w:rsidRPr="008E5593">
        <w:rPr>
          <w:rFonts w:ascii="Raleway Medium" w:hAnsi="Raleway Medium"/>
          <w:sz w:val="28"/>
          <w:szCs w:val="28"/>
          <w:lang w:val="es-ES_tradnl"/>
        </w:rPr>
        <w:t>a)</w:t>
      </w:r>
      <w:r w:rsidRPr="008E5593">
        <w:rPr>
          <w:rFonts w:ascii="Raleway Medium" w:hAnsi="Raleway Medium"/>
          <w:sz w:val="28"/>
          <w:szCs w:val="28"/>
          <w:lang w:val="es-ES_tradnl"/>
        </w:rPr>
        <w:tab/>
        <w:t>El acto provenga de procedimientos del orden penal, sean federales o estatales;</w:t>
      </w:r>
    </w:p>
    <w:p w14:paraId="79F38604"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0E694D5A"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r w:rsidRPr="008E5593">
        <w:rPr>
          <w:rFonts w:ascii="Raleway Medium" w:hAnsi="Raleway Medium"/>
          <w:sz w:val="28"/>
          <w:szCs w:val="28"/>
          <w:lang w:val="es-ES_tradnl"/>
        </w:rPr>
        <w:t>b)</w:t>
      </w:r>
      <w:r w:rsidRPr="008E5593">
        <w:rPr>
          <w:rFonts w:ascii="Raleway Medium" w:hAnsi="Raleway Medium"/>
          <w:sz w:val="28"/>
          <w:szCs w:val="28"/>
          <w:lang w:val="es-ES_tradnl"/>
        </w:rPr>
        <w:tab/>
        <w:t>Puedan verse afectadas sus facultades;</w:t>
      </w:r>
    </w:p>
    <w:p w14:paraId="78C93FF2"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5BA72757"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r w:rsidRPr="008E5593">
        <w:rPr>
          <w:rFonts w:ascii="Raleway Medium" w:hAnsi="Raleway Medium"/>
          <w:sz w:val="28"/>
          <w:szCs w:val="28"/>
          <w:lang w:val="es-ES_tradnl"/>
        </w:rPr>
        <w:t>c)</w:t>
      </w:r>
      <w:r w:rsidRPr="008E5593">
        <w:rPr>
          <w:rFonts w:ascii="Raleway Medium" w:hAnsi="Raleway Medium"/>
          <w:sz w:val="28"/>
          <w:szCs w:val="28"/>
          <w:lang w:val="es-ES_tradnl"/>
        </w:rPr>
        <w:tab/>
        <w:t>Le corresponda defender, conforme a las disposiciones aplicables, algún interés en su carácter de representante social;</w:t>
      </w:r>
    </w:p>
    <w:p w14:paraId="369D1B55"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442E66D8"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r w:rsidRPr="008E5593">
        <w:rPr>
          <w:rFonts w:ascii="Raleway Medium" w:hAnsi="Raleway Medium"/>
          <w:sz w:val="28"/>
          <w:szCs w:val="28"/>
          <w:lang w:val="es-ES_tradnl"/>
        </w:rPr>
        <w:t>d)</w:t>
      </w:r>
      <w:r w:rsidRPr="008E5593">
        <w:rPr>
          <w:rFonts w:ascii="Raleway Medium" w:hAnsi="Raleway Medium"/>
          <w:sz w:val="28"/>
          <w:szCs w:val="28"/>
          <w:lang w:val="es-ES_tradnl"/>
        </w:rPr>
        <w:tab/>
        <w:t xml:space="preserve">Se impugne alguna norma general porque se considere violatoria de derechos humanos reconocidos en la Constitución o en los tratados internacionales en los que el Estado mexicano es parte, en aquellas materias en las que </w:t>
      </w:r>
      <w:r w:rsidRPr="008E5593">
        <w:rPr>
          <w:rFonts w:ascii="Raleway Medium" w:hAnsi="Raleway Medium"/>
          <w:sz w:val="28"/>
          <w:szCs w:val="28"/>
          <w:lang w:val="es-ES_tradnl"/>
        </w:rPr>
        <w:lastRenderedPageBreak/>
        <w:t>las disposiciones aplicables le reconozcan su carácter de representante social, o</w:t>
      </w:r>
    </w:p>
    <w:p w14:paraId="432C3393"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11C376B5"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r w:rsidRPr="008E5593">
        <w:rPr>
          <w:rFonts w:ascii="Raleway Medium" w:hAnsi="Raleway Medium"/>
          <w:sz w:val="28"/>
          <w:szCs w:val="28"/>
          <w:lang w:val="es-ES_tradnl"/>
        </w:rPr>
        <w:t>e)</w:t>
      </w:r>
      <w:r w:rsidRPr="008E5593">
        <w:rPr>
          <w:rFonts w:ascii="Raleway Medium" w:hAnsi="Raleway Medium"/>
          <w:sz w:val="28"/>
          <w:szCs w:val="28"/>
          <w:lang w:val="es-ES_tradnl"/>
        </w:rPr>
        <w:tab/>
        <w:t>Se involucre la interpretación directa de algún precepto constitucional o convencional, en aquellas materias en las que las disposiciones aplicables le reconozcan su carácter de representante social.</w:t>
      </w:r>
    </w:p>
    <w:p w14:paraId="12ADAB3D"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2B8F0074" w14:textId="3319C909"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 xml:space="preserve">Denunciar la contradicción de tesis en términos de lo dispuesto en la Ley de Amparo, Reglamentaria de los </w:t>
      </w:r>
      <w:r w:rsidR="00E5014B" w:rsidRPr="008E5593">
        <w:rPr>
          <w:rFonts w:ascii="Raleway Medium" w:hAnsi="Raleway Medium"/>
          <w:sz w:val="28"/>
          <w:szCs w:val="28"/>
          <w:lang w:val="es-ES_tradnl"/>
        </w:rPr>
        <w:t>a</w:t>
      </w:r>
      <w:r w:rsidRPr="008E5593">
        <w:rPr>
          <w:rFonts w:ascii="Raleway Medium" w:hAnsi="Raleway Medium"/>
          <w:sz w:val="28"/>
          <w:szCs w:val="28"/>
          <w:lang w:val="es-ES_tradnl"/>
        </w:rPr>
        <w:t>rtículos 103 y 107 de la Constitución a fin de que se decida la que debe prevalecer como jurisprudencia, en asuntos en materia penal y procesal penal, así como en los relacionados con el ámbito de sus funciones;</w:t>
      </w:r>
    </w:p>
    <w:p w14:paraId="28112BF2"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35CFB988" w14:textId="13D78D29"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 xml:space="preserve">Promover y participar en las controversias constitucionales cuando: </w:t>
      </w:r>
    </w:p>
    <w:p w14:paraId="25D34CC6"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7D0D6F58" w14:textId="4F4F072E"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r w:rsidRPr="008E5593">
        <w:rPr>
          <w:rFonts w:ascii="Raleway Medium" w:hAnsi="Raleway Medium"/>
          <w:sz w:val="28"/>
          <w:szCs w:val="28"/>
          <w:lang w:val="es-ES_tradnl"/>
        </w:rPr>
        <w:t>a) Se suscite un conflicto con otro órgano constitucional autónomo o con los Poderes Ejecutivo o Legislativo de la Unión, sobre la constitucionalidad de sus actos o disposiciones generales, y</w:t>
      </w:r>
    </w:p>
    <w:p w14:paraId="0775741D"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3FF43ACD"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r w:rsidRPr="008E5593">
        <w:rPr>
          <w:rFonts w:ascii="Raleway Medium" w:hAnsi="Raleway Medium"/>
          <w:sz w:val="28"/>
          <w:szCs w:val="28"/>
          <w:lang w:val="es-ES_tradnl"/>
        </w:rPr>
        <w:t xml:space="preserve">b) En su carácter de parte permanente en su caso, formulará opinión en los juicios de controversia constitucional, así como en los juicios sobre el </w:t>
      </w:r>
      <w:r w:rsidRPr="008E5593">
        <w:rPr>
          <w:rFonts w:ascii="Raleway Medium" w:hAnsi="Raleway Medium"/>
          <w:sz w:val="28"/>
          <w:szCs w:val="28"/>
          <w:lang w:val="es-ES_tradnl"/>
        </w:rPr>
        <w:lastRenderedPageBreak/>
        <w:t>cumplimiento de convenios de coordinación fiscal o los derivados de la Ley de Planeación cuando el asunto, a su juicio, así lo amerite.</w:t>
      </w:r>
    </w:p>
    <w:p w14:paraId="1780A224"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499F659E" w14:textId="20082CFB" w:rsidR="00DE4105"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 xml:space="preserve">Promover y participar en las acciones de inconstitucionalidad, </w:t>
      </w:r>
      <w:r w:rsidR="00DE4105" w:rsidRPr="008E5593">
        <w:rPr>
          <w:rFonts w:ascii="Raleway Medium" w:hAnsi="Raleway Medium"/>
          <w:sz w:val="28"/>
          <w:szCs w:val="28"/>
          <w:lang w:val="es-ES_tradnl"/>
        </w:rPr>
        <w:t>en los siguientes supuestos:</w:t>
      </w:r>
    </w:p>
    <w:p w14:paraId="74B254D3" w14:textId="77777777" w:rsidR="004B17C5" w:rsidRPr="008E5593" w:rsidRDefault="004B17C5" w:rsidP="004B17C5">
      <w:pPr>
        <w:pStyle w:val="Prrafodelista"/>
        <w:spacing w:after="0" w:line="360" w:lineRule="auto"/>
        <w:ind w:left="1080"/>
        <w:jc w:val="both"/>
        <w:rPr>
          <w:rFonts w:ascii="Raleway Medium" w:hAnsi="Raleway Medium"/>
          <w:sz w:val="28"/>
          <w:szCs w:val="28"/>
          <w:lang w:val="es-ES_tradnl"/>
        </w:rPr>
      </w:pPr>
    </w:p>
    <w:p w14:paraId="3CD9067C" w14:textId="4855A8F6" w:rsidR="005D1656" w:rsidRPr="008E5593" w:rsidRDefault="00DE4105" w:rsidP="00610102">
      <w:pPr>
        <w:pStyle w:val="Prrafodelista"/>
        <w:spacing w:after="0" w:line="360" w:lineRule="auto"/>
        <w:ind w:left="1080"/>
        <w:jc w:val="both"/>
        <w:rPr>
          <w:rFonts w:ascii="Raleway Medium" w:hAnsi="Raleway Medium"/>
          <w:sz w:val="28"/>
          <w:szCs w:val="28"/>
          <w:lang w:val="es-ES_tradnl"/>
        </w:rPr>
      </w:pPr>
      <w:r w:rsidRPr="008E5593">
        <w:rPr>
          <w:rFonts w:ascii="Raleway Medium" w:hAnsi="Raleway Medium"/>
          <w:sz w:val="28"/>
          <w:szCs w:val="28"/>
          <w:lang w:val="es-ES_tradnl"/>
        </w:rPr>
        <w:t>a) R</w:t>
      </w:r>
      <w:r w:rsidR="005D1656" w:rsidRPr="008E5593">
        <w:rPr>
          <w:rFonts w:ascii="Raleway Medium" w:hAnsi="Raleway Medium"/>
          <w:sz w:val="28"/>
          <w:szCs w:val="28"/>
          <w:lang w:val="es-ES_tradnl"/>
        </w:rPr>
        <w:t>especto de leyes federales y de las entidades federativas, en materia penal y procesal penal, así como las relacionadas con el ámbito de sus funciones, en términos de la ley de la materia</w:t>
      </w:r>
      <w:r w:rsidRPr="008E5593">
        <w:rPr>
          <w:rFonts w:ascii="Raleway Medium" w:hAnsi="Raleway Medium"/>
          <w:sz w:val="28"/>
          <w:szCs w:val="28"/>
          <w:lang w:val="es-ES_tradnl"/>
        </w:rPr>
        <w:t>, y</w:t>
      </w:r>
    </w:p>
    <w:p w14:paraId="6CDAA0DB"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1A59DB49" w14:textId="23B6D6B5" w:rsidR="005D1656" w:rsidRPr="008E5593" w:rsidRDefault="00DE4105" w:rsidP="00610102">
      <w:pPr>
        <w:pStyle w:val="Prrafodelista"/>
        <w:spacing w:after="0" w:line="360" w:lineRule="auto"/>
        <w:ind w:left="1080"/>
        <w:jc w:val="both"/>
        <w:rPr>
          <w:rFonts w:ascii="Raleway Medium" w:hAnsi="Raleway Medium"/>
          <w:sz w:val="28"/>
          <w:szCs w:val="28"/>
          <w:lang w:val="es-ES_tradnl"/>
        </w:rPr>
      </w:pPr>
      <w:r w:rsidRPr="008E5593">
        <w:rPr>
          <w:rFonts w:ascii="Raleway Medium" w:hAnsi="Raleway Medium"/>
          <w:sz w:val="28"/>
          <w:szCs w:val="28"/>
          <w:lang w:val="es-ES_tradnl"/>
        </w:rPr>
        <w:t>b) Para f</w:t>
      </w:r>
      <w:r w:rsidR="005D1656" w:rsidRPr="008E5593">
        <w:rPr>
          <w:rFonts w:ascii="Raleway Medium" w:hAnsi="Raleway Medium"/>
          <w:sz w:val="28"/>
          <w:szCs w:val="28"/>
          <w:lang w:val="es-ES_tradnl"/>
        </w:rPr>
        <w:t>ormular el pedimento que corresponda, en las acciones de inconstitucionalidad promovidas por otros sujetos legitimados;</w:t>
      </w:r>
    </w:p>
    <w:p w14:paraId="043E3E63"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62EC1EA6" w14:textId="12E025E5"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Solicitar a la Suprema Corte de Justicia de la Nación que ejerza la facultad de atracción para conocer de:</w:t>
      </w:r>
    </w:p>
    <w:p w14:paraId="1760B979"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74B81166"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r w:rsidRPr="008E5593">
        <w:rPr>
          <w:rFonts w:ascii="Raleway Medium" w:hAnsi="Raleway Medium"/>
          <w:sz w:val="28"/>
          <w:szCs w:val="28"/>
          <w:lang w:val="es-ES_tradnl"/>
        </w:rPr>
        <w:t>a)</w:t>
      </w:r>
      <w:r w:rsidRPr="008E5593">
        <w:rPr>
          <w:rFonts w:ascii="Raleway Medium" w:hAnsi="Raleway Medium"/>
          <w:sz w:val="28"/>
          <w:szCs w:val="28"/>
          <w:lang w:val="es-ES_tradnl"/>
        </w:rPr>
        <w:tab/>
        <w:t>Los recursos de apelación en contra de sentencias de jueces de distrito en los juicios en que intervenga el Ministerio Público y que por su interés y trascendencia así lo ameriten, y</w:t>
      </w:r>
    </w:p>
    <w:p w14:paraId="548069F8"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5D6E28EE" w14:textId="61D4B2C3"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r w:rsidRPr="008E5593">
        <w:rPr>
          <w:rFonts w:ascii="Raleway Medium" w:hAnsi="Raleway Medium"/>
          <w:sz w:val="28"/>
          <w:szCs w:val="28"/>
          <w:lang w:val="es-ES_tradnl"/>
        </w:rPr>
        <w:t>b)</w:t>
      </w:r>
      <w:r w:rsidRPr="008E5593">
        <w:rPr>
          <w:rFonts w:ascii="Raleway Medium" w:hAnsi="Raleway Medium"/>
          <w:sz w:val="28"/>
          <w:szCs w:val="28"/>
          <w:lang w:val="es-ES_tradnl"/>
        </w:rPr>
        <w:tab/>
        <w:t xml:space="preserve">Los amparos directos o en </w:t>
      </w:r>
      <w:proofErr w:type="gramStart"/>
      <w:r w:rsidRPr="008E5593">
        <w:rPr>
          <w:rFonts w:ascii="Raleway Medium" w:hAnsi="Raleway Medium"/>
          <w:sz w:val="28"/>
          <w:szCs w:val="28"/>
          <w:lang w:val="es-ES_tradnl"/>
        </w:rPr>
        <w:t>revisión</w:t>
      </w:r>
      <w:proofErr w:type="gramEnd"/>
      <w:r w:rsidRPr="008E5593">
        <w:rPr>
          <w:rFonts w:ascii="Raleway Medium" w:hAnsi="Raleway Medium"/>
          <w:sz w:val="28"/>
          <w:szCs w:val="28"/>
          <w:lang w:val="es-ES_tradnl"/>
        </w:rPr>
        <w:t xml:space="preserve"> así como </w:t>
      </w:r>
      <w:r w:rsidR="00170022" w:rsidRPr="00291575">
        <w:rPr>
          <w:rFonts w:ascii="Raleway Medium" w:hAnsi="Raleway Medium"/>
          <w:sz w:val="28"/>
          <w:szCs w:val="28"/>
          <w:lang w:val="es-ES_tradnl"/>
        </w:rPr>
        <w:t>en el caso</w:t>
      </w:r>
      <w:r w:rsidR="00170022" w:rsidRPr="008E5593">
        <w:rPr>
          <w:rFonts w:ascii="Raleway Medium" w:hAnsi="Raleway Medium"/>
          <w:b/>
          <w:sz w:val="28"/>
          <w:szCs w:val="28"/>
          <w:lang w:val="es-ES_tradnl"/>
        </w:rPr>
        <w:t xml:space="preserve"> </w:t>
      </w:r>
      <w:r w:rsidRPr="008E5593">
        <w:rPr>
          <w:rFonts w:ascii="Raleway Medium" w:hAnsi="Raleway Medium"/>
          <w:sz w:val="28"/>
          <w:szCs w:val="28"/>
          <w:lang w:val="es-ES_tradnl"/>
        </w:rPr>
        <w:t xml:space="preserve">de los demás recursos e incidentes previstos en la ley de la </w:t>
      </w:r>
      <w:r w:rsidRPr="008E5593">
        <w:rPr>
          <w:rFonts w:ascii="Raleway Medium" w:hAnsi="Raleway Medium"/>
          <w:sz w:val="28"/>
          <w:szCs w:val="28"/>
          <w:lang w:val="es-ES_tradnl"/>
        </w:rPr>
        <w:lastRenderedPageBreak/>
        <w:t>materia que revistan las características de interés y trascendencia, conforme a lo dispuesto en la Ley de Amparo, Reglamentaria de los artículos 103 y 107 de la Constitución;</w:t>
      </w:r>
    </w:p>
    <w:p w14:paraId="66252A7E"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3ADC2387" w14:textId="792B08CC"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Promover acciones colectivas;</w:t>
      </w:r>
    </w:p>
    <w:p w14:paraId="2A4BC045"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371BE2D2" w14:textId="02FD602A"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Aprobar el proyecto de presupuesto de egresos de la Fiscalía General;</w:t>
      </w:r>
    </w:p>
    <w:p w14:paraId="43D95E44"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05023797" w14:textId="4D5EEE05"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Presentar a la Secretaría de Hacienda y Crédito Público el Presupuesto de Egresos de la Fiscalía General, de conformidad con las disposiciones jurídicas aplicables;</w:t>
      </w:r>
    </w:p>
    <w:p w14:paraId="411B4A03"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4EF32ABB" w14:textId="4DDE0997"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Emitir las disposiciones normativas relativas a obra pública, administración, adquisición, control, arrendamiento, enajenación de bienes y contratación de servicios, así como en materia de programación, presupuestación, aprobación, ejercicio, control y evaluación de los ingresos y egresos públicos federales que formen parte de su patrimonio, en términos de lo previsto en la legislación aplicable;</w:t>
      </w:r>
    </w:p>
    <w:p w14:paraId="61BB3960"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6694F1DD" w14:textId="5A22B32E"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 xml:space="preserve">Establecer los criterios generales en materia de recursos humanos, condiciones generales de trabajo, así como para la fijación de los tabuladores y remuneraciones de los servidores </w:t>
      </w:r>
      <w:r w:rsidRPr="008E5593">
        <w:rPr>
          <w:rFonts w:ascii="Raleway Medium" w:hAnsi="Raleway Medium"/>
          <w:sz w:val="28"/>
          <w:szCs w:val="28"/>
          <w:lang w:val="es-ES_tradnl"/>
        </w:rPr>
        <w:lastRenderedPageBreak/>
        <w:t>públicos de la Fiscalía General en términos de la legislación aplicable;</w:t>
      </w:r>
    </w:p>
    <w:p w14:paraId="7B0F8AE4"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1E504457" w14:textId="0040D6F0"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Otorgar estímulos por productividad o desempeño a los servidores públicos, así como en los términos de la Ley de Premios, Estímulos y Recompensas Civiles;</w:t>
      </w:r>
    </w:p>
    <w:p w14:paraId="085A8CA9"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14D2D4B6" w14:textId="4EFE5D4A"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Llevar a cabo, en casos excepcionales, la designación especial de agentes del Ministerio Público de la Federación, agentes de la Policía</w:t>
      </w:r>
      <w:r w:rsidR="00704A3F" w:rsidRPr="008E5593">
        <w:rPr>
          <w:rFonts w:ascii="Raleway Medium" w:hAnsi="Raleway Medium"/>
          <w:sz w:val="28"/>
          <w:szCs w:val="28"/>
          <w:lang w:val="es-ES_tradnl"/>
        </w:rPr>
        <w:t xml:space="preserve"> Federal Ministerial</w:t>
      </w:r>
      <w:r w:rsidRPr="008E5593">
        <w:rPr>
          <w:rFonts w:ascii="Raleway Medium" w:hAnsi="Raleway Medium"/>
          <w:sz w:val="28"/>
          <w:szCs w:val="28"/>
          <w:lang w:val="es-ES_tradnl"/>
        </w:rPr>
        <w:t>, peritos, analistas y facilitadores, y</w:t>
      </w:r>
    </w:p>
    <w:p w14:paraId="77370F20" w14:textId="77777777" w:rsidR="005D1656" w:rsidRPr="008E5593" w:rsidRDefault="005D1656" w:rsidP="00610102">
      <w:pPr>
        <w:pStyle w:val="Prrafodelista"/>
        <w:spacing w:after="0" w:line="360" w:lineRule="auto"/>
        <w:ind w:left="1080"/>
        <w:jc w:val="both"/>
        <w:rPr>
          <w:rFonts w:ascii="Raleway Medium" w:hAnsi="Raleway Medium"/>
          <w:sz w:val="28"/>
          <w:szCs w:val="28"/>
          <w:lang w:val="es-ES_tradnl"/>
        </w:rPr>
      </w:pPr>
    </w:p>
    <w:p w14:paraId="01FFABA3" w14:textId="2EABDA5C" w:rsidR="005D1656" w:rsidRPr="008E5593" w:rsidRDefault="005D1656" w:rsidP="004022E0">
      <w:pPr>
        <w:pStyle w:val="Prrafodelista"/>
        <w:numPr>
          <w:ilvl w:val="0"/>
          <w:numId w:val="21"/>
        </w:numPr>
        <w:spacing w:after="0" w:line="360" w:lineRule="auto"/>
        <w:jc w:val="both"/>
        <w:rPr>
          <w:rFonts w:ascii="Raleway Medium" w:hAnsi="Raleway Medium"/>
          <w:sz w:val="28"/>
          <w:szCs w:val="28"/>
          <w:lang w:val="es-ES_tradnl"/>
        </w:rPr>
      </w:pPr>
      <w:r w:rsidRPr="008E5593">
        <w:rPr>
          <w:rFonts w:ascii="Raleway Medium" w:hAnsi="Raleway Medium"/>
          <w:sz w:val="28"/>
          <w:szCs w:val="28"/>
          <w:lang w:val="es-ES_tradnl"/>
        </w:rPr>
        <w:t>Las demás que prevean otras leyes, las que deberán ser compatibles con las atribuciones constitucionales de la Fiscalía General.</w:t>
      </w:r>
    </w:p>
    <w:p w14:paraId="504751DD" w14:textId="77777777" w:rsidR="00F37E0E" w:rsidRPr="008E5593" w:rsidRDefault="00F37E0E" w:rsidP="00DE4105">
      <w:pPr>
        <w:spacing w:after="0" w:line="360" w:lineRule="auto"/>
        <w:ind w:left="-11"/>
        <w:jc w:val="both"/>
        <w:rPr>
          <w:rFonts w:ascii="Raleway Medium" w:eastAsia="Batang" w:hAnsi="Raleway Medium" w:cs="Arial"/>
          <w:sz w:val="28"/>
          <w:szCs w:val="28"/>
          <w:lang w:val="es-ES_tradnl"/>
        </w:rPr>
      </w:pPr>
    </w:p>
    <w:p w14:paraId="74D3A73B" w14:textId="05F36AB2" w:rsidR="00261A25" w:rsidRPr="008E5593" w:rsidRDefault="00261A25" w:rsidP="00DE4105">
      <w:pPr>
        <w:spacing w:after="0" w:line="360" w:lineRule="auto"/>
        <w:ind w:left="-11"/>
        <w:jc w:val="both"/>
        <w:rPr>
          <w:rFonts w:ascii="Raleway Medium" w:eastAsia="Batang" w:hAnsi="Raleway Medium" w:cs="Arial"/>
          <w:bCs/>
          <w:sz w:val="28"/>
          <w:szCs w:val="28"/>
        </w:rPr>
      </w:pPr>
      <w:r w:rsidRPr="008E5593">
        <w:rPr>
          <w:rFonts w:ascii="Raleway Medium" w:eastAsia="Batang" w:hAnsi="Raleway Medium" w:cs="Arial"/>
          <w:sz w:val="28"/>
          <w:szCs w:val="28"/>
          <w:lang w:val="es-ES_tradnl"/>
        </w:rPr>
        <w:t xml:space="preserve">El Fiscal General ejercerá sus facultades por sí o por conducto de los titulares de las unidades de la Fiscalía General, salvo por lo que hace a </w:t>
      </w:r>
      <w:r w:rsidR="002E3ADC" w:rsidRPr="008E5593">
        <w:rPr>
          <w:rFonts w:ascii="Raleway Medium" w:eastAsia="Batang" w:hAnsi="Raleway Medium" w:cs="Arial"/>
          <w:sz w:val="28"/>
          <w:szCs w:val="28"/>
          <w:lang w:val="es-ES_tradnl"/>
        </w:rPr>
        <w:t xml:space="preserve">las facultades previstas </w:t>
      </w:r>
      <w:r w:rsidR="00C03492" w:rsidRPr="008E5593">
        <w:rPr>
          <w:rFonts w:ascii="Raleway Medium" w:eastAsia="Batang" w:hAnsi="Raleway Medium" w:cs="Arial"/>
          <w:sz w:val="28"/>
          <w:szCs w:val="28"/>
          <w:lang w:val="es-ES_tradnl"/>
        </w:rPr>
        <w:t>en la fracci</w:t>
      </w:r>
      <w:r w:rsidR="00C03492">
        <w:rPr>
          <w:rFonts w:ascii="Raleway Medium" w:eastAsia="Batang" w:hAnsi="Raleway Medium" w:cs="Arial"/>
          <w:sz w:val="28"/>
          <w:szCs w:val="28"/>
          <w:lang w:val="es-ES_tradnl"/>
        </w:rPr>
        <w:t>ó</w:t>
      </w:r>
      <w:r w:rsidR="00C03492" w:rsidRPr="008E5593">
        <w:rPr>
          <w:rFonts w:ascii="Raleway Medium" w:eastAsia="Batang" w:hAnsi="Raleway Medium" w:cs="Arial"/>
          <w:sz w:val="28"/>
          <w:szCs w:val="28"/>
          <w:lang w:val="es-ES_tradnl"/>
        </w:rPr>
        <w:t xml:space="preserve">n </w:t>
      </w:r>
      <w:r w:rsidR="00C03492" w:rsidRPr="00291575">
        <w:rPr>
          <w:rFonts w:ascii="Raleway Medium" w:eastAsia="Batang" w:hAnsi="Raleway Medium" w:cs="Arial"/>
          <w:sz w:val="28"/>
          <w:szCs w:val="28"/>
          <w:lang w:val="es-ES_tradnl"/>
        </w:rPr>
        <w:t>XXXIII,</w:t>
      </w:r>
      <w:r w:rsidR="00C03492" w:rsidRPr="008E5593">
        <w:rPr>
          <w:rFonts w:ascii="Raleway Medium" w:eastAsia="Batang" w:hAnsi="Raleway Medium" w:cs="Arial"/>
          <w:sz w:val="28"/>
          <w:szCs w:val="28"/>
          <w:lang w:val="es-ES_tradnl"/>
        </w:rPr>
        <w:t xml:space="preserve"> la cual será indelegable.</w:t>
      </w:r>
    </w:p>
    <w:p w14:paraId="424D8758" w14:textId="77777777" w:rsidR="00261A25" w:rsidRPr="008E5593" w:rsidRDefault="00261A25" w:rsidP="00DE4105">
      <w:pPr>
        <w:spacing w:after="0" w:line="360" w:lineRule="auto"/>
        <w:jc w:val="both"/>
        <w:rPr>
          <w:rFonts w:ascii="Raleway Medium" w:eastAsia="Batang" w:hAnsi="Raleway Medium" w:cs="Arial"/>
          <w:bCs/>
          <w:sz w:val="28"/>
          <w:szCs w:val="28"/>
          <w:lang w:val="es-ES_tradnl"/>
        </w:rPr>
      </w:pPr>
    </w:p>
    <w:p w14:paraId="440CE1FE" w14:textId="5C2B1737" w:rsidR="00261A25" w:rsidRPr="008E5593" w:rsidRDefault="00261A25" w:rsidP="004A238B">
      <w:pPr>
        <w:pStyle w:val="Artculo"/>
      </w:pPr>
      <w:r w:rsidRPr="008E5593">
        <w:t xml:space="preserve">Son obligaciones </w:t>
      </w:r>
      <w:r w:rsidR="00F07984">
        <w:t xml:space="preserve">del </w:t>
      </w:r>
      <w:r w:rsidRPr="008E5593">
        <w:t>titular de la Fiscalía General:</w:t>
      </w:r>
    </w:p>
    <w:p w14:paraId="3D46A132" w14:textId="77777777" w:rsidR="00261A25" w:rsidRPr="008E5593" w:rsidRDefault="00261A25" w:rsidP="00E30087">
      <w:pPr>
        <w:spacing w:after="0" w:line="360" w:lineRule="auto"/>
        <w:jc w:val="both"/>
        <w:rPr>
          <w:rFonts w:ascii="Raleway Medium" w:eastAsia="Batang" w:hAnsi="Raleway Medium" w:cs="Arial"/>
          <w:sz w:val="28"/>
          <w:szCs w:val="28"/>
          <w:lang w:val="es-ES_tradnl"/>
        </w:rPr>
      </w:pPr>
    </w:p>
    <w:p w14:paraId="59A2BF6C" w14:textId="120B4011" w:rsidR="00261A25" w:rsidRPr="008E5593" w:rsidRDefault="00261A25" w:rsidP="004022E0">
      <w:pPr>
        <w:numPr>
          <w:ilvl w:val="0"/>
          <w:numId w:val="17"/>
        </w:numPr>
        <w:spacing w:after="0" w:line="360" w:lineRule="auto"/>
        <w:ind w:hanging="938"/>
        <w:jc w:val="both"/>
        <w:rPr>
          <w:rFonts w:ascii="Raleway Medium" w:eastAsia="Batang" w:hAnsi="Raleway Medium" w:cs="Arial"/>
          <w:bCs/>
          <w:sz w:val="28"/>
          <w:szCs w:val="28"/>
          <w:lang w:val="es-ES_tradnl"/>
        </w:rPr>
      </w:pPr>
      <w:bookmarkStart w:id="3" w:name="_Hlk25767848"/>
      <w:r w:rsidRPr="008E5593">
        <w:rPr>
          <w:rFonts w:ascii="Raleway Medium" w:eastAsia="Batang" w:hAnsi="Raleway Medium" w:cs="Arial"/>
          <w:bCs/>
          <w:sz w:val="28"/>
          <w:szCs w:val="28"/>
          <w:lang w:val="es-ES_tradnl"/>
        </w:rPr>
        <w:t xml:space="preserve">Comparecer ante cualquiera de las Cámaras del Congreso de la Unión en los casos y </w:t>
      </w:r>
      <w:bookmarkEnd w:id="3"/>
      <w:r w:rsidRPr="008E5593">
        <w:rPr>
          <w:rFonts w:ascii="Raleway Medium" w:eastAsia="Batang" w:hAnsi="Raleway Medium" w:cs="Arial"/>
          <w:bCs/>
          <w:sz w:val="28"/>
          <w:szCs w:val="28"/>
          <w:lang w:val="es-ES_tradnl"/>
        </w:rPr>
        <w:t xml:space="preserve">bajo las condiciones que establecen los artículos 93 </w:t>
      </w:r>
      <w:r w:rsidRPr="008E5593">
        <w:rPr>
          <w:rFonts w:ascii="Raleway Medium" w:eastAsia="Batang" w:hAnsi="Raleway Medium" w:cs="Arial"/>
          <w:sz w:val="28"/>
          <w:szCs w:val="28"/>
          <w:lang w:val="es-ES_tradnl"/>
        </w:rPr>
        <w:t>y 102, Apartado A</w:t>
      </w:r>
      <w:r w:rsidRPr="008E5593">
        <w:rPr>
          <w:rFonts w:ascii="Raleway Medium" w:eastAsia="Batang" w:hAnsi="Raleway Medium" w:cs="Arial"/>
          <w:bCs/>
          <w:sz w:val="28"/>
          <w:szCs w:val="28"/>
          <w:lang w:val="es-ES_tradnl"/>
        </w:rPr>
        <w:t xml:space="preserve"> de la </w:t>
      </w:r>
      <w:r w:rsidRPr="008E5593">
        <w:rPr>
          <w:rFonts w:ascii="Raleway Medium" w:eastAsia="Batang" w:hAnsi="Raleway Medium" w:cs="Arial"/>
          <w:bCs/>
          <w:sz w:val="28"/>
          <w:szCs w:val="28"/>
          <w:lang w:val="es-ES_tradnl"/>
        </w:rPr>
        <w:lastRenderedPageBreak/>
        <w:t>Constitución</w:t>
      </w:r>
      <w:r w:rsidR="00501206" w:rsidRPr="00291575">
        <w:rPr>
          <w:rFonts w:ascii="Raleway Medium" w:eastAsia="Batang" w:hAnsi="Raleway Medium" w:cs="Arial"/>
          <w:bCs/>
          <w:sz w:val="28"/>
          <w:szCs w:val="28"/>
          <w:lang w:val="es-ES_tradnl"/>
        </w:rPr>
        <w:t>,</w:t>
      </w:r>
      <w:r w:rsidR="00CB30F8" w:rsidRPr="00291575">
        <w:rPr>
          <w:rFonts w:ascii="Raleway Medium" w:eastAsia="Batang" w:hAnsi="Raleway Medium" w:cs="Arial"/>
          <w:bCs/>
          <w:sz w:val="28"/>
          <w:szCs w:val="28"/>
          <w:lang w:val="es-ES_tradnl"/>
        </w:rPr>
        <w:t xml:space="preserve"> de conformidad con lo dispuesto en el artículo</w:t>
      </w:r>
      <w:r w:rsidR="00C3380A" w:rsidRPr="00291575">
        <w:rPr>
          <w:rFonts w:ascii="Raleway Medium" w:eastAsia="Batang" w:hAnsi="Raleway Medium" w:cs="Arial"/>
          <w:bCs/>
          <w:sz w:val="28"/>
          <w:szCs w:val="28"/>
          <w:lang w:val="es-ES_tradnl"/>
        </w:rPr>
        <w:t xml:space="preserve"> 84 de </w:t>
      </w:r>
      <w:r w:rsidR="00251C3C" w:rsidRPr="00291575">
        <w:rPr>
          <w:rFonts w:ascii="Raleway Medium" w:eastAsia="Batang" w:hAnsi="Raleway Medium" w:cs="Arial"/>
          <w:bCs/>
          <w:sz w:val="28"/>
          <w:szCs w:val="28"/>
          <w:lang w:val="es-ES_tradnl"/>
        </w:rPr>
        <w:t xml:space="preserve">la presente </w:t>
      </w:r>
      <w:r w:rsidR="00C3380A" w:rsidRPr="00291575">
        <w:rPr>
          <w:rFonts w:ascii="Raleway Medium" w:eastAsia="Batang" w:hAnsi="Raleway Medium" w:cs="Arial"/>
          <w:bCs/>
          <w:sz w:val="28"/>
          <w:szCs w:val="28"/>
          <w:lang w:val="es-ES_tradnl"/>
        </w:rPr>
        <w:t>Ley;</w:t>
      </w:r>
    </w:p>
    <w:p w14:paraId="53967E48" w14:textId="7F16700C" w:rsidR="00261A25" w:rsidRPr="008E5593" w:rsidRDefault="00261A25" w:rsidP="004022E0">
      <w:pPr>
        <w:numPr>
          <w:ilvl w:val="0"/>
          <w:numId w:val="17"/>
        </w:numPr>
        <w:spacing w:after="0" w:line="360" w:lineRule="auto"/>
        <w:ind w:hanging="938"/>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Remitir anualmente, durante el </w:t>
      </w:r>
      <w:r w:rsidR="00250C53" w:rsidRPr="008E5593">
        <w:rPr>
          <w:rFonts w:ascii="Raleway Medium" w:eastAsia="Batang" w:hAnsi="Raleway Medium" w:cs="Arial"/>
          <w:bCs/>
          <w:sz w:val="28"/>
          <w:szCs w:val="28"/>
          <w:lang w:val="es-ES_tradnl"/>
        </w:rPr>
        <w:t xml:space="preserve">segundo </w:t>
      </w:r>
      <w:r w:rsidRPr="008E5593">
        <w:rPr>
          <w:rFonts w:ascii="Raleway Medium" w:eastAsia="Batang" w:hAnsi="Raleway Medium" w:cs="Arial"/>
          <w:bCs/>
          <w:sz w:val="28"/>
          <w:szCs w:val="28"/>
          <w:lang w:val="es-ES_tradnl"/>
        </w:rPr>
        <w:t>periodo ordinario de sesiones del Congreso de la Unión, a las Cámaras de Senadores y Diputados y al Ejecutivo Federal el informe de actividades a que se refiere el artículo 102, Apartado A de la Constitución</w:t>
      </w:r>
      <w:r w:rsidR="00222D13" w:rsidRPr="008E5593">
        <w:rPr>
          <w:rFonts w:ascii="Raleway Medium" w:eastAsia="Batang" w:hAnsi="Raleway Medium" w:cs="Arial"/>
          <w:bCs/>
          <w:sz w:val="28"/>
          <w:szCs w:val="28"/>
          <w:lang w:val="es-ES_tradnl"/>
        </w:rPr>
        <w:t xml:space="preserve">, y </w:t>
      </w:r>
    </w:p>
    <w:p w14:paraId="32BCF239" w14:textId="251A90A5" w:rsidR="00261A25" w:rsidRPr="008E5593" w:rsidRDefault="00261A25" w:rsidP="004022E0">
      <w:pPr>
        <w:numPr>
          <w:ilvl w:val="0"/>
          <w:numId w:val="17"/>
        </w:numPr>
        <w:spacing w:after="0" w:line="360" w:lineRule="auto"/>
        <w:ind w:hanging="938"/>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Las demás que prevean otras disposiciones </w:t>
      </w:r>
      <w:r w:rsidR="00222D13" w:rsidRPr="008E5593">
        <w:rPr>
          <w:rFonts w:ascii="Raleway Medium" w:eastAsia="Batang" w:hAnsi="Raleway Medium" w:cs="Arial"/>
          <w:bCs/>
          <w:sz w:val="28"/>
          <w:szCs w:val="28"/>
          <w:lang w:val="es-ES_tradnl"/>
        </w:rPr>
        <w:t xml:space="preserve">legales </w:t>
      </w:r>
      <w:r w:rsidRPr="008E5593">
        <w:rPr>
          <w:rFonts w:ascii="Raleway Medium" w:eastAsia="Batang" w:hAnsi="Raleway Medium" w:cs="Arial"/>
          <w:bCs/>
          <w:sz w:val="28"/>
          <w:szCs w:val="28"/>
          <w:lang w:val="es-ES_tradnl"/>
        </w:rPr>
        <w:t>aplicables</w:t>
      </w:r>
      <w:r w:rsidR="005F246C" w:rsidRPr="008E5593">
        <w:rPr>
          <w:rFonts w:ascii="Raleway Medium" w:eastAsia="Batang" w:hAnsi="Raleway Medium" w:cs="Arial"/>
          <w:bCs/>
          <w:sz w:val="28"/>
          <w:szCs w:val="28"/>
          <w:lang w:val="es-ES_tradnl"/>
        </w:rPr>
        <w:t xml:space="preserve"> </w:t>
      </w:r>
      <w:bookmarkStart w:id="4" w:name="_Hlk25677015"/>
      <w:r w:rsidR="005F246C" w:rsidRPr="008E5593">
        <w:rPr>
          <w:rFonts w:ascii="Raleway Medium" w:eastAsia="Batang" w:hAnsi="Raleway Medium" w:cs="Arial"/>
          <w:bCs/>
          <w:sz w:val="28"/>
          <w:szCs w:val="28"/>
          <w:lang w:val="es-ES_tradnl"/>
        </w:rPr>
        <w:t>en el ámbito de las atribuciones constitucionales del Fiscal General</w:t>
      </w:r>
      <w:bookmarkEnd w:id="4"/>
      <w:r w:rsidRPr="008E5593">
        <w:rPr>
          <w:rFonts w:ascii="Raleway Medium" w:eastAsia="Batang" w:hAnsi="Raleway Medium" w:cs="Arial"/>
          <w:bCs/>
          <w:sz w:val="28"/>
          <w:szCs w:val="28"/>
          <w:lang w:val="es-ES_tradnl"/>
        </w:rPr>
        <w:t>.</w:t>
      </w:r>
    </w:p>
    <w:p w14:paraId="395BFF98" w14:textId="77777777" w:rsidR="00261A25" w:rsidRPr="008E5593" w:rsidRDefault="00261A25" w:rsidP="00F12F4C">
      <w:pPr>
        <w:spacing w:after="0" w:line="360" w:lineRule="auto"/>
        <w:ind w:left="993"/>
        <w:jc w:val="both"/>
        <w:rPr>
          <w:rFonts w:ascii="Raleway Medium" w:eastAsia="Batang" w:hAnsi="Raleway Medium" w:cs="Arial"/>
          <w:bCs/>
          <w:sz w:val="28"/>
          <w:szCs w:val="28"/>
          <w:lang w:val="es-ES_tradnl"/>
        </w:rPr>
      </w:pPr>
    </w:p>
    <w:p w14:paraId="196942DD" w14:textId="26C66B1F" w:rsidR="00261A25" w:rsidRPr="008E5593" w:rsidRDefault="00261A25" w:rsidP="004C66F2">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CAPÍTULO </w:t>
      </w:r>
      <w:r w:rsidR="003B43FA" w:rsidRPr="008E5593">
        <w:rPr>
          <w:rFonts w:ascii="Raleway Medium" w:eastAsia="Batang" w:hAnsi="Raleway Medium" w:cs="Arial"/>
          <w:sz w:val="28"/>
          <w:szCs w:val="28"/>
          <w:lang w:val="es-ES_tradnl"/>
        </w:rPr>
        <w:t>IV</w:t>
      </w:r>
    </w:p>
    <w:p w14:paraId="7636C730" w14:textId="6650ECED" w:rsidR="00261A25" w:rsidRPr="008E5593" w:rsidRDefault="00261A25">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DE LA SUPLENCIA Y REPRESENTACIÓN </w:t>
      </w:r>
    </w:p>
    <w:p w14:paraId="2E847167" w14:textId="77777777" w:rsidR="00261A25" w:rsidRPr="008E5593" w:rsidRDefault="00261A25">
      <w:pPr>
        <w:spacing w:after="0" w:line="360" w:lineRule="auto"/>
        <w:jc w:val="both"/>
        <w:rPr>
          <w:rFonts w:ascii="Raleway Medium" w:eastAsia="Batang" w:hAnsi="Raleway Medium" w:cs="Arial"/>
          <w:bCs/>
          <w:sz w:val="28"/>
          <w:szCs w:val="28"/>
          <w:lang w:val="es-ES_tradnl"/>
        </w:rPr>
      </w:pPr>
    </w:p>
    <w:p w14:paraId="29FF44BA" w14:textId="2589BD20" w:rsidR="00261A25" w:rsidRPr="008E5593" w:rsidRDefault="008B1CFE" w:rsidP="004A238B">
      <w:pPr>
        <w:pStyle w:val="Artculo"/>
      </w:pPr>
      <w:r w:rsidRPr="008E5593">
        <w:t xml:space="preserve"> </w:t>
      </w:r>
      <w:r w:rsidR="00261A25" w:rsidRPr="008E5593">
        <w:t xml:space="preserve">El Fiscal General será suplido en sus excusas, ausencias o faltas temporales </w:t>
      </w:r>
      <w:r w:rsidR="00F556C7" w:rsidRPr="008E5593">
        <w:t xml:space="preserve">o definitivas </w:t>
      </w:r>
      <w:r w:rsidR="00261A25" w:rsidRPr="008E5593">
        <w:t xml:space="preserve">por los </w:t>
      </w:r>
      <w:r w:rsidR="009C5507" w:rsidRPr="008E5593">
        <w:t>f</w:t>
      </w:r>
      <w:r w:rsidR="00261A25" w:rsidRPr="008E5593">
        <w:t xml:space="preserve">iscales, en los términos que disponga el Estatuto </w:t>
      </w:r>
      <w:r w:rsidR="00E355DD" w:rsidRPr="008E5593">
        <w:t>orgánico</w:t>
      </w:r>
      <w:r w:rsidR="00261A25" w:rsidRPr="008E5593">
        <w:t>.</w:t>
      </w:r>
    </w:p>
    <w:p w14:paraId="40FC51E9" w14:textId="77777777" w:rsidR="00261A25" w:rsidRPr="008E5593" w:rsidRDefault="00261A25">
      <w:pPr>
        <w:spacing w:after="0" w:line="360" w:lineRule="auto"/>
        <w:jc w:val="both"/>
        <w:rPr>
          <w:rFonts w:ascii="Raleway Medium" w:eastAsia="Batang" w:hAnsi="Raleway Medium" w:cs="Arial"/>
          <w:sz w:val="28"/>
          <w:szCs w:val="28"/>
          <w:lang w:val="es-ES_tradnl"/>
        </w:rPr>
      </w:pPr>
    </w:p>
    <w:p w14:paraId="31DAE0C9" w14:textId="678F165B" w:rsidR="005322C4" w:rsidRPr="008E5593" w:rsidRDefault="005322C4">
      <w:pPr>
        <w:spacing w:after="0" w:line="360" w:lineRule="auto"/>
        <w:jc w:val="both"/>
        <w:rPr>
          <w:rFonts w:ascii="Raleway Medium" w:eastAsia="Batang" w:hAnsi="Raleway Medium" w:cs="Arial"/>
          <w:bCs/>
          <w:sz w:val="28"/>
          <w:szCs w:val="28"/>
          <w:lang w:val="es-ES"/>
        </w:rPr>
      </w:pPr>
      <w:r w:rsidRPr="008E5593">
        <w:rPr>
          <w:rFonts w:ascii="Raleway Medium" w:eastAsia="Batang" w:hAnsi="Raleway Medium" w:cs="Arial"/>
          <w:bCs/>
          <w:sz w:val="28"/>
          <w:szCs w:val="28"/>
          <w:lang w:val="es-ES_tradnl"/>
        </w:rPr>
        <w:t xml:space="preserve">Las funciones de los titulares de las unidades </w:t>
      </w:r>
      <w:r w:rsidR="00F30FDA" w:rsidRPr="008E5593">
        <w:rPr>
          <w:rFonts w:ascii="Raleway Medium" w:eastAsia="Batang" w:hAnsi="Raleway Medium" w:cs="Arial"/>
          <w:bCs/>
          <w:sz w:val="28"/>
          <w:szCs w:val="28"/>
          <w:lang w:val="es-ES_tradnl"/>
        </w:rPr>
        <w:t>que integran la Fiscalía General</w:t>
      </w:r>
      <w:r w:rsidR="005A3694" w:rsidRPr="008E5593">
        <w:rPr>
          <w:rFonts w:ascii="Raleway Medium" w:eastAsia="Batang" w:hAnsi="Raleway Medium" w:cs="Arial"/>
          <w:bCs/>
          <w:sz w:val="28"/>
          <w:szCs w:val="28"/>
          <w:lang w:val="es-ES_tradnl"/>
        </w:rPr>
        <w:t xml:space="preserve">, </w:t>
      </w:r>
      <w:r w:rsidRPr="008E5593">
        <w:rPr>
          <w:rFonts w:ascii="Raleway Medium" w:eastAsia="Batang" w:hAnsi="Raleway Medium" w:cs="Arial"/>
          <w:bCs/>
          <w:sz w:val="28"/>
          <w:szCs w:val="28"/>
          <w:lang w:val="es-ES_tradnl"/>
        </w:rPr>
        <w:t>durante sus ausencias</w:t>
      </w:r>
      <w:r w:rsidR="00CD5281" w:rsidRPr="008E5593">
        <w:rPr>
          <w:rFonts w:ascii="Raleway Medium" w:eastAsia="Batang" w:hAnsi="Raleway Medium" w:cs="Arial"/>
          <w:bCs/>
          <w:sz w:val="28"/>
          <w:szCs w:val="28"/>
          <w:lang w:val="es-ES_tradnl"/>
        </w:rPr>
        <w:t xml:space="preserve"> temporales o definitivas</w:t>
      </w:r>
      <w:r w:rsidRPr="008E5593">
        <w:rPr>
          <w:rFonts w:ascii="Raleway Medium" w:eastAsia="Batang" w:hAnsi="Raleway Medium" w:cs="Arial"/>
          <w:bCs/>
          <w:sz w:val="28"/>
          <w:szCs w:val="28"/>
          <w:lang w:val="es-ES_tradnl"/>
        </w:rPr>
        <w:t xml:space="preserve">, se llevarán a cabo por el servidor público de la jerarquía inmediata inferior que haya sido designado para tal efecto o, a falta de designación, por los de la jerarquía inmediata inferior que corresponda conforme a la naturaleza de los asuntos de que se trate, salvo que el titular de la Fiscalía </w:t>
      </w:r>
      <w:r w:rsidR="00941BA4" w:rsidRPr="008E5593">
        <w:rPr>
          <w:rFonts w:ascii="Raleway Medium" w:eastAsia="Batang" w:hAnsi="Raleway Medium" w:cs="Arial"/>
          <w:bCs/>
          <w:sz w:val="28"/>
          <w:szCs w:val="28"/>
          <w:lang w:val="es-ES_tradnl"/>
        </w:rPr>
        <w:t xml:space="preserve">General </w:t>
      </w:r>
      <w:r w:rsidRPr="008E5593">
        <w:rPr>
          <w:rFonts w:ascii="Raleway Medium" w:eastAsia="Batang" w:hAnsi="Raleway Medium" w:cs="Arial"/>
          <w:bCs/>
          <w:sz w:val="28"/>
          <w:szCs w:val="28"/>
          <w:lang w:val="es-ES_tradnl"/>
        </w:rPr>
        <w:t xml:space="preserve">lo determine de otra forma. Para tal efecto, el servidor público suplente podrá ejercer </w:t>
      </w:r>
      <w:r w:rsidRPr="008E5593">
        <w:rPr>
          <w:rFonts w:ascii="Raleway Medium" w:eastAsia="Batang" w:hAnsi="Raleway Medium" w:cs="Arial"/>
          <w:bCs/>
          <w:sz w:val="28"/>
          <w:szCs w:val="28"/>
          <w:lang w:val="es-ES_tradnl"/>
        </w:rPr>
        <w:lastRenderedPageBreak/>
        <w:t>todas las facultades y responsabilidades inherentes al cargo de quien suple.</w:t>
      </w:r>
    </w:p>
    <w:p w14:paraId="50322B71" w14:textId="77777777" w:rsidR="00261A25" w:rsidRPr="008E5593" w:rsidRDefault="00261A25">
      <w:pPr>
        <w:spacing w:after="0" w:line="360" w:lineRule="auto"/>
        <w:jc w:val="both"/>
        <w:rPr>
          <w:rFonts w:ascii="Raleway Medium" w:eastAsia="Batang" w:hAnsi="Raleway Medium" w:cs="Arial"/>
          <w:sz w:val="28"/>
          <w:szCs w:val="28"/>
          <w:lang w:val="es-ES_tradnl"/>
        </w:rPr>
      </w:pPr>
    </w:p>
    <w:p w14:paraId="2FB96C3D" w14:textId="4B63F5F3" w:rsidR="00261A25" w:rsidRPr="008E5593" w:rsidRDefault="00261A25">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En caso de ausencia </w:t>
      </w:r>
      <w:r w:rsidRPr="00291575">
        <w:rPr>
          <w:rFonts w:ascii="Raleway Medium" w:eastAsia="Batang" w:hAnsi="Raleway Medium" w:cs="Arial"/>
          <w:sz w:val="28"/>
          <w:szCs w:val="28"/>
          <w:lang w:val="es-ES_tradnl"/>
        </w:rPr>
        <w:t>definitiva</w:t>
      </w:r>
      <w:r w:rsidR="005322C4" w:rsidRPr="00291575">
        <w:rPr>
          <w:rFonts w:ascii="Raleway Medium" w:eastAsia="Batang" w:hAnsi="Raleway Medium" w:cs="Arial"/>
          <w:sz w:val="28"/>
          <w:szCs w:val="28"/>
          <w:lang w:val="es-ES_tradnl"/>
        </w:rPr>
        <w:t xml:space="preserve"> del Fiscal General</w:t>
      </w:r>
      <w:r w:rsidRPr="00291575">
        <w:rPr>
          <w:rFonts w:ascii="Raleway Medium" w:eastAsia="Batang" w:hAnsi="Raleway Medium" w:cs="Arial"/>
          <w:sz w:val="28"/>
          <w:szCs w:val="28"/>
          <w:lang w:val="es-ES_tradnl"/>
        </w:rPr>
        <w:t>,</w:t>
      </w:r>
      <w:r w:rsidRPr="008E5593">
        <w:rPr>
          <w:rFonts w:ascii="Raleway Medium" w:eastAsia="Batang" w:hAnsi="Raleway Medium" w:cs="Arial"/>
          <w:sz w:val="28"/>
          <w:szCs w:val="28"/>
          <w:lang w:val="es-ES_tradnl"/>
        </w:rPr>
        <w:t xml:space="preserve"> se deberá notificar inmediatamente al Senado de la República a efectos de que proceda conforme al artículo 102, Apartado A de la Constitución.</w:t>
      </w:r>
    </w:p>
    <w:p w14:paraId="49FE06C0" w14:textId="77777777" w:rsidR="005B4F9F" w:rsidRPr="008E5593" w:rsidRDefault="005B4F9F">
      <w:pPr>
        <w:spacing w:after="0" w:line="360" w:lineRule="auto"/>
        <w:jc w:val="both"/>
        <w:rPr>
          <w:rFonts w:ascii="Raleway Medium" w:eastAsia="Batang" w:hAnsi="Raleway Medium" w:cs="Arial"/>
          <w:bCs/>
          <w:sz w:val="28"/>
          <w:szCs w:val="28"/>
          <w:lang w:val="es-ES"/>
        </w:rPr>
      </w:pPr>
    </w:p>
    <w:p w14:paraId="232A708D" w14:textId="77777777" w:rsidR="00261A25" w:rsidRPr="008E5593" w:rsidRDefault="00261A25" w:rsidP="004A238B">
      <w:pPr>
        <w:pStyle w:val="Artculo"/>
      </w:pPr>
      <w:r w:rsidRPr="008E5593">
        <w:t>Sin perjuicio de lo dispuesto por el artículo 111 de la Constitución y por la Ley General de Responsabilidades Administrativas, en caso de que se impute algún delito al Fiscal General, se procederá de la siguiente manera:</w:t>
      </w:r>
    </w:p>
    <w:p w14:paraId="2E2C8EE4" w14:textId="77777777" w:rsidR="00261A25" w:rsidRPr="008E5593" w:rsidRDefault="00261A25">
      <w:pPr>
        <w:spacing w:after="0" w:line="360" w:lineRule="auto"/>
        <w:jc w:val="both"/>
        <w:rPr>
          <w:rFonts w:ascii="Raleway Medium" w:eastAsia="Batang" w:hAnsi="Raleway Medium" w:cs="Arial"/>
          <w:sz w:val="28"/>
          <w:szCs w:val="28"/>
          <w:lang w:val="es-ES_tradnl"/>
        </w:rPr>
      </w:pPr>
    </w:p>
    <w:p w14:paraId="7E72871B" w14:textId="7AC74FCC" w:rsidR="00261A25" w:rsidRPr="008E5593" w:rsidRDefault="00261A25" w:rsidP="00C13F7C">
      <w:pPr>
        <w:numPr>
          <w:ilvl w:val="0"/>
          <w:numId w:val="19"/>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El servidor público a quien corresponda actuar como suplente del Fiscal General de conformidad con esta Ley y su Estatuto</w:t>
      </w:r>
      <w:r w:rsidR="00E355DD" w:rsidRPr="008E5593">
        <w:rPr>
          <w:rFonts w:ascii="Raleway Medium" w:eastAsia="Batang" w:hAnsi="Raleway Medium" w:cs="Arial"/>
          <w:bCs/>
          <w:sz w:val="28"/>
          <w:szCs w:val="28"/>
          <w:lang w:val="es-ES_tradnl"/>
        </w:rPr>
        <w:t xml:space="preserve"> orgánico</w:t>
      </w:r>
      <w:r w:rsidRPr="008E5593">
        <w:rPr>
          <w:rFonts w:ascii="Raleway Medium" w:eastAsia="Batang" w:hAnsi="Raleway Medium" w:cs="Arial"/>
          <w:bCs/>
          <w:sz w:val="28"/>
          <w:szCs w:val="28"/>
          <w:lang w:val="es-ES_tradnl"/>
        </w:rPr>
        <w:t>, conocerá de la denuncia y se hará cargo de la investigación respectiva, y</w:t>
      </w:r>
    </w:p>
    <w:p w14:paraId="0AB6258D" w14:textId="77777777" w:rsidR="00261A25" w:rsidRPr="008E5593" w:rsidRDefault="00261A25" w:rsidP="00C13F7C">
      <w:pPr>
        <w:numPr>
          <w:ilvl w:val="0"/>
          <w:numId w:val="19"/>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El servidor público suplente del Fiscal General resolverá sobre el inicio del procedimiento para la declaración de procedencia ante la Cámara de Diputados.</w:t>
      </w:r>
    </w:p>
    <w:p w14:paraId="08CB46C0" w14:textId="77777777" w:rsidR="00261A25" w:rsidRPr="008E5593" w:rsidRDefault="00261A25">
      <w:pPr>
        <w:spacing w:after="0" w:line="360" w:lineRule="auto"/>
        <w:jc w:val="both"/>
        <w:rPr>
          <w:rFonts w:ascii="Raleway Medium" w:eastAsia="Batang" w:hAnsi="Raleway Medium" w:cs="Arial"/>
          <w:bCs/>
          <w:sz w:val="28"/>
          <w:szCs w:val="28"/>
          <w:lang w:val="es-ES_tradnl"/>
        </w:rPr>
      </w:pPr>
    </w:p>
    <w:p w14:paraId="7965F3E3" w14:textId="3257D55C" w:rsidR="00261A25" w:rsidRPr="008E5593" w:rsidRDefault="00261A25" w:rsidP="004A238B">
      <w:pPr>
        <w:pStyle w:val="Artculo"/>
      </w:pPr>
      <w:r w:rsidRPr="008E5593">
        <w:t>El Fiscal General será representado ante las autoridades judiciales, administrativas y del trabajo, a través de los servidores públicos que autorice o por los ministerios públicos que establezca el Estatuto</w:t>
      </w:r>
      <w:r w:rsidR="002733DB" w:rsidRPr="008E5593">
        <w:t xml:space="preserve"> orgánico</w:t>
      </w:r>
      <w:r w:rsidRPr="008E5593">
        <w:t xml:space="preserve"> o determine para el caso concreto.</w:t>
      </w:r>
    </w:p>
    <w:p w14:paraId="2F059C2A" w14:textId="55ABE72A" w:rsidR="00261A25" w:rsidRPr="008E5593" w:rsidRDefault="00261A25" w:rsidP="0052506E">
      <w:pPr>
        <w:spacing w:after="0" w:line="360" w:lineRule="auto"/>
        <w:jc w:val="both"/>
        <w:rPr>
          <w:rFonts w:ascii="Raleway Medium" w:eastAsia="Batang" w:hAnsi="Raleway Medium" w:cs="Arial"/>
          <w:bCs/>
          <w:sz w:val="28"/>
          <w:szCs w:val="28"/>
          <w:lang w:val="es-ES_tradnl"/>
        </w:rPr>
      </w:pPr>
    </w:p>
    <w:p w14:paraId="52703970" w14:textId="43593B60" w:rsidR="00417C00" w:rsidRPr="008E5593" w:rsidRDefault="00417C00" w:rsidP="00417C00">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CAPÍTULO V</w:t>
      </w:r>
    </w:p>
    <w:p w14:paraId="36586444" w14:textId="77777777" w:rsidR="00417C00" w:rsidRPr="008E5593" w:rsidRDefault="00417C00" w:rsidP="00417C00">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lastRenderedPageBreak/>
        <w:t>REMOCIÓN DEL FISCAL GENERAL POR CAUSA GRAVE</w:t>
      </w:r>
    </w:p>
    <w:p w14:paraId="780B51BA" w14:textId="77777777" w:rsidR="00417C00" w:rsidRPr="008E5593" w:rsidRDefault="00417C00" w:rsidP="00417C00">
      <w:pPr>
        <w:spacing w:after="0" w:line="360" w:lineRule="auto"/>
        <w:jc w:val="both"/>
        <w:rPr>
          <w:rFonts w:ascii="Raleway Medium" w:eastAsia="Batang" w:hAnsi="Raleway Medium" w:cs="Arial"/>
          <w:sz w:val="28"/>
          <w:szCs w:val="28"/>
          <w:lang w:val="es-ES_tradnl"/>
        </w:rPr>
      </w:pPr>
    </w:p>
    <w:p w14:paraId="654B4248" w14:textId="146F8403" w:rsidR="00417C00" w:rsidRPr="008E5593" w:rsidRDefault="00934DF9" w:rsidP="004A238B">
      <w:pPr>
        <w:pStyle w:val="Artculo"/>
      </w:pPr>
      <w:r>
        <w:t>El</w:t>
      </w:r>
      <w:r w:rsidR="00417C00" w:rsidRPr="008E5593">
        <w:t xml:space="preserve"> titular de la Fiscalía General sólo podrá ser removid</w:t>
      </w:r>
      <w:r>
        <w:t>o</w:t>
      </w:r>
      <w:r w:rsidR="00417C00" w:rsidRPr="008E5593">
        <w:t xml:space="preserve"> por el </w:t>
      </w:r>
      <w:proofErr w:type="gramStart"/>
      <w:r w:rsidR="00417C00" w:rsidRPr="008E5593">
        <w:t>Presidente</w:t>
      </w:r>
      <w:proofErr w:type="gramEnd"/>
      <w:r w:rsidR="00417C00" w:rsidRPr="008E5593">
        <w:t xml:space="preserve"> de la República por incurrir en alguna de las causas graves contempladas en el Capítulo II del Título Tercero de la Ley General de Responsabilidades Administrativas o por la comisión de uno o más delitos considerados como graves por la legislación penal u otros ordenamientos o por los supuestos siguientes:</w:t>
      </w:r>
    </w:p>
    <w:p w14:paraId="133AABC9" w14:textId="77777777" w:rsidR="00417C00" w:rsidRPr="008E5593" w:rsidRDefault="00417C00" w:rsidP="00417C00">
      <w:pPr>
        <w:spacing w:after="0" w:line="360" w:lineRule="auto"/>
        <w:jc w:val="both"/>
        <w:rPr>
          <w:rFonts w:ascii="Raleway Medium" w:eastAsia="Batang" w:hAnsi="Raleway Medium" w:cs="Arial"/>
          <w:sz w:val="28"/>
          <w:szCs w:val="28"/>
          <w:lang w:val="es-ES_tradnl"/>
        </w:rPr>
      </w:pPr>
    </w:p>
    <w:p w14:paraId="4CDCF983" w14:textId="77777777" w:rsidR="00417C00" w:rsidRPr="008E5593" w:rsidRDefault="00417C00" w:rsidP="00C13F7C">
      <w:pPr>
        <w:numPr>
          <w:ilvl w:val="0"/>
          <w:numId w:val="16"/>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Dejar de ser ciudadano mexicano, en los términos que establece el artículo 37 de la Constitución;</w:t>
      </w:r>
    </w:p>
    <w:p w14:paraId="545CF8F8" w14:textId="77777777" w:rsidR="00417C00" w:rsidRPr="008E5593" w:rsidRDefault="00417C00" w:rsidP="00C13F7C">
      <w:pPr>
        <w:numPr>
          <w:ilvl w:val="0"/>
          <w:numId w:val="16"/>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Adquirir incapacidad total o permanente que impida el correcto ejercicio de sus funciones durante más de seis meses, o</w:t>
      </w:r>
    </w:p>
    <w:p w14:paraId="0DC82EE5" w14:textId="77777777" w:rsidR="00417C00" w:rsidRPr="008E5593" w:rsidRDefault="00417C00" w:rsidP="00C13F7C">
      <w:pPr>
        <w:numPr>
          <w:ilvl w:val="0"/>
          <w:numId w:val="16"/>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Cometer violaciones graves a la Constitución.</w:t>
      </w:r>
    </w:p>
    <w:p w14:paraId="53BBB0C7" w14:textId="77777777" w:rsidR="00417C00" w:rsidRPr="008E5593" w:rsidRDefault="00417C00" w:rsidP="00417C00">
      <w:pPr>
        <w:spacing w:after="0" w:line="360" w:lineRule="auto"/>
        <w:jc w:val="both"/>
        <w:rPr>
          <w:rFonts w:ascii="Raleway Medium" w:eastAsia="Batang" w:hAnsi="Raleway Medium" w:cs="Arial"/>
          <w:sz w:val="28"/>
          <w:szCs w:val="28"/>
          <w:lang w:val="es-ES_tradnl"/>
        </w:rPr>
      </w:pPr>
    </w:p>
    <w:p w14:paraId="627994DD" w14:textId="70E48C09" w:rsidR="00417C00" w:rsidRPr="008E5593" w:rsidRDefault="00417C00" w:rsidP="00417C00">
      <w:pPr>
        <w:spacing w:after="0" w:line="360" w:lineRule="auto"/>
        <w:jc w:val="both"/>
        <w:rPr>
          <w:rFonts w:ascii="Raleway Medium" w:eastAsia="Batang" w:hAnsi="Raleway Medium" w:cs="Arial"/>
          <w:sz w:val="28"/>
          <w:szCs w:val="28"/>
        </w:rPr>
      </w:pPr>
      <w:r w:rsidRPr="008E5593">
        <w:rPr>
          <w:rFonts w:ascii="Raleway Medium" w:eastAsia="Batang" w:hAnsi="Raleway Medium" w:cs="Arial"/>
          <w:sz w:val="28"/>
          <w:szCs w:val="28"/>
        </w:rPr>
        <w:t xml:space="preserve">El Ejecutivo Federal deberá acreditar ante el Senado de la República la causa grave que motivó la remoción </w:t>
      </w:r>
      <w:r w:rsidR="008B0075">
        <w:rPr>
          <w:rFonts w:ascii="Raleway Medium" w:eastAsia="Batang" w:hAnsi="Raleway Medium" w:cs="Arial"/>
          <w:sz w:val="28"/>
          <w:szCs w:val="28"/>
        </w:rPr>
        <w:t xml:space="preserve">del </w:t>
      </w:r>
      <w:r w:rsidR="00B9382A">
        <w:rPr>
          <w:rFonts w:ascii="Raleway Medium" w:eastAsia="Batang" w:hAnsi="Raleway Medium" w:cs="Arial"/>
          <w:sz w:val="28"/>
          <w:szCs w:val="28"/>
        </w:rPr>
        <w:t>t</w:t>
      </w:r>
      <w:r w:rsidRPr="008E5593">
        <w:rPr>
          <w:rFonts w:ascii="Raleway Medium" w:eastAsia="Batang" w:hAnsi="Raleway Medium" w:cs="Arial"/>
          <w:sz w:val="28"/>
          <w:szCs w:val="28"/>
        </w:rPr>
        <w:t>itular de la Fiscalía General, e informar al Senado de la República, quien decidirá si objeta o no la remoción, en términos del artículo 102, Apartado A, fracciones IV y V de la Constitución, sin perjuicio de lo previsto en los artículos 110 y 111 de la misma.</w:t>
      </w:r>
    </w:p>
    <w:p w14:paraId="3ED026E0" w14:textId="77777777" w:rsidR="00417C00" w:rsidRPr="008E5593" w:rsidRDefault="00417C00" w:rsidP="00417C00">
      <w:pPr>
        <w:spacing w:after="0" w:line="360" w:lineRule="auto"/>
        <w:jc w:val="both"/>
        <w:rPr>
          <w:rFonts w:ascii="Raleway Medium" w:eastAsia="Batang" w:hAnsi="Raleway Medium" w:cs="Arial"/>
          <w:bCs/>
          <w:sz w:val="28"/>
          <w:szCs w:val="28"/>
        </w:rPr>
      </w:pPr>
    </w:p>
    <w:p w14:paraId="67155D23" w14:textId="5147B168" w:rsidR="007F1965" w:rsidRPr="008E5593" w:rsidRDefault="007F1965" w:rsidP="00417C00">
      <w:pPr>
        <w:spacing w:after="0" w:line="360" w:lineRule="auto"/>
        <w:jc w:val="center"/>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CAPÍTULO</w:t>
      </w:r>
      <w:r w:rsidR="003B43FA" w:rsidRPr="008E5593">
        <w:rPr>
          <w:rFonts w:ascii="Raleway Medium" w:eastAsia="Batang" w:hAnsi="Raleway Medium" w:cs="Arial"/>
          <w:bCs/>
          <w:sz w:val="28"/>
          <w:szCs w:val="28"/>
          <w:lang w:val="es-ES_tradnl"/>
        </w:rPr>
        <w:t xml:space="preserve"> </w:t>
      </w:r>
      <w:r w:rsidR="00417C00" w:rsidRPr="008E5593">
        <w:rPr>
          <w:rFonts w:ascii="Raleway Medium" w:eastAsia="Batang" w:hAnsi="Raleway Medium" w:cs="Arial"/>
          <w:bCs/>
          <w:sz w:val="28"/>
          <w:szCs w:val="28"/>
          <w:lang w:val="es-ES_tradnl"/>
        </w:rPr>
        <w:t>VI</w:t>
      </w:r>
    </w:p>
    <w:p w14:paraId="4F966A17" w14:textId="08FB44FE" w:rsidR="00C757E1" w:rsidRPr="008E5593" w:rsidRDefault="007F1965" w:rsidP="00E30087">
      <w:pPr>
        <w:spacing w:after="0" w:line="360" w:lineRule="auto"/>
        <w:jc w:val="center"/>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DE LAS </w:t>
      </w:r>
      <w:r w:rsidR="00F65193" w:rsidRPr="008E5593">
        <w:rPr>
          <w:rFonts w:ascii="Raleway Medium" w:eastAsia="Batang" w:hAnsi="Raleway Medium" w:cs="Arial"/>
          <w:bCs/>
          <w:sz w:val="28"/>
          <w:szCs w:val="28"/>
          <w:lang w:val="es-ES_tradnl"/>
        </w:rPr>
        <w:t xml:space="preserve">UNIDADES </w:t>
      </w:r>
      <w:r w:rsidRPr="008E5593">
        <w:rPr>
          <w:rFonts w:ascii="Raleway Medium" w:eastAsia="Batang" w:hAnsi="Raleway Medium" w:cs="Arial"/>
          <w:bCs/>
          <w:sz w:val="28"/>
          <w:szCs w:val="28"/>
          <w:lang w:val="es-ES_tradnl"/>
        </w:rPr>
        <w:t>ESPECIALIZADAS</w:t>
      </w:r>
      <w:r w:rsidR="00E920B2" w:rsidRPr="008E5593">
        <w:rPr>
          <w:rFonts w:ascii="Raleway Medium" w:eastAsia="Batang" w:hAnsi="Raleway Medium" w:cs="Arial"/>
          <w:bCs/>
          <w:sz w:val="28"/>
          <w:szCs w:val="28"/>
          <w:lang w:val="es-ES_tradnl"/>
        </w:rPr>
        <w:t xml:space="preserve"> </w:t>
      </w:r>
    </w:p>
    <w:p w14:paraId="7A6108CF" w14:textId="779BD8A5" w:rsidR="00C757E1" w:rsidRPr="008E5593" w:rsidRDefault="00C757E1" w:rsidP="00E30087">
      <w:pPr>
        <w:spacing w:after="0" w:line="360" w:lineRule="auto"/>
        <w:jc w:val="both"/>
        <w:rPr>
          <w:rFonts w:ascii="Raleway Medium" w:eastAsia="Batang" w:hAnsi="Raleway Medium" w:cs="Arial"/>
          <w:bCs/>
          <w:sz w:val="28"/>
          <w:szCs w:val="28"/>
          <w:lang w:val="es-ES_tradnl"/>
        </w:rPr>
      </w:pPr>
    </w:p>
    <w:p w14:paraId="5BE548F2" w14:textId="092885A9" w:rsidR="00F25BC1" w:rsidRPr="008E5593" w:rsidRDefault="00A06B57" w:rsidP="004A238B">
      <w:pPr>
        <w:pStyle w:val="Artculo"/>
      </w:pPr>
      <w:r w:rsidRPr="008E5593">
        <w:t xml:space="preserve">Además de las previstas en el artículo 9 de esta Ley, </w:t>
      </w:r>
      <w:r w:rsidR="00870C06" w:rsidRPr="008E5593">
        <w:t xml:space="preserve">el Fiscal </w:t>
      </w:r>
      <w:r w:rsidR="00F25BC1" w:rsidRPr="008E5593">
        <w:t xml:space="preserve">General podrá crear </w:t>
      </w:r>
      <w:r w:rsidR="00C629FD" w:rsidRPr="008E5593">
        <w:t xml:space="preserve">unidades </w:t>
      </w:r>
      <w:r w:rsidR="00F25BC1" w:rsidRPr="008E5593">
        <w:t xml:space="preserve">encargadas de la investigación de delitos y </w:t>
      </w:r>
      <w:r w:rsidR="005867CF" w:rsidRPr="008E5593">
        <w:t xml:space="preserve">en su caso estas podrán </w:t>
      </w:r>
      <w:r w:rsidR="00F25BC1" w:rsidRPr="008E5593">
        <w:t>contar con áreas de servicio que brind</w:t>
      </w:r>
      <w:r w:rsidR="005867CF" w:rsidRPr="008E5593">
        <w:t>e</w:t>
      </w:r>
      <w:r w:rsidR="00F25BC1" w:rsidRPr="008E5593">
        <w:t>n apoyo en las tareas que realiza la Fiscalía General.</w:t>
      </w:r>
    </w:p>
    <w:p w14:paraId="21F87937" w14:textId="77777777" w:rsidR="00F25BC1" w:rsidRPr="008E5593" w:rsidRDefault="00F25BC1" w:rsidP="004A238B">
      <w:pPr>
        <w:pStyle w:val="Artculo"/>
        <w:numPr>
          <w:ilvl w:val="0"/>
          <w:numId w:val="0"/>
        </w:numPr>
      </w:pPr>
    </w:p>
    <w:p w14:paraId="483DCC87" w14:textId="57D76060" w:rsidR="007A1BCA" w:rsidRPr="008E5593" w:rsidRDefault="007A1BCA" w:rsidP="004A238B">
      <w:pPr>
        <w:pStyle w:val="Artculo"/>
        <w:numPr>
          <w:ilvl w:val="0"/>
          <w:numId w:val="0"/>
        </w:numPr>
      </w:pPr>
      <w:r w:rsidRPr="008E5593">
        <w:t xml:space="preserve">Se entenderá que las </w:t>
      </w:r>
      <w:r w:rsidR="00DE54DC" w:rsidRPr="008E5593">
        <w:t xml:space="preserve">unidades </w:t>
      </w:r>
      <w:r w:rsidR="004F6B50" w:rsidRPr="008E5593">
        <w:t xml:space="preserve">a que se refiere el </w:t>
      </w:r>
      <w:r w:rsidR="003B0D99" w:rsidRPr="008E5593">
        <w:t xml:space="preserve">párrafo anterior </w:t>
      </w:r>
      <w:r w:rsidRPr="008E5593">
        <w:t xml:space="preserve">cuentan con autonomía técnica y de </w:t>
      </w:r>
      <w:r w:rsidR="00DA2FBD" w:rsidRPr="008E5593">
        <w:t xml:space="preserve">gestión en cuanto a su </w:t>
      </w:r>
      <w:r w:rsidRPr="008E5593">
        <w:t xml:space="preserve">funcionamiento interior, determinando sus resoluciones de forma independiente y autónoma, pero estando sujetas en todo momento en su estructura orgánica a la jerarquía institucional </w:t>
      </w:r>
      <w:r w:rsidR="006414E0" w:rsidRPr="008E5593">
        <w:t xml:space="preserve">y facultades legales y normativas de cada unidad </w:t>
      </w:r>
      <w:r w:rsidRPr="008E5593">
        <w:t>de</w:t>
      </w:r>
      <w:r w:rsidR="00370DE7" w:rsidRPr="008E5593">
        <w:t xml:space="preserve"> </w:t>
      </w:r>
      <w:r w:rsidRPr="008E5593">
        <w:t>l</w:t>
      </w:r>
      <w:r w:rsidR="00370DE7" w:rsidRPr="008E5593">
        <w:t>a</w:t>
      </w:r>
      <w:r w:rsidRPr="008E5593">
        <w:t xml:space="preserve"> </w:t>
      </w:r>
      <w:r w:rsidR="00370DE7" w:rsidRPr="008E5593">
        <w:t xml:space="preserve">Fiscalía </w:t>
      </w:r>
      <w:r w:rsidRPr="008E5593">
        <w:t xml:space="preserve">General, por lo que </w:t>
      </w:r>
      <w:r w:rsidRPr="008E5593">
        <w:rPr>
          <w:rFonts w:eastAsia="Times New Roman"/>
        </w:rPr>
        <w:t>deberán sujetarse a todas y cada una de las obligaciones de los servidores públicos de la Fiscalía General sin excepción, incluido el cumplimiento de régimen de control y confianza, entre otros.</w:t>
      </w:r>
    </w:p>
    <w:p w14:paraId="05DC2845" w14:textId="5A7277CB" w:rsidR="007A1BCA" w:rsidRPr="008E5593" w:rsidRDefault="007A1BCA" w:rsidP="00F12F4C">
      <w:pPr>
        <w:spacing w:after="0" w:line="360" w:lineRule="auto"/>
        <w:jc w:val="both"/>
        <w:rPr>
          <w:rFonts w:ascii="Raleway Medium" w:eastAsia="Batang" w:hAnsi="Raleway Medium" w:cs="Arial"/>
          <w:bCs/>
          <w:sz w:val="28"/>
          <w:szCs w:val="28"/>
          <w:lang w:val="es-ES_tradnl"/>
        </w:rPr>
      </w:pPr>
    </w:p>
    <w:p w14:paraId="0EEE017B" w14:textId="57323C5F" w:rsidR="00AE3348" w:rsidRPr="008E5593" w:rsidRDefault="00AE3348" w:rsidP="004A238B">
      <w:pPr>
        <w:pStyle w:val="Artculo"/>
      </w:pPr>
      <w:r w:rsidRPr="008E5593">
        <w:t xml:space="preserve">Los titulares de las fiscalías o unidades a que se refiere el artículo </w:t>
      </w:r>
      <w:r w:rsidR="00737AA1" w:rsidRPr="008E5593">
        <w:t>9</w:t>
      </w:r>
      <w:r w:rsidRPr="008E5593">
        <w:t xml:space="preserve"> de la presente Ley, con excepción del titular del </w:t>
      </w:r>
      <w:r w:rsidR="00314FC0" w:rsidRPr="008E5593">
        <w:t>Órgano Interno de Control</w:t>
      </w:r>
      <w:r w:rsidRPr="008E5593">
        <w:t xml:space="preserve">, serán nombrados y removidos por el Fiscal General </w:t>
      </w:r>
      <w:r w:rsidR="008A2121" w:rsidRPr="008E5593">
        <w:t>conforme a los requisitos que establezca el Estatuto</w:t>
      </w:r>
      <w:r w:rsidR="009C5507" w:rsidRPr="008E5593">
        <w:t xml:space="preserve"> </w:t>
      </w:r>
      <w:r w:rsidR="00A430B2" w:rsidRPr="008E5593">
        <w:t>o</w:t>
      </w:r>
      <w:r w:rsidR="009C5507" w:rsidRPr="008E5593">
        <w:t>rgánico</w:t>
      </w:r>
      <w:r w:rsidR="008A2121" w:rsidRPr="008E5593">
        <w:t xml:space="preserve"> u otra disposición </w:t>
      </w:r>
      <w:r w:rsidR="0083071E" w:rsidRPr="008E5593">
        <w:t>aplicable</w:t>
      </w:r>
      <w:r w:rsidRPr="008E5593">
        <w:t>.</w:t>
      </w:r>
    </w:p>
    <w:p w14:paraId="5BBB97E2" w14:textId="77777777" w:rsidR="00AE3348" w:rsidRPr="008E5593" w:rsidRDefault="00AE3348" w:rsidP="004C66F2">
      <w:pPr>
        <w:spacing w:after="0" w:line="360" w:lineRule="auto"/>
        <w:jc w:val="both"/>
        <w:rPr>
          <w:rFonts w:ascii="Raleway Medium" w:eastAsia="Batang" w:hAnsi="Raleway Medium" w:cs="Arial"/>
          <w:sz w:val="28"/>
          <w:szCs w:val="28"/>
          <w:lang w:val="es-ES_tradnl"/>
        </w:rPr>
      </w:pPr>
    </w:p>
    <w:p w14:paraId="46BEAEE4" w14:textId="7C992C5F" w:rsidR="00AE3348" w:rsidRPr="008E5593" w:rsidRDefault="000B6747" w:rsidP="004A238B">
      <w:pPr>
        <w:pStyle w:val="Artculo"/>
      </w:pPr>
      <w:r w:rsidRPr="008E5593">
        <w:t xml:space="preserve"> </w:t>
      </w:r>
      <w:r w:rsidR="00AE3348" w:rsidRPr="008E5593">
        <w:t xml:space="preserve">El Estatuto </w:t>
      </w:r>
      <w:r w:rsidR="002733DB" w:rsidRPr="008E5593">
        <w:t>orgánico</w:t>
      </w:r>
      <w:r w:rsidR="00AE3348" w:rsidRPr="008E5593">
        <w:t xml:space="preserve">, los acuerdos por los cuales se disponga la creación de unidades, fiscalías y demás órganos, así como aquellos por los que se deleguen facultades del Fiscal </w:t>
      </w:r>
      <w:r w:rsidR="00AE3348" w:rsidRPr="008E5593">
        <w:lastRenderedPageBreak/>
        <w:t xml:space="preserve">General o cualquier otro acto que requiera ese acto de publicidad, se publicarán en el Diario Oficial de la Federación. </w:t>
      </w:r>
    </w:p>
    <w:p w14:paraId="6B673540" w14:textId="375FF397" w:rsidR="008B7965" w:rsidRPr="008E5593" w:rsidRDefault="008B7965">
      <w:pPr>
        <w:spacing w:after="0" w:line="360" w:lineRule="auto"/>
        <w:jc w:val="both"/>
        <w:rPr>
          <w:rFonts w:ascii="Raleway Medium" w:eastAsia="Batang" w:hAnsi="Raleway Medium" w:cs="Arial"/>
          <w:bCs/>
          <w:sz w:val="28"/>
          <w:szCs w:val="28"/>
          <w:lang w:val="es-ES_tradnl"/>
        </w:rPr>
      </w:pPr>
    </w:p>
    <w:p w14:paraId="7710C836" w14:textId="1EF7503F" w:rsidR="00386F80" w:rsidRPr="008E5593" w:rsidRDefault="00386F80">
      <w:p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Las demás disposiciones normativas de carácter general serán obligatorias para todos los servidores públicos de la Fiscalía General</w:t>
      </w:r>
      <w:r w:rsidR="008C1F68" w:rsidRPr="008E5593">
        <w:rPr>
          <w:rFonts w:ascii="Raleway Medium" w:eastAsia="Batang" w:hAnsi="Raleway Medium" w:cs="Arial"/>
          <w:bCs/>
          <w:sz w:val="28"/>
          <w:szCs w:val="28"/>
          <w:lang w:val="es-ES_tradnl"/>
        </w:rPr>
        <w:t xml:space="preserve">, las cuales se </w:t>
      </w:r>
      <w:r w:rsidR="002543BB" w:rsidRPr="008E5593">
        <w:rPr>
          <w:rFonts w:ascii="Raleway Medium" w:eastAsia="Batang" w:hAnsi="Raleway Medium" w:cs="Arial"/>
          <w:bCs/>
          <w:sz w:val="28"/>
          <w:szCs w:val="28"/>
          <w:lang w:val="es-ES_tradnl"/>
        </w:rPr>
        <w:t>publicarán</w:t>
      </w:r>
      <w:r w:rsidR="008C1F68" w:rsidRPr="008E5593">
        <w:rPr>
          <w:rFonts w:ascii="Raleway Medium" w:eastAsia="Batang" w:hAnsi="Raleway Medium" w:cs="Arial"/>
          <w:bCs/>
          <w:sz w:val="28"/>
          <w:szCs w:val="28"/>
          <w:lang w:val="es-ES_tradnl"/>
        </w:rPr>
        <w:t xml:space="preserve"> </w:t>
      </w:r>
      <w:r w:rsidRPr="008E5593">
        <w:rPr>
          <w:rFonts w:ascii="Raleway Medium" w:eastAsia="Batang" w:hAnsi="Raleway Medium" w:cs="Arial"/>
          <w:bCs/>
          <w:sz w:val="28"/>
          <w:szCs w:val="28"/>
          <w:lang w:val="es-ES_tradnl"/>
        </w:rPr>
        <w:t>en el medio de difusión oficial interno que establezca el Estatuto Orgánico.</w:t>
      </w:r>
    </w:p>
    <w:p w14:paraId="6D0C60DA" w14:textId="77777777" w:rsidR="00386F80" w:rsidRPr="008E5593" w:rsidRDefault="00386F80">
      <w:pPr>
        <w:spacing w:after="0" w:line="360" w:lineRule="auto"/>
        <w:jc w:val="center"/>
        <w:rPr>
          <w:rFonts w:ascii="Raleway Medium" w:eastAsia="Batang" w:hAnsi="Raleway Medium" w:cs="Arial"/>
          <w:sz w:val="28"/>
          <w:szCs w:val="28"/>
          <w:lang w:val="es-ES_tradnl"/>
        </w:rPr>
      </w:pPr>
    </w:p>
    <w:p w14:paraId="6A018EA5" w14:textId="72BD8E63" w:rsidR="007A1BCA" w:rsidRPr="008E5593" w:rsidRDefault="007A1BCA">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CAPÍTULO </w:t>
      </w:r>
      <w:r w:rsidR="00417C00" w:rsidRPr="008E5593">
        <w:rPr>
          <w:rFonts w:ascii="Raleway Medium" w:eastAsia="Batang" w:hAnsi="Raleway Medium" w:cs="Arial"/>
          <w:sz w:val="28"/>
          <w:szCs w:val="28"/>
          <w:lang w:val="es-ES_tradnl"/>
        </w:rPr>
        <w:t>VII</w:t>
      </w:r>
    </w:p>
    <w:p w14:paraId="58CA36E4" w14:textId="6AB3129F" w:rsidR="007A1BCA" w:rsidRPr="008E5593" w:rsidRDefault="007A1BCA">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DE LAS FACULTADES DE LA FISCALÍA GENERAL</w:t>
      </w:r>
    </w:p>
    <w:p w14:paraId="60A8B8B2" w14:textId="77777777" w:rsidR="007A1BCA" w:rsidRPr="008E5593" w:rsidRDefault="007A1BCA">
      <w:pPr>
        <w:spacing w:after="0" w:line="360" w:lineRule="auto"/>
        <w:jc w:val="center"/>
        <w:rPr>
          <w:rFonts w:ascii="Raleway Medium" w:eastAsia="Batang" w:hAnsi="Raleway Medium" w:cs="Arial"/>
          <w:sz w:val="28"/>
          <w:szCs w:val="28"/>
          <w:lang w:val="es-ES_tradnl"/>
        </w:rPr>
      </w:pPr>
    </w:p>
    <w:p w14:paraId="43C265C5" w14:textId="77777777" w:rsidR="007A1BCA" w:rsidRPr="008E5593" w:rsidRDefault="007A1BCA" w:rsidP="004A238B">
      <w:pPr>
        <w:pStyle w:val="Artculo"/>
      </w:pPr>
      <w:r w:rsidRPr="008E5593">
        <w:t>Corresponde a la Fiscalía General:</w:t>
      </w:r>
    </w:p>
    <w:p w14:paraId="13C71FFE" w14:textId="77777777" w:rsidR="007A1BCA" w:rsidRPr="008E5593" w:rsidRDefault="007A1BCA">
      <w:pPr>
        <w:spacing w:after="0" w:line="360" w:lineRule="auto"/>
        <w:jc w:val="both"/>
        <w:rPr>
          <w:rFonts w:ascii="Raleway Medium" w:eastAsia="Batang" w:hAnsi="Raleway Medium" w:cs="Arial"/>
          <w:sz w:val="28"/>
          <w:szCs w:val="28"/>
          <w:lang w:val="es-ES_tradnl"/>
        </w:rPr>
      </w:pPr>
    </w:p>
    <w:p w14:paraId="59231C8D" w14:textId="77777777" w:rsidR="007A1BCA" w:rsidRPr="008E5593" w:rsidRDefault="007A1BCA">
      <w:pPr>
        <w:numPr>
          <w:ilvl w:val="0"/>
          <w:numId w:val="1"/>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Determinar las políticas para la investigación y persecución penal en el ámbito federal;</w:t>
      </w:r>
    </w:p>
    <w:p w14:paraId="330B3FCA" w14:textId="01375D97" w:rsidR="007A1BCA" w:rsidRPr="008E5593" w:rsidRDefault="007A1BCA">
      <w:pPr>
        <w:numPr>
          <w:ilvl w:val="0"/>
          <w:numId w:val="1"/>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Coordinarse</w:t>
      </w:r>
      <w:r w:rsidR="005577BE" w:rsidRPr="00291575">
        <w:rPr>
          <w:rFonts w:ascii="Raleway Medium" w:eastAsia="Batang" w:hAnsi="Raleway Medium" w:cs="Arial"/>
          <w:bCs/>
          <w:sz w:val="28"/>
          <w:szCs w:val="28"/>
          <w:lang w:val="es-ES_tradnl"/>
        </w:rPr>
        <w:t>, para el cumplimiento de la acción penal</w:t>
      </w:r>
      <w:r w:rsidRPr="00291575">
        <w:rPr>
          <w:rFonts w:ascii="Raleway Medium" w:eastAsia="Batang" w:hAnsi="Raleway Medium" w:cs="Arial"/>
          <w:bCs/>
          <w:sz w:val="28"/>
          <w:szCs w:val="28"/>
          <w:lang w:val="es-ES_tradnl"/>
        </w:rPr>
        <w:t xml:space="preserve"> con absoluto respeto a su autonomía</w:t>
      </w:r>
      <w:r w:rsidR="005577BE" w:rsidRPr="00291575">
        <w:rPr>
          <w:rFonts w:ascii="Raleway Medium" w:eastAsia="Batang" w:hAnsi="Raleway Medium" w:cs="Arial"/>
          <w:bCs/>
          <w:sz w:val="28"/>
          <w:szCs w:val="28"/>
          <w:lang w:val="es-ES_tradnl"/>
        </w:rPr>
        <w:t>,</w:t>
      </w:r>
      <w:r w:rsidRPr="00291575">
        <w:rPr>
          <w:rFonts w:ascii="Raleway Medium" w:eastAsia="Batang" w:hAnsi="Raleway Medium" w:cs="Arial"/>
          <w:bCs/>
          <w:sz w:val="28"/>
          <w:szCs w:val="28"/>
          <w:lang w:val="es-ES_tradnl"/>
        </w:rPr>
        <w:t xml:space="preserve"> con otras autoridades </w:t>
      </w:r>
      <w:r w:rsidR="00224036" w:rsidRPr="00291575">
        <w:rPr>
          <w:rFonts w:ascii="Raleway Medium" w:eastAsia="Batang" w:hAnsi="Raleway Medium" w:cs="Arial"/>
          <w:bCs/>
          <w:sz w:val="28"/>
          <w:szCs w:val="28"/>
          <w:lang w:val="es-ES_tradnl"/>
        </w:rPr>
        <w:t>en los temas de</w:t>
      </w:r>
      <w:r w:rsidRPr="00291575">
        <w:rPr>
          <w:rFonts w:ascii="Raleway Medium" w:eastAsia="Batang" w:hAnsi="Raleway Medium" w:cs="Arial"/>
          <w:bCs/>
          <w:sz w:val="28"/>
          <w:szCs w:val="28"/>
          <w:lang w:val="es-ES_tradnl"/>
        </w:rPr>
        <w:t xml:space="preserve"> seguridad pública</w:t>
      </w:r>
      <w:r w:rsidRPr="008E5593">
        <w:rPr>
          <w:rFonts w:ascii="Raleway Medium" w:eastAsia="Batang" w:hAnsi="Raleway Medium" w:cs="Arial"/>
          <w:bCs/>
          <w:sz w:val="28"/>
          <w:szCs w:val="28"/>
          <w:lang w:val="es-ES_tradnl"/>
        </w:rPr>
        <w:t xml:space="preserve"> de conformidad con el Sistema Nacional de Seguridad Pública a que refiere el artículo 21 de la Constitución;</w:t>
      </w:r>
    </w:p>
    <w:p w14:paraId="519AF7CE" w14:textId="77777777" w:rsidR="007A1BCA" w:rsidRPr="008E5593" w:rsidRDefault="007A1BCA">
      <w:pPr>
        <w:numPr>
          <w:ilvl w:val="0"/>
          <w:numId w:val="1"/>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Formar parte del Sistema Nacional de Seguridad Pública como entidad autónoma;</w:t>
      </w:r>
    </w:p>
    <w:p w14:paraId="4121885B" w14:textId="77777777" w:rsidR="007A1BCA" w:rsidRPr="008E5593" w:rsidRDefault="007A1BCA">
      <w:pPr>
        <w:numPr>
          <w:ilvl w:val="0"/>
          <w:numId w:val="1"/>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Promover la celebración de tratados internacionales y suscribir los acuerdos interinstitucionales que se deriven y sean necesarios para el cumplimiento de sus funciones;</w:t>
      </w:r>
    </w:p>
    <w:p w14:paraId="3E78E1D3" w14:textId="77777777" w:rsidR="007A1BCA" w:rsidRPr="008E5593" w:rsidRDefault="007A1BCA">
      <w:pPr>
        <w:numPr>
          <w:ilvl w:val="0"/>
          <w:numId w:val="1"/>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lastRenderedPageBreak/>
        <w:t>Remitir al Congreso de la Unión la postura institucional mediante una opinión técnica jurídica sobre las iniciativas de ley, de reformas constitucionales y legales en el ámbito de su competencia presentadas por el Ejecutivo Federal y en las Cámaras del Congreso de la Unión;</w:t>
      </w:r>
    </w:p>
    <w:p w14:paraId="3E7C4288" w14:textId="6A8E2E50" w:rsidR="007A1BCA" w:rsidRPr="008E5593" w:rsidRDefault="007A1BCA">
      <w:pPr>
        <w:numPr>
          <w:ilvl w:val="0"/>
          <w:numId w:val="1"/>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Formar y actualizar a sus servidores públicos para la investigación y persecución de los delitos en las materias que sean de su competencia; así como implementar un </w:t>
      </w:r>
      <w:r w:rsidRPr="008E5593">
        <w:rPr>
          <w:rFonts w:ascii="Raleway Medium" w:eastAsia="Batang" w:hAnsi="Raleway Medium" w:cs="Arial"/>
          <w:sz w:val="28"/>
          <w:szCs w:val="28"/>
          <w:lang w:val="es-ES_tradnl"/>
        </w:rPr>
        <w:t>servicio profesional de carrera</w:t>
      </w:r>
      <w:r w:rsidRPr="008E5593">
        <w:rPr>
          <w:rFonts w:ascii="Raleway Medium" w:eastAsia="Batang" w:hAnsi="Raleway Medium" w:cs="Arial"/>
          <w:bCs/>
          <w:sz w:val="28"/>
          <w:szCs w:val="28"/>
          <w:lang w:val="es-ES_tradnl"/>
        </w:rPr>
        <w:t xml:space="preserve"> de ministerios públicos, </w:t>
      </w:r>
      <w:r w:rsidR="00B67035" w:rsidRPr="008E5593">
        <w:rPr>
          <w:rFonts w:ascii="Raleway Medium" w:eastAsia="Batang" w:hAnsi="Raleway Medium" w:cs="Arial"/>
          <w:bCs/>
          <w:sz w:val="28"/>
          <w:szCs w:val="28"/>
          <w:lang w:val="es-ES_tradnl"/>
        </w:rPr>
        <w:t>p</w:t>
      </w:r>
      <w:r w:rsidR="00704A3F" w:rsidRPr="008E5593">
        <w:rPr>
          <w:rFonts w:ascii="Raleway Medium" w:eastAsia="Batang" w:hAnsi="Raleway Medium" w:cs="Arial"/>
          <w:bCs/>
          <w:sz w:val="28"/>
          <w:szCs w:val="28"/>
          <w:lang w:val="es-ES_tradnl"/>
        </w:rPr>
        <w:t>olicía</w:t>
      </w:r>
      <w:r w:rsidR="00B67035" w:rsidRPr="008E5593">
        <w:rPr>
          <w:rFonts w:ascii="Raleway Medium" w:eastAsia="Batang" w:hAnsi="Raleway Medium" w:cs="Arial"/>
          <w:bCs/>
          <w:sz w:val="28"/>
          <w:szCs w:val="28"/>
          <w:lang w:val="es-ES_tradnl"/>
        </w:rPr>
        <w:t>s</w:t>
      </w:r>
      <w:r w:rsidR="00704A3F" w:rsidRPr="008E5593">
        <w:rPr>
          <w:rFonts w:ascii="Raleway Medium" w:eastAsia="Batang" w:hAnsi="Raleway Medium" w:cs="Arial"/>
          <w:bCs/>
          <w:sz w:val="28"/>
          <w:szCs w:val="28"/>
          <w:lang w:val="es-ES_tradnl"/>
        </w:rPr>
        <w:t xml:space="preserve"> </w:t>
      </w:r>
      <w:r w:rsidR="00B67035" w:rsidRPr="008E5593">
        <w:rPr>
          <w:rFonts w:ascii="Raleway Medium" w:eastAsia="Batang" w:hAnsi="Raleway Medium" w:cs="Arial"/>
          <w:bCs/>
          <w:sz w:val="28"/>
          <w:szCs w:val="28"/>
          <w:lang w:val="es-ES_tradnl"/>
        </w:rPr>
        <w:t>f</w:t>
      </w:r>
      <w:r w:rsidR="00704A3F" w:rsidRPr="008E5593">
        <w:rPr>
          <w:rFonts w:ascii="Raleway Medium" w:eastAsia="Batang" w:hAnsi="Raleway Medium" w:cs="Arial"/>
          <w:bCs/>
          <w:sz w:val="28"/>
          <w:szCs w:val="28"/>
          <w:lang w:val="es-ES_tradnl"/>
        </w:rPr>
        <w:t>ederal</w:t>
      </w:r>
      <w:r w:rsidR="00B67035" w:rsidRPr="008E5593">
        <w:rPr>
          <w:rFonts w:ascii="Raleway Medium" w:eastAsia="Batang" w:hAnsi="Raleway Medium" w:cs="Arial"/>
          <w:bCs/>
          <w:sz w:val="28"/>
          <w:szCs w:val="28"/>
          <w:lang w:val="es-ES_tradnl"/>
        </w:rPr>
        <w:t>es</w:t>
      </w:r>
      <w:r w:rsidR="00704A3F" w:rsidRPr="008E5593">
        <w:rPr>
          <w:rFonts w:ascii="Raleway Medium" w:eastAsia="Batang" w:hAnsi="Raleway Medium" w:cs="Arial"/>
          <w:bCs/>
          <w:sz w:val="28"/>
          <w:szCs w:val="28"/>
          <w:lang w:val="es-ES_tradnl"/>
        </w:rPr>
        <w:t xml:space="preserve"> </w:t>
      </w:r>
      <w:r w:rsidR="00B67035" w:rsidRPr="008E5593">
        <w:rPr>
          <w:rFonts w:ascii="Raleway Medium" w:eastAsia="Batang" w:hAnsi="Raleway Medium" w:cs="Arial"/>
          <w:bCs/>
          <w:sz w:val="28"/>
          <w:szCs w:val="28"/>
          <w:lang w:val="es-ES_tradnl"/>
        </w:rPr>
        <w:t>m</w:t>
      </w:r>
      <w:r w:rsidR="00704A3F" w:rsidRPr="008E5593">
        <w:rPr>
          <w:rFonts w:ascii="Raleway Medium" w:eastAsia="Batang" w:hAnsi="Raleway Medium" w:cs="Arial"/>
          <w:bCs/>
          <w:sz w:val="28"/>
          <w:szCs w:val="28"/>
          <w:lang w:val="es-ES_tradnl"/>
        </w:rPr>
        <w:t>inisterial</w:t>
      </w:r>
      <w:r w:rsidR="00B67035" w:rsidRPr="008E5593">
        <w:rPr>
          <w:rFonts w:ascii="Raleway Medium" w:eastAsia="Batang" w:hAnsi="Raleway Medium" w:cs="Arial"/>
          <w:bCs/>
          <w:sz w:val="28"/>
          <w:szCs w:val="28"/>
          <w:lang w:val="es-ES_tradnl"/>
        </w:rPr>
        <w:t>es</w:t>
      </w:r>
      <w:r w:rsidRPr="008E5593">
        <w:rPr>
          <w:rFonts w:ascii="Raleway Medium" w:eastAsia="Batang" w:hAnsi="Raleway Medium" w:cs="Arial"/>
          <w:bCs/>
          <w:sz w:val="28"/>
          <w:szCs w:val="28"/>
          <w:lang w:val="es-ES_tradnl"/>
        </w:rPr>
        <w:t>, peritos, analistas y facilitadores;</w:t>
      </w:r>
    </w:p>
    <w:p w14:paraId="40111DF1" w14:textId="72DE3E31" w:rsidR="007A1BCA" w:rsidRPr="008E5593" w:rsidRDefault="007A1BCA">
      <w:pPr>
        <w:numPr>
          <w:ilvl w:val="0"/>
          <w:numId w:val="1"/>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Implementar un sistema de control de la gestión institucional, a través del establecimiento de indicadores que sirvan para evaluar su </w:t>
      </w:r>
      <w:r w:rsidR="00014ABC" w:rsidRPr="008E5593">
        <w:rPr>
          <w:rFonts w:ascii="Raleway Medium" w:eastAsia="Batang" w:hAnsi="Raleway Medium" w:cs="Arial"/>
          <w:bCs/>
          <w:sz w:val="28"/>
          <w:szCs w:val="28"/>
          <w:lang w:val="es-ES_tradnl"/>
        </w:rPr>
        <w:t>desempeño para poder mejorar sus resultados</w:t>
      </w:r>
      <w:r w:rsidRPr="008E5593">
        <w:rPr>
          <w:rFonts w:ascii="Raleway Medium" w:eastAsia="Batang" w:hAnsi="Raleway Medium" w:cs="Arial"/>
          <w:bCs/>
          <w:sz w:val="28"/>
          <w:szCs w:val="28"/>
          <w:lang w:val="es-ES_tradnl"/>
        </w:rPr>
        <w:t>;</w:t>
      </w:r>
    </w:p>
    <w:p w14:paraId="6BB68BC7" w14:textId="77777777" w:rsidR="007A1BCA" w:rsidRPr="008E5593" w:rsidRDefault="007A1BCA">
      <w:pPr>
        <w:numPr>
          <w:ilvl w:val="0"/>
          <w:numId w:val="1"/>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Crear y administrar las bases nacionales de información en el ámbito de su competencia;</w:t>
      </w:r>
    </w:p>
    <w:p w14:paraId="551D3A57" w14:textId="7F89F73A" w:rsidR="007A1BCA" w:rsidRPr="008E5593" w:rsidRDefault="007A1BCA">
      <w:pPr>
        <w:numPr>
          <w:ilvl w:val="0"/>
          <w:numId w:val="1"/>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Establecer medios de información sistemática y directa a la sociedad, para dar cuenta de sus actividades. Para efectos del acceso a la información pública la Fiscalía General se regirá bajo el principio de máxima publicidad en los términos de la Constitución, no obstante</w:t>
      </w:r>
      <w:r w:rsidR="00367316" w:rsidRPr="008E5593">
        <w:rPr>
          <w:rFonts w:ascii="Raleway Medium" w:eastAsia="Batang" w:hAnsi="Raleway Medium" w:cs="Arial"/>
          <w:bCs/>
          <w:sz w:val="28"/>
          <w:szCs w:val="28"/>
          <w:lang w:val="es-ES_tradnl"/>
        </w:rPr>
        <w:t>,</w:t>
      </w:r>
      <w:r w:rsidRPr="008E5593">
        <w:rPr>
          <w:rFonts w:ascii="Raleway Medium" w:eastAsia="Batang" w:hAnsi="Raleway Medium" w:cs="Arial"/>
          <w:bCs/>
          <w:sz w:val="28"/>
          <w:szCs w:val="28"/>
          <w:lang w:val="es-ES_tradnl"/>
        </w:rPr>
        <w:t xml:space="preserve"> se reservará la información cuya divulgación pueda poner en riesgo la seguridad de las personas que intervienen en un procedimiento penal o las investigaciones que realice el Ministerio Público y mantendrá la confidencialidad de los </w:t>
      </w:r>
      <w:r w:rsidRPr="008E5593">
        <w:rPr>
          <w:rFonts w:ascii="Raleway Medium" w:eastAsia="Batang" w:hAnsi="Raleway Medium" w:cs="Arial"/>
          <w:bCs/>
          <w:sz w:val="28"/>
          <w:szCs w:val="28"/>
          <w:lang w:val="es-ES_tradnl"/>
        </w:rPr>
        <w:lastRenderedPageBreak/>
        <w:t xml:space="preserve">datos personales, en los términos </w:t>
      </w:r>
      <w:r w:rsidRPr="00291575">
        <w:rPr>
          <w:rFonts w:ascii="Raleway Medium" w:eastAsia="Batang" w:hAnsi="Raleway Medium" w:cs="Arial"/>
          <w:bCs/>
          <w:sz w:val="28"/>
          <w:szCs w:val="28"/>
          <w:lang w:val="es-ES_tradnl"/>
        </w:rPr>
        <w:t>que disponga el Código Nacional</w:t>
      </w:r>
      <w:r w:rsidR="009B4934" w:rsidRPr="00291575">
        <w:rPr>
          <w:rFonts w:ascii="Raleway Medium" w:eastAsia="Batang" w:hAnsi="Raleway Medium" w:cs="Arial"/>
          <w:bCs/>
          <w:sz w:val="28"/>
          <w:szCs w:val="28"/>
          <w:lang w:val="es-ES_tradnl"/>
        </w:rPr>
        <w:t>,</w:t>
      </w:r>
      <w:r w:rsidRPr="00291575">
        <w:rPr>
          <w:rFonts w:ascii="Raleway Medium" w:eastAsia="Batang" w:hAnsi="Raleway Medium" w:cs="Arial"/>
          <w:bCs/>
          <w:sz w:val="28"/>
          <w:szCs w:val="28"/>
          <w:lang w:val="es-ES_tradnl"/>
        </w:rPr>
        <w:t xml:space="preserve"> </w:t>
      </w:r>
      <w:r w:rsidR="009466AF" w:rsidRPr="00291575">
        <w:rPr>
          <w:rFonts w:ascii="Raleway Medium" w:eastAsia="Batang" w:hAnsi="Raleway Medium" w:cs="Arial"/>
          <w:bCs/>
          <w:sz w:val="28"/>
          <w:szCs w:val="28"/>
          <w:lang w:val="es-ES_tradnl"/>
        </w:rPr>
        <w:t>otras disposiciones aplicables y la presente Ley;</w:t>
      </w:r>
    </w:p>
    <w:p w14:paraId="5D540EEB" w14:textId="77777777" w:rsidR="007A1BCA" w:rsidRPr="008E5593" w:rsidRDefault="007A1BCA">
      <w:pPr>
        <w:numPr>
          <w:ilvl w:val="0"/>
          <w:numId w:val="1"/>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Hacer del conocimiento de la sociedad los instrumentos jurídicos a que refiere la presente Ley, mismos que serán publicados gratuitamente en el Diario Oficial de la Federación;</w:t>
      </w:r>
    </w:p>
    <w:p w14:paraId="7CCD3C1D" w14:textId="77777777" w:rsidR="007A1BCA" w:rsidRPr="008E5593" w:rsidRDefault="007A1BCA">
      <w:pPr>
        <w:numPr>
          <w:ilvl w:val="0"/>
          <w:numId w:val="1"/>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Llevar a cabo todos los actos que deriven de las disposiciones aplicables para la constitución y administración de fondos en el ámbito de su competencia; </w:t>
      </w:r>
    </w:p>
    <w:p w14:paraId="68881034" w14:textId="77777777" w:rsidR="007A1BCA" w:rsidRPr="008E5593" w:rsidRDefault="007A1BCA">
      <w:pPr>
        <w:numPr>
          <w:ilvl w:val="0"/>
          <w:numId w:val="1"/>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Desarrollar los mecanismos necesarios de comunicación y colaboración con agencias de policía internacional para la investigación del delito;</w:t>
      </w:r>
    </w:p>
    <w:p w14:paraId="46E29BD8" w14:textId="17ADDECA" w:rsidR="007A1BCA" w:rsidRPr="008E5593" w:rsidRDefault="007A1BCA">
      <w:pPr>
        <w:numPr>
          <w:ilvl w:val="0"/>
          <w:numId w:val="1"/>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Desarrollar e instrumentar un sistema de medidas de protección para sus servidores públicos;</w:t>
      </w:r>
    </w:p>
    <w:p w14:paraId="7E817818" w14:textId="5D8FC5CD" w:rsidR="007A1BCA" w:rsidRPr="008E5593" w:rsidRDefault="007A1BCA">
      <w:pPr>
        <w:numPr>
          <w:ilvl w:val="0"/>
          <w:numId w:val="1"/>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Participar</w:t>
      </w:r>
      <w:r w:rsidR="007C227C" w:rsidRPr="008E5593">
        <w:rPr>
          <w:rFonts w:ascii="Raleway Medium" w:eastAsia="Batang" w:hAnsi="Raleway Medium" w:cs="Arial"/>
          <w:bCs/>
          <w:sz w:val="28"/>
          <w:szCs w:val="28"/>
          <w:lang w:val="es-ES_tradnl"/>
        </w:rPr>
        <w:t xml:space="preserve"> </w:t>
      </w:r>
      <w:r w:rsidR="007C227C" w:rsidRPr="00291575">
        <w:rPr>
          <w:rFonts w:ascii="Raleway Medium" w:eastAsia="Batang" w:hAnsi="Raleway Medium" w:cs="Arial"/>
          <w:bCs/>
          <w:sz w:val="28"/>
          <w:szCs w:val="28"/>
          <w:lang w:val="es-ES_tradnl"/>
        </w:rPr>
        <w:t>como entidad autónoma</w:t>
      </w:r>
      <w:r w:rsidR="0041345F" w:rsidRPr="00291575">
        <w:rPr>
          <w:rFonts w:ascii="Raleway Medium" w:eastAsia="Batang" w:hAnsi="Raleway Medium" w:cs="Arial"/>
          <w:bCs/>
          <w:sz w:val="28"/>
          <w:szCs w:val="28"/>
          <w:lang w:val="es-ES_tradnl"/>
        </w:rPr>
        <w:t>,</w:t>
      </w:r>
      <w:r w:rsidRPr="008E5593">
        <w:rPr>
          <w:rFonts w:ascii="Raleway Medium" w:eastAsia="Batang" w:hAnsi="Raleway Medium" w:cs="Arial"/>
          <w:bCs/>
          <w:sz w:val="28"/>
          <w:szCs w:val="28"/>
          <w:lang w:val="es-ES_tradnl"/>
        </w:rPr>
        <w:t xml:space="preserve"> en el Mecanismo de Apoyo Exterior previsto por la Ley General en Materia de Desaparición Forzada de Personas, Desaparición Cometida por Particulares y del Sistema Nacional de Búsqueda de Personas; y en la Ley General de Víctimas, y</w:t>
      </w:r>
    </w:p>
    <w:p w14:paraId="47E92DA0" w14:textId="77777777" w:rsidR="007A1BCA" w:rsidRPr="008E5593" w:rsidRDefault="007A1BCA">
      <w:pPr>
        <w:numPr>
          <w:ilvl w:val="0"/>
          <w:numId w:val="1"/>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Las demás que prevean otras disposiciones jurídicas aplicables.</w:t>
      </w:r>
    </w:p>
    <w:p w14:paraId="5788252C" w14:textId="77777777" w:rsidR="007A1BCA" w:rsidRPr="008E5593" w:rsidRDefault="007A1BCA">
      <w:pPr>
        <w:spacing w:after="0" w:line="360" w:lineRule="auto"/>
        <w:jc w:val="both"/>
        <w:rPr>
          <w:rFonts w:ascii="Raleway Medium" w:eastAsia="Batang" w:hAnsi="Raleway Medium" w:cs="Arial"/>
          <w:bCs/>
          <w:sz w:val="28"/>
          <w:szCs w:val="28"/>
          <w:lang w:val="es-ES_tradnl"/>
        </w:rPr>
      </w:pPr>
    </w:p>
    <w:p w14:paraId="1D06DEDB" w14:textId="03CA7FAE" w:rsidR="007A1BCA" w:rsidRPr="008E5593" w:rsidRDefault="007A1BCA">
      <w:p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La Fiscalía General contará con una unidad administrativa encargada de diseñar, integrar e implementar sistemas y mecanismos de sistematización y análisis de la información relativa </w:t>
      </w:r>
      <w:r w:rsidRPr="008E5593">
        <w:rPr>
          <w:rFonts w:ascii="Raleway Medium" w:eastAsia="Batang" w:hAnsi="Raleway Medium" w:cs="Arial"/>
          <w:bCs/>
          <w:sz w:val="28"/>
          <w:szCs w:val="28"/>
          <w:lang w:val="es-ES_tradnl"/>
        </w:rPr>
        <w:lastRenderedPageBreak/>
        <w:t>al fenómeno de la delincuencia nacional e internacional, cuyas facultades se desarrollarán en el Estatuto</w:t>
      </w:r>
      <w:r w:rsidR="002733DB" w:rsidRPr="008E5593">
        <w:rPr>
          <w:rFonts w:ascii="Raleway Medium" w:eastAsia="Batang" w:hAnsi="Raleway Medium" w:cs="Arial"/>
          <w:bCs/>
          <w:sz w:val="28"/>
          <w:szCs w:val="28"/>
          <w:lang w:val="es-ES_tradnl"/>
        </w:rPr>
        <w:t xml:space="preserve"> orgánico</w:t>
      </w:r>
      <w:r w:rsidRPr="008E5593">
        <w:rPr>
          <w:rFonts w:ascii="Raleway Medium" w:eastAsia="Batang" w:hAnsi="Raleway Medium" w:cs="Arial"/>
          <w:bCs/>
          <w:sz w:val="28"/>
          <w:szCs w:val="28"/>
          <w:lang w:val="es-ES_tradnl"/>
        </w:rPr>
        <w:t>.</w:t>
      </w:r>
    </w:p>
    <w:p w14:paraId="2BA0312E" w14:textId="77777777" w:rsidR="007A1BCA" w:rsidRPr="008E5593" w:rsidRDefault="007A1BCA">
      <w:pPr>
        <w:spacing w:after="0" w:line="360" w:lineRule="auto"/>
        <w:jc w:val="both"/>
        <w:rPr>
          <w:rFonts w:ascii="Raleway Medium" w:eastAsia="Batang" w:hAnsi="Raleway Medium" w:cs="Arial"/>
          <w:bCs/>
          <w:sz w:val="28"/>
          <w:szCs w:val="28"/>
          <w:lang w:val="es-ES_tradnl"/>
        </w:rPr>
      </w:pPr>
    </w:p>
    <w:p w14:paraId="0C8D0C75" w14:textId="701A8EA3" w:rsidR="007A1BCA" w:rsidRPr="008E5593" w:rsidRDefault="007A1BCA">
      <w:p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 Fiscalía General contará con todas aquellas unidades que le permitan cumplir con sus facultades y obligaciones constitucionales</w:t>
      </w:r>
      <w:r w:rsidR="00265AA4" w:rsidRPr="008E5593">
        <w:rPr>
          <w:rFonts w:ascii="Raleway Medium" w:eastAsia="Batang" w:hAnsi="Raleway Medium" w:cs="Arial"/>
          <w:bCs/>
          <w:sz w:val="28"/>
          <w:szCs w:val="28"/>
          <w:lang w:val="es-ES_tradnl"/>
        </w:rPr>
        <w:t>.</w:t>
      </w:r>
      <w:r w:rsidRPr="008E5593">
        <w:rPr>
          <w:rFonts w:ascii="Raleway Medium" w:eastAsia="Batang" w:hAnsi="Raleway Medium" w:cs="Arial"/>
          <w:bCs/>
          <w:sz w:val="28"/>
          <w:szCs w:val="28"/>
          <w:lang w:val="es-ES_tradnl"/>
        </w:rPr>
        <w:t xml:space="preserve"> </w:t>
      </w:r>
    </w:p>
    <w:p w14:paraId="6D26AF2C" w14:textId="77777777" w:rsidR="001336DA" w:rsidRPr="008E5593" w:rsidRDefault="001336DA">
      <w:pPr>
        <w:spacing w:after="0" w:line="360" w:lineRule="auto"/>
        <w:jc w:val="both"/>
        <w:rPr>
          <w:rFonts w:ascii="Raleway Medium" w:eastAsia="Batang" w:hAnsi="Raleway Medium" w:cs="Arial"/>
          <w:bCs/>
          <w:sz w:val="28"/>
          <w:szCs w:val="28"/>
          <w:lang w:val="es-ES_tradnl"/>
        </w:rPr>
      </w:pPr>
    </w:p>
    <w:p w14:paraId="5A8457B5" w14:textId="0448AC80" w:rsidR="00CC4BFA" w:rsidRPr="008E5593" w:rsidRDefault="00CC4BFA">
      <w:pPr>
        <w:spacing w:after="0" w:line="360" w:lineRule="auto"/>
        <w:jc w:val="center"/>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CAPÍTULO</w:t>
      </w:r>
      <w:r w:rsidR="00112E23" w:rsidRPr="008E5593">
        <w:rPr>
          <w:rFonts w:ascii="Raleway Medium" w:eastAsia="Batang" w:hAnsi="Raleway Medium" w:cs="Arial"/>
          <w:bCs/>
          <w:sz w:val="28"/>
          <w:szCs w:val="28"/>
          <w:lang w:val="es-ES_tradnl"/>
        </w:rPr>
        <w:t xml:space="preserve"> </w:t>
      </w:r>
      <w:r w:rsidR="00417C00" w:rsidRPr="008E5593">
        <w:rPr>
          <w:rFonts w:ascii="Raleway Medium" w:eastAsia="Batang" w:hAnsi="Raleway Medium" w:cs="Arial"/>
          <w:bCs/>
          <w:sz w:val="28"/>
          <w:szCs w:val="28"/>
          <w:lang w:val="es-ES_tradnl"/>
        </w:rPr>
        <w:t>VIII</w:t>
      </w:r>
    </w:p>
    <w:p w14:paraId="229131AB" w14:textId="0A696916" w:rsidR="00CC4BFA" w:rsidRPr="008E5593" w:rsidRDefault="00CC4BFA">
      <w:pPr>
        <w:spacing w:after="0" w:line="360" w:lineRule="auto"/>
        <w:jc w:val="center"/>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DE LAS UNIDADES DE INVESTIGACIÓN Y LITIGACIÓN</w:t>
      </w:r>
    </w:p>
    <w:p w14:paraId="1A9F3068" w14:textId="77777777" w:rsidR="00CC4BFA" w:rsidRPr="008E5593" w:rsidRDefault="00CC4BFA">
      <w:pPr>
        <w:spacing w:after="0" w:line="360" w:lineRule="auto"/>
        <w:jc w:val="both"/>
        <w:rPr>
          <w:rFonts w:ascii="Raleway Medium" w:eastAsia="Batang" w:hAnsi="Raleway Medium" w:cs="Arial"/>
          <w:bCs/>
          <w:sz w:val="28"/>
          <w:szCs w:val="28"/>
          <w:lang w:val="es-ES_tradnl"/>
        </w:rPr>
      </w:pPr>
    </w:p>
    <w:p w14:paraId="57DDCC73" w14:textId="459A5BD9" w:rsidR="008A4081" w:rsidRPr="008E5593" w:rsidRDefault="008A4081" w:rsidP="004A238B">
      <w:pPr>
        <w:pStyle w:val="Artculo"/>
      </w:pPr>
      <w:r w:rsidRPr="008E5593">
        <w:t xml:space="preserve">La Fiscalía General para el desempeño de sus funciones </w:t>
      </w:r>
      <w:r w:rsidR="004366B1" w:rsidRPr="008E5593">
        <w:rPr>
          <w:i/>
        </w:rPr>
        <w:t>de</w:t>
      </w:r>
      <w:r w:rsidRPr="008E5593">
        <w:t xml:space="preserve"> operación sustantiva</w:t>
      </w:r>
      <w:r w:rsidR="004366B1" w:rsidRPr="008E5593">
        <w:t>,</w:t>
      </w:r>
      <w:r w:rsidRPr="008E5593">
        <w:t xml:space="preserve"> </w:t>
      </w:r>
      <w:r w:rsidR="008D3897" w:rsidRPr="008E5593">
        <w:rPr>
          <w:i/>
        </w:rPr>
        <w:t>definirá</w:t>
      </w:r>
      <w:r w:rsidRPr="008E5593">
        <w:t xml:space="preserve"> las políticas que </w:t>
      </w:r>
      <w:r w:rsidR="004106CD" w:rsidRPr="008E5593">
        <w:t xml:space="preserve">se </w:t>
      </w:r>
      <w:r w:rsidRPr="008E5593">
        <w:t>desarrollará</w:t>
      </w:r>
      <w:r w:rsidR="008D3897" w:rsidRPr="008E5593">
        <w:t>n</w:t>
      </w:r>
      <w:r w:rsidRPr="008E5593">
        <w:t xml:space="preserve"> </w:t>
      </w:r>
      <w:r w:rsidR="004106CD" w:rsidRPr="008E5593">
        <w:t xml:space="preserve">en </w:t>
      </w:r>
      <w:r w:rsidRPr="008E5593">
        <w:t xml:space="preserve">las </w:t>
      </w:r>
      <w:r w:rsidR="00367316" w:rsidRPr="008E5593">
        <w:t>u</w:t>
      </w:r>
      <w:r w:rsidRPr="008E5593">
        <w:t xml:space="preserve">nidades de </w:t>
      </w:r>
      <w:r w:rsidR="00367316" w:rsidRPr="008E5593">
        <w:t>i</w:t>
      </w:r>
      <w:r w:rsidRPr="008E5593">
        <w:t xml:space="preserve">nvestigación y </w:t>
      </w:r>
      <w:r w:rsidR="00367316" w:rsidRPr="008E5593">
        <w:t>l</w:t>
      </w:r>
      <w:r w:rsidRPr="008E5593">
        <w:t>itigación, cuya</w:t>
      </w:r>
      <w:r w:rsidR="00CD3021" w:rsidRPr="008E5593">
        <w:t xml:space="preserve"> competencia, </w:t>
      </w:r>
      <w:r w:rsidRPr="008E5593">
        <w:t xml:space="preserve">distribución, </w:t>
      </w:r>
      <w:r w:rsidR="0041345F" w:rsidRPr="00291575">
        <w:t>dimensiones</w:t>
      </w:r>
      <w:r w:rsidRPr="00291575">
        <w:t>,</w:t>
      </w:r>
      <w:r w:rsidRPr="008E5593">
        <w:t xml:space="preserve"> recursos y temporalidad se </w:t>
      </w:r>
      <w:r w:rsidRPr="00A55239">
        <w:rPr>
          <w:i/>
        </w:rPr>
        <w:t>ajustará</w:t>
      </w:r>
      <w:r w:rsidR="00A57B3F" w:rsidRPr="00A55239">
        <w:rPr>
          <w:i/>
        </w:rPr>
        <w:t>n</w:t>
      </w:r>
      <w:r w:rsidRPr="008E5593">
        <w:t xml:space="preserve"> a lo que disponga el Estatuto orgánico</w:t>
      </w:r>
      <w:r w:rsidR="00B358AA" w:rsidRPr="008E5593">
        <w:t xml:space="preserve">, y </w:t>
      </w:r>
      <w:r w:rsidR="00F45B13" w:rsidRPr="008E5593">
        <w:t>demás ordenamientos normativos.</w:t>
      </w:r>
    </w:p>
    <w:p w14:paraId="35642A6F" w14:textId="77777777" w:rsidR="008A4081" w:rsidRPr="008E5593" w:rsidRDefault="008A4081">
      <w:pPr>
        <w:spacing w:after="0" w:line="360" w:lineRule="auto"/>
        <w:jc w:val="both"/>
        <w:rPr>
          <w:rFonts w:ascii="Raleway Medium" w:eastAsia="Batang" w:hAnsi="Raleway Medium" w:cs="Arial"/>
          <w:bCs/>
          <w:sz w:val="28"/>
          <w:szCs w:val="28"/>
          <w:lang w:val="es-ES_tradnl"/>
        </w:rPr>
      </w:pPr>
    </w:p>
    <w:p w14:paraId="1A239669" w14:textId="70C446D5" w:rsidR="007A1BCA" w:rsidRPr="008E5593" w:rsidRDefault="00FD31AF" w:rsidP="004A238B">
      <w:pPr>
        <w:pStyle w:val="Artculo"/>
      </w:pPr>
      <w:r w:rsidRPr="008E5593">
        <w:t xml:space="preserve">Los </w:t>
      </w:r>
      <w:r w:rsidR="00367316" w:rsidRPr="008E5593">
        <w:t>a</w:t>
      </w:r>
      <w:r w:rsidRPr="008E5593">
        <w:t>gentes del Ministerio Público de la Federación ejercerán sus funciones</w:t>
      </w:r>
      <w:r w:rsidR="00DD42AE" w:rsidRPr="008E5593">
        <w:t xml:space="preserve"> </w:t>
      </w:r>
      <w:r w:rsidR="00DD42AE" w:rsidRPr="00291575">
        <w:t>individualmente y en su caso</w:t>
      </w:r>
      <w:r w:rsidRPr="008E5593">
        <w:t xml:space="preserve"> integrados a equipos </w:t>
      </w:r>
      <w:r w:rsidR="00F526C8" w:rsidRPr="008E5593">
        <w:t xml:space="preserve">o unidades </w:t>
      </w:r>
      <w:r w:rsidRPr="008E5593">
        <w:t xml:space="preserve">de investigación y litigación </w:t>
      </w:r>
      <w:bookmarkStart w:id="5" w:name="_Hlk25767980"/>
      <w:r w:rsidRPr="008E5593">
        <w:t xml:space="preserve">encargados del desarrollo de las investigaciones y el ejercicio </w:t>
      </w:r>
      <w:bookmarkEnd w:id="5"/>
      <w:r w:rsidRPr="008E5593">
        <w:t xml:space="preserve">de la acción penal y la de extinción de dominio, cuyas facultades se desarrollarán en el </w:t>
      </w:r>
      <w:r w:rsidR="00132EEC" w:rsidRPr="008E5593">
        <w:t>instrumento normativo correspondiente</w:t>
      </w:r>
      <w:r w:rsidR="007A1BCA" w:rsidRPr="008E5593">
        <w:t>.</w:t>
      </w:r>
    </w:p>
    <w:p w14:paraId="624DEC92" w14:textId="28225DC4" w:rsidR="007A1BCA" w:rsidRPr="008E5593" w:rsidRDefault="007A1BCA">
      <w:pPr>
        <w:spacing w:after="0" w:line="360" w:lineRule="auto"/>
        <w:jc w:val="both"/>
        <w:rPr>
          <w:rFonts w:ascii="Raleway Medium" w:eastAsia="Batang" w:hAnsi="Raleway Medium" w:cs="Arial"/>
          <w:bCs/>
          <w:sz w:val="28"/>
          <w:szCs w:val="28"/>
        </w:rPr>
      </w:pPr>
    </w:p>
    <w:p w14:paraId="7E3DC2AE" w14:textId="77777777" w:rsidR="0055094E" w:rsidRPr="008E5593" w:rsidRDefault="0055094E" w:rsidP="0055094E">
      <w:pPr>
        <w:spacing w:after="0" w:line="360" w:lineRule="auto"/>
        <w:jc w:val="both"/>
        <w:rPr>
          <w:rFonts w:ascii="Raleway Medium" w:eastAsia="Batang" w:hAnsi="Raleway Medium" w:cs="Arial"/>
          <w:bCs/>
          <w:sz w:val="28"/>
          <w:szCs w:val="28"/>
        </w:rPr>
      </w:pPr>
      <w:r w:rsidRPr="008E5593">
        <w:rPr>
          <w:rFonts w:ascii="Raleway Medium" w:eastAsia="Batang" w:hAnsi="Raleway Medium" w:cs="Arial"/>
          <w:bCs/>
          <w:sz w:val="28"/>
          <w:szCs w:val="28"/>
        </w:rPr>
        <w:t xml:space="preserve">Los equipos de investigación y litigación tienen como función organizar y gestionar la estrategia de la Fiscalía General de la </w:t>
      </w:r>
      <w:r w:rsidRPr="008E5593">
        <w:rPr>
          <w:rFonts w:ascii="Raleway Medium" w:eastAsia="Batang" w:hAnsi="Raleway Medium" w:cs="Arial"/>
          <w:bCs/>
          <w:sz w:val="28"/>
          <w:szCs w:val="28"/>
        </w:rPr>
        <w:lastRenderedPageBreak/>
        <w:t>República de forma flexible y eficiente, desarrollando las investigaciones conforme a planes de investigación congruentes, que permitan la pronta determinación de los asuntos o la judicialización de los mismos, cuando las circunstancias del caso así lo ameriten, fomentando en todo momento la aplicación de soluciones alternas y formas de terminación anticipada y en las etapas intermedia y de juicio, privilegiando la celeridad y calidad del trabajo y la mejor solución del conflicto penal mediante el trabajo colaborativo de sus integrantes.</w:t>
      </w:r>
    </w:p>
    <w:p w14:paraId="226281F4" w14:textId="77777777" w:rsidR="0055094E" w:rsidRPr="008E5593" w:rsidRDefault="0055094E" w:rsidP="0055094E">
      <w:pPr>
        <w:spacing w:after="0" w:line="360" w:lineRule="auto"/>
        <w:jc w:val="both"/>
        <w:rPr>
          <w:rFonts w:ascii="Raleway Medium" w:eastAsia="Batang" w:hAnsi="Raleway Medium" w:cs="Arial"/>
          <w:b/>
          <w:bCs/>
          <w:sz w:val="28"/>
          <w:szCs w:val="28"/>
        </w:rPr>
      </w:pPr>
    </w:p>
    <w:p w14:paraId="3820211E" w14:textId="6AF1C39A" w:rsidR="0055094E" w:rsidRPr="008E5593" w:rsidRDefault="0055094E" w:rsidP="0055094E">
      <w:pPr>
        <w:spacing w:after="0" w:line="360" w:lineRule="auto"/>
        <w:jc w:val="both"/>
        <w:rPr>
          <w:rFonts w:ascii="Raleway Medium" w:eastAsia="Batang" w:hAnsi="Raleway Medium" w:cs="Arial"/>
          <w:bCs/>
          <w:sz w:val="28"/>
          <w:szCs w:val="28"/>
        </w:rPr>
      </w:pPr>
      <w:r w:rsidRPr="008E5593">
        <w:rPr>
          <w:rFonts w:ascii="Raleway Medium" w:eastAsia="Batang" w:hAnsi="Raleway Medium" w:cs="Arial"/>
          <w:bCs/>
          <w:sz w:val="28"/>
          <w:szCs w:val="28"/>
        </w:rPr>
        <w:t xml:space="preserve">Los equipos de investigación y litigación se integrarán en Fiscalías Especiales o Unidades de Investigación y Litigación, las cuales tendrán las competencias que se determine en el Estatuto </w:t>
      </w:r>
      <w:r w:rsidR="00A0187F">
        <w:rPr>
          <w:rFonts w:ascii="Raleway Medium" w:eastAsia="Batang" w:hAnsi="Raleway Medium" w:cs="Arial"/>
          <w:bCs/>
          <w:sz w:val="28"/>
          <w:szCs w:val="28"/>
        </w:rPr>
        <w:t>O</w:t>
      </w:r>
      <w:r w:rsidR="00AF03BD" w:rsidRPr="008E5593">
        <w:rPr>
          <w:rFonts w:ascii="Raleway Medium" w:eastAsia="Batang" w:hAnsi="Raleway Medium" w:cs="Arial"/>
          <w:bCs/>
          <w:sz w:val="28"/>
          <w:szCs w:val="28"/>
        </w:rPr>
        <w:t>r</w:t>
      </w:r>
      <w:r w:rsidR="00A0187F">
        <w:rPr>
          <w:rFonts w:ascii="Raleway Medium" w:eastAsia="Batang" w:hAnsi="Raleway Medium" w:cs="Arial"/>
          <w:bCs/>
          <w:sz w:val="28"/>
          <w:szCs w:val="28"/>
        </w:rPr>
        <w:t>gá</w:t>
      </w:r>
      <w:r w:rsidR="00AF03BD" w:rsidRPr="008E5593">
        <w:rPr>
          <w:rFonts w:ascii="Raleway Medium" w:eastAsia="Batang" w:hAnsi="Raleway Medium" w:cs="Arial"/>
          <w:bCs/>
          <w:sz w:val="28"/>
          <w:szCs w:val="28"/>
        </w:rPr>
        <w:t>nico</w:t>
      </w:r>
      <w:r w:rsidRPr="008E5593">
        <w:rPr>
          <w:rFonts w:ascii="Raleway Medium" w:eastAsia="Batang" w:hAnsi="Raleway Medium" w:cs="Arial"/>
          <w:bCs/>
          <w:sz w:val="28"/>
          <w:szCs w:val="28"/>
        </w:rPr>
        <w:t>.</w:t>
      </w:r>
    </w:p>
    <w:p w14:paraId="4C8BBEC5" w14:textId="77777777" w:rsidR="0055094E" w:rsidRPr="008E5593" w:rsidRDefault="0055094E">
      <w:pPr>
        <w:spacing w:after="0" w:line="360" w:lineRule="auto"/>
        <w:jc w:val="both"/>
        <w:rPr>
          <w:rFonts w:ascii="Raleway Medium" w:eastAsia="Batang" w:hAnsi="Raleway Medium" w:cs="Arial"/>
          <w:bCs/>
          <w:sz w:val="28"/>
          <w:szCs w:val="28"/>
        </w:rPr>
      </w:pPr>
    </w:p>
    <w:p w14:paraId="4D38FA1F" w14:textId="08518FF9" w:rsidR="00FD31AF" w:rsidRPr="008E5593" w:rsidRDefault="00F526C8">
      <w:pPr>
        <w:spacing w:after="0" w:line="360" w:lineRule="auto"/>
        <w:jc w:val="both"/>
        <w:rPr>
          <w:rFonts w:ascii="Raleway Medium" w:eastAsia="Batang" w:hAnsi="Raleway Medium" w:cs="Arial"/>
          <w:bCs/>
          <w:sz w:val="28"/>
          <w:szCs w:val="28"/>
        </w:rPr>
      </w:pPr>
      <w:r w:rsidRPr="008E5593">
        <w:rPr>
          <w:rFonts w:ascii="Raleway Medium" w:eastAsia="Batang" w:hAnsi="Raleway Medium" w:cs="Arial"/>
          <w:bCs/>
          <w:sz w:val="28"/>
          <w:szCs w:val="28"/>
        </w:rPr>
        <w:t>Asimismo, s</w:t>
      </w:r>
      <w:r w:rsidR="001B2011" w:rsidRPr="008E5593">
        <w:rPr>
          <w:rFonts w:ascii="Raleway Medium" w:eastAsia="Batang" w:hAnsi="Raleway Medium" w:cs="Arial"/>
          <w:bCs/>
          <w:sz w:val="28"/>
          <w:szCs w:val="28"/>
        </w:rPr>
        <w:t xml:space="preserve">e podrán conformar equipos </w:t>
      </w:r>
      <w:r w:rsidR="009E6B8D" w:rsidRPr="008E5593">
        <w:rPr>
          <w:rFonts w:ascii="Raleway Medium" w:eastAsia="Batang" w:hAnsi="Raleway Medium" w:cs="Arial"/>
          <w:bCs/>
          <w:sz w:val="28"/>
          <w:szCs w:val="28"/>
        </w:rPr>
        <w:t xml:space="preserve">o unidades mixtas </w:t>
      </w:r>
      <w:r w:rsidR="001B2011" w:rsidRPr="008E5593">
        <w:rPr>
          <w:rFonts w:ascii="Raleway Medium" w:eastAsia="Batang" w:hAnsi="Raleway Medium" w:cs="Arial"/>
          <w:bCs/>
          <w:sz w:val="28"/>
          <w:szCs w:val="28"/>
        </w:rPr>
        <w:t xml:space="preserve">de investigación </w:t>
      </w:r>
      <w:r w:rsidRPr="008E5593">
        <w:rPr>
          <w:rFonts w:ascii="Raleway Medium" w:eastAsia="Batang" w:hAnsi="Raleway Medium" w:cs="Arial"/>
          <w:bCs/>
          <w:sz w:val="28"/>
          <w:szCs w:val="28"/>
        </w:rPr>
        <w:t xml:space="preserve">y litigación </w:t>
      </w:r>
      <w:r w:rsidR="001B2011" w:rsidRPr="008E5593">
        <w:rPr>
          <w:rFonts w:ascii="Raleway Medium" w:eastAsia="Batang" w:hAnsi="Raleway Medium" w:cs="Arial"/>
          <w:bCs/>
          <w:sz w:val="28"/>
          <w:szCs w:val="28"/>
        </w:rPr>
        <w:t xml:space="preserve">con integrantes de distintas unidades </w:t>
      </w:r>
      <w:r w:rsidR="00097F7D" w:rsidRPr="008E5593">
        <w:rPr>
          <w:rFonts w:ascii="Raleway Medium" w:eastAsia="Batang" w:hAnsi="Raleway Medium" w:cs="Arial"/>
          <w:bCs/>
          <w:sz w:val="28"/>
          <w:szCs w:val="28"/>
        </w:rPr>
        <w:t>de la Institución</w:t>
      </w:r>
      <w:r w:rsidR="001B2011" w:rsidRPr="008E5593">
        <w:rPr>
          <w:rFonts w:ascii="Raleway Medium" w:eastAsia="Batang" w:hAnsi="Raleway Medium" w:cs="Arial"/>
          <w:bCs/>
          <w:sz w:val="28"/>
          <w:szCs w:val="28"/>
        </w:rPr>
        <w:t xml:space="preserve">, así como con personal de otras </w:t>
      </w:r>
      <w:r w:rsidR="00861C60" w:rsidRPr="008E5593">
        <w:rPr>
          <w:rFonts w:ascii="Raleway Medium" w:eastAsia="Batang" w:hAnsi="Raleway Medium" w:cs="Arial"/>
          <w:bCs/>
          <w:sz w:val="28"/>
          <w:szCs w:val="28"/>
        </w:rPr>
        <w:t>f</w:t>
      </w:r>
      <w:r w:rsidR="001B2011" w:rsidRPr="008E5593">
        <w:rPr>
          <w:rFonts w:ascii="Raleway Medium" w:eastAsia="Batang" w:hAnsi="Raleway Medium" w:cs="Arial"/>
          <w:bCs/>
          <w:sz w:val="28"/>
          <w:szCs w:val="28"/>
        </w:rPr>
        <w:t>iscalías o procuradurías de las entidades federativas a través de acuerdos de colaboración institucional, para el desarrollo de investigaciones y el ejercicio de la acción penal en el ámbito de sus competencias, cuando exista concurrencia de delitos, de fenómenos delictivos. En todos los casos se cuidará la integridad y no fragmentación de las investigaciones.</w:t>
      </w:r>
    </w:p>
    <w:p w14:paraId="3C0CED7E" w14:textId="56FFD0CA" w:rsidR="00051333" w:rsidRPr="008E5593" w:rsidRDefault="00051333">
      <w:pPr>
        <w:spacing w:after="0" w:line="360" w:lineRule="auto"/>
        <w:jc w:val="both"/>
        <w:rPr>
          <w:rFonts w:ascii="Raleway Medium" w:eastAsia="Batang" w:hAnsi="Raleway Medium" w:cs="Arial"/>
          <w:bCs/>
          <w:sz w:val="28"/>
          <w:szCs w:val="28"/>
        </w:rPr>
      </w:pPr>
    </w:p>
    <w:p w14:paraId="3EC64CB8" w14:textId="51CFFACC" w:rsidR="00051333" w:rsidRPr="008E5593" w:rsidRDefault="00051333" w:rsidP="00051333">
      <w:pPr>
        <w:spacing w:after="0" w:line="360" w:lineRule="auto"/>
        <w:jc w:val="both"/>
        <w:rPr>
          <w:rFonts w:ascii="Raleway Medium" w:eastAsia="Batang" w:hAnsi="Raleway Medium" w:cs="Arial"/>
          <w:bCs/>
          <w:sz w:val="28"/>
          <w:szCs w:val="28"/>
        </w:rPr>
      </w:pPr>
      <w:r w:rsidRPr="008E5593">
        <w:rPr>
          <w:rFonts w:ascii="Raleway Medium" w:eastAsia="Batang" w:hAnsi="Raleway Medium" w:cs="Arial"/>
          <w:bCs/>
          <w:sz w:val="28"/>
          <w:szCs w:val="28"/>
        </w:rPr>
        <w:t>La distribución de competencias entre las unidades administrativas en todo momento evitará la fragmentación de las investigaciones.</w:t>
      </w:r>
    </w:p>
    <w:p w14:paraId="32D54764" w14:textId="77777777" w:rsidR="0088157B" w:rsidRPr="008E5593" w:rsidRDefault="0088157B" w:rsidP="00051333">
      <w:pPr>
        <w:spacing w:after="0" w:line="360" w:lineRule="auto"/>
        <w:jc w:val="both"/>
        <w:rPr>
          <w:rFonts w:ascii="Raleway Medium" w:eastAsia="Batang" w:hAnsi="Raleway Medium" w:cs="Arial"/>
          <w:bCs/>
          <w:sz w:val="28"/>
          <w:szCs w:val="28"/>
        </w:rPr>
      </w:pPr>
    </w:p>
    <w:p w14:paraId="587A1053" w14:textId="13672B7A" w:rsidR="00051333" w:rsidRPr="008E5593" w:rsidRDefault="00051333" w:rsidP="00051333">
      <w:pPr>
        <w:spacing w:after="0" w:line="360" w:lineRule="auto"/>
        <w:jc w:val="both"/>
        <w:rPr>
          <w:rFonts w:ascii="Raleway Medium" w:eastAsia="Batang" w:hAnsi="Raleway Medium" w:cs="Arial"/>
          <w:bCs/>
          <w:sz w:val="28"/>
          <w:szCs w:val="28"/>
        </w:rPr>
      </w:pPr>
      <w:r w:rsidRPr="008E5593">
        <w:rPr>
          <w:rFonts w:ascii="Raleway Medium" w:eastAsia="Batang" w:hAnsi="Raleway Medium" w:cs="Arial"/>
          <w:bCs/>
          <w:sz w:val="28"/>
          <w:szCs w:val="28"/>
        </w:rPr>
        <w:t>Las investigaciones se llevarán de manera que permitan construir casos complejos o transversales, aún en los casos en que no sea identifique al imputado o que no se reúnan los elementos para el ejercicio de la acción penal.</w:t>
      </w:r>
    </w:p>
    <w:p w14:paraId="77FBA116" w14:textId="77777777" w:rsidR="00051333" w:rsidRPr="008E5593" w:rsidRDefault="00051333" w:rsidP="00051333">
      <w:pPr>
        <w:spacing w:after="0" w:line="360" w:lineRule="auto"/>
        <w:jc w:val="both"/>
        <w:rPr>
          <w:rFonts w:ascii="Raleway Medium" w:eastAsia="Batang" w:hAnsi="Raleway Medium" w:cs="Arial"/>
          <w:b/>
          <w:bCs/>
          <w:sz w:val="28"/>
          <w:szCs w:val="28"/>
        </w:rPr>
      </w:pPr>
    </w:p>
    <w:p w14:paraId="5DD1260E" w14:textId="77777777" w:rsidR="00051333" w:rsidRPr="008E5593" w:rsidRDefault="00051333" w:rsidP="00051333">
      <w:pPr>
        <w:spacing w:after="0" w:line="360" w:lineRule="auto"/>
        <w:jc w:val="both"/>
        <w:rPr>
          <w:rFonts w:ascii="Raleway Medium" w:eastAsia="Batang" w:hAnsi="Raleway Medium" w:cs="Arial"/>
          <w:bCs/>
          <w:sz w:val="28"/>
          <w:szCs w:val="28"/>
        </w:rPr>
      </w:pPr>
      <w:r w:rsidRPr="008E5593">
        <w:rPr>
          <w:rFonts w:ascii="Raleway Medium" w:eastAsia="Batang" w:hAnsi="Raleway Medium" w:cs="Arial"/>
          <w:bCs/>
          <w:sz w:val="28"/>
          <w:szCs w:val="28"/>
        </w:rPr>
        <w:t>Aún en los casos de no ejercicio o archivo temporal, se deberán vincular los datos de las investigaciones a efecto de conformar casos complejos o transversales que permitan esclarecer hechos recurrentes, relacionados o con formas de actuación similar, y efectuar el análisis sobre fenómenos criminales recurrentes o grupos o mercados criminales.</w:t>
      </w:r>
    </w:p>
    <w:p w14:paraId="3E1F4A9D" w14:textId="77777777" w:rsidR="00417C00" w:rsidRPr="008E5593" w:rsidRDefault="00417C00" w:rsidP="0052506E">
      <w:pPr>
        <w:spacing w:after="0" w:line="360" w:lineRule="auto"/>
        <w:jc w:val="center"/>
        <w:rPr>
          <w:rFonts w:ascii="Raleway Medium" w:eastAsia="Batang" w:hAnsi="Raleway Medium" w:cs="Arial"/>
          <w:bCs/>
          <w:sz w:val="28"/>
          <w:szCs w:val="28"/>
        </w:rPr>
      </w:pPr>
    </w:p>
    <w:p w14:paraId="68B31AEA" w14:textId="4CF458C9" w:rsidR="006D362B" w:rsidRPr="008E5593" w:rsidRDefault="006D362B" w:rsidP="0052506E">
      <w:pPr>
        <w:spacing w:after="0" w:line="360" w:lineRule="auto"/>
        <w:jc w:val="center"/>
        <w:rPr>
          <w:rFonts w:ascii="Raleway Medium" w:eastAsia="Batang" w:hAnsi="Raleway Medium" w:cs="Arial"/>
          <w:bCs/>
          <w:sz w:val="28"/>
          <w:szCs w:val="28"/>
        </w:rPr>
      </w:pPr>
      <w:r w:rsidRPr="008E5593">
        <w:rPr>
          <w:rFonts w:ascii="Raleway Medium" w:eastAsia="Batang" w:hAnsi="Raleway Medium" w:cs="Arial"/>
          <w:bCs/>
          <w:sz w:val="28"/>
          <w:szCs w:val="28"/>
        </w:rPr>
        <w:t>CAPÍTULO</w:t>
      </w:r>
      <w:r w:rsidR="00112E23" w:rsidRPr="008E5593">
        <w:rPr>
          <w:rFonts w:ascii="Raleway Medium" w:eastAsia="Batang" w:hAnsi="Raleway Medium" w:cs="Arial"/>
          <w:bCs/>
          <w:sz w:val="28"/>
          <w:szCs w:val="28"/>
        </w:rPr>
        <w:t xml:space="preserve"> </w:t>
      </w:r>
      <w:r w:rsidR="00417C00" w:rsidRPr="008E5593">
        <w:rPr>
          <w:rFonts w:ascii="Raleway Medium" w:eastAsia="Batang" w:hAnsi="Raleway Medium" w:cs="Arial"/>
          <w:bCs/>
          <w:sz w:val="28"/>
          <w:szCs w:val="28"/>
        </w:rPr>
        <w:t>IX</w:t>
      </w:r>
    </w:p>
    <w:p w14:paraId="5968856D" w14:textId="0448F598" w:rsidR="006D362B" w:rsidRPr="008E5593" w:rsidRDefault="00547E33" w:rsidP="0052506E">
      <w:pPr>
        <w:spacing w:after="0" w:line="360" w:lineRule="auto"/>
        <w:jc w:val="center"/>
        <w:rPr>
          <w:rFonts w:ascii="Raleway Medium" w:eastAsia="Batang" w:hAnsi="Raleway Medium" w:cs="Arial"/>
          <w:bCs/>
          <w:sz w:val="28"/>
          <w:szCs w:val="28"/>
        </w:rPr>
      </w:pPr>
      <w:r w:rsidRPr="008E5593">
        <w:rPr>
          <w:rFonts w:ascii="Raleway Medium" w:eastAsia="Batang" w:hAnsi="Raleway Medium" w:cs="Arial"/>
          <w:bCs/>
          <w:sz w:val="28"/>
          <w:szCs w:val="28"/>
        </w:rPr>
        <w:t xml:space="preserve">DEL </w:t>
      </w:r>
      <w:r w:rsidR="006D362B" w:rsidRPr="008E5593">
        <w:rPr>
          <w:rFonts w:ascii="Raleway Medium" w:eastAsia="Batang" w:hAnsi="Raleway Medium" w:cs="Arial"/>
          <w:bCs/>
          <w:sz w:val="28"/>
          <w:szCs w:val="28"/>
        </w:rPr>
        <w:t>MODELO DE GESTIÓN Y VENTANILLA ÚNICA</w:t>
      </w:r>
    </w:p>
    <w:p w14:paraId="6F6A4840" w14:textId="77777777" w:rsidR="006D362B" w:rsidRPr="008E5593" w:rsidRDefault="006D362B" w:rsidP="00DE4105">
      <w:pPr>
        <w:spacing w:after="0" w:line="360" w:lineRule="auto"/>
        <w:jc w:val="both"/>
        <w:rPr>
          <w:rFonts w:ascii="Raleway Medium" w:eastAsia="Batang" w:hAnsi="Raleway Medium" w:cs="Arial"/>
          <w:bCs/>
          <w:sz w:val="28"/>
          <w:szCs w:val="28"/>
        </w:rPr>
      </w:pPr>
    </w:p>
    <w:p w14:paraId="4337B4DE" w14:textId="7FC03DC3" w:rsidR="007A1BCA" w:rsidRPr="008E5593" w:rsidRDefault="007A1BCA" w:rsidP="004A238B">
      <w:pPr>
        <w:pStyle w:val="Artculo"/>
      </w:pPr>
      <w:r w:rsidRPr="008E5593">
        <w:t xml:space="preserve">Para el cumplimiento de sus funciones la Fiscalía General contará con un Modelo de Gestión que aplicará en sus diversas unidades, y para el mejor desempeño de sus actividades existirá un mecanismo de ventanilla única que </w:t>
      </w:r>
      <w:r w:rsidR="00861C60" w:rsidRPr="008E5593">
        <w:t xml:space="preserve">canalizará </w:t>
      </w:r>
      <w:r w:rsidRPr="008E5593">
        <w:t>los asuntos para su adecuado desahogo y atención.</w:t>
      </w:r>
    </w:p>
    <w:p w14:paraId="4B227F57" w14:textId="77777777" w:rsidR="007A1BCA" w:rsidRPr="008E5593" w:rsidRDefault="007A1BCA" w:rsidP="00F37E0E">
      <w:pPr>
        <w:spacing w:after="0" w:line="360" w:lineRule="auto"/>
        <w:jc w:val="both"/>
        <w:rPr>
          <w:rFonts w:ascii="Raleway Medium" w:hAnsi="Raleway Medium" w:cs="Arial"/>
          <w:sz w:val="28"/>
          <w:szCs w:val="28"/>
        </w:rPr>
      </w:pPr>
    </w:p>
    <w:p w14:paraId="057C0C85" w14:textId="56C23F65" w:rsidR="007A1BCA" w:rsidRPr="008E5593" w:rsidRDefault="00377BD3" w:rsidP="00F37E0E">
      <w:pPr>
        <w:spacing w:after="0" w:line="360" w:lineRule="auto"/>
        <w:jc w:val="both"/>
        <w:rPr>
          <w:rFonts w:ascii="Raleway Medium" w:eastAsia="Batang" w:hAnsi="Raleway Medium" w:cs="Arial"/>
          <w:bCs/>
          <w:sz w:val="28"/>
          <w:szCs w:val="28"/>
        </w:rPr>
      </w:pPr>
      <w:r w:rsidRPr="008E5593">
        <w:rPr>
          <w:rFonts w:ascii="Raleway Medium" w:hAnsi="Raleway Medium" w:cs="Arial"/>
          <w:sz w:val="28"/>
          <w:szCs w:val="28"/>
        </w:rPr>
        <w:t>Tratándose de la ventanilla única</w:t>
      </w:r>
      <w:r w:rsidR="00A703B2" w:rsidRPr="008E5593">
        <w:rPr>
          <w:rFonts w:ascii="Raleway Medium" w:hAnsi="Raleway Medium" w:cs="Arial"/>
          <w:sz w:val="28"/>
          <w:szCs w:val="28"/>
        </w:rPr>
        <w:t xml:space="preserve">, y con </w:t>
      </w:r>
      <w:r w:rsidR="007A1BCA" w:rsidRPr="008E5593">
        <w:rPr>
          <w:rFonts w:ascii="Raleway Medium" w:hAnsi="Raleway Medium" w:cs="Arial"/>
          <w:sz w:val="28"/>
          <w:szCs w:val="28"/>
        </w:rPr>
        <w:t xml:space="preserve">el objeto de no incurrir en dilaciones indebidas en la puesta a disposición de personas detenidas en flagrancia o cualquier otra en donde exista un detenido como el caso urgente, conforme al texto constitucional se </w:t>
      </w:r>
      <w:r w:rsidR="007A1BCA" w:rsidRPr="008E5593">
        <w:rPr>
          <w:rFonts w:ascii="Raleway Medium" w:hAnsi="Raleway Medium" w:cs="Arial"/>
          <w:sz w:val="28"/>
          <w:szCs w:val="28"/>
        </w:rPr>
        <w:lastRenderedPageBreak/>
        <w:t>pondrá directamente a la persona a disposición del Ministerio Público</w:t>
      </w:r>
      <w:r w:rsidR="007A1BCA" w:rsidRPr="00C13F7C">
        <w:rPr>
          <w:rFonts w:ascii="Raleway Medium" w:hAnsi="Raleway Medium" w:cs="Arial"/>
          <w:b/>
          <w:sz w:val="28"/>
          <w:szCs w:val="28"/>
        </w:rPr>
        <w:t>,</w:t>
      </w:r>
      <w:r w:rsidR="00F80D31" w:rsidRPr="00C13F7C">
        <w:rPr>
          <w:rFonts w:ascii="Raleway Medium" w:hAnsi="Raleway Medium" w:cs="Arial"/>
          <w:b/>
          <w:sz w:val="28"/>
          <w:szCs w:val="28"/>
        </w:rPr>
        <w:t xml:space="preserve"> </w:t>
      </w:r>
      <w:r w:rsidR="00F80D31" w:rsidRPr="00291575">
        <w:rPr>
          <w:rFonts w:ascii="Raleway Medium" w:hAnsi="Raleway Medium" w:cs="Arial"/>
          <w:sz w:val="28"/>
          <w:szCs w:val="28"/>
        </w:rPr>
        <w:t>y a partir de ese</w:t>
      </w:r>
      <w:r w:rsidR="007A1BCA" w:rsidRPr="008E5593">
        <w:rPr>
          <w:rFonts w:ascii="Raleway Medium" w:hAnsi="Raleway Medium" w:cs="Arial"/>
          <w:sz w:val="28"/>
          <w:szCs w:val="28"/>
        </w:rPr>
        <w:t xml:space="preserve"> momento empezarán a correr los términos constitucionales y legales.</w:t>
      </w:r>
    </w:p>
    <w:p w14:paraId="02F8EA9D" w14:textId="20C7C716" w:rsidR="007A1BCA" w:rsidRPr="008E5593" w:rsidRDefault="007A1BCA" w:rsidP="00F37E0E">
      <w:pPr>
        <w:spacing w:after="0" w:line="360" w:lineRule="auto"/>
        <w:jc w:val="both"/>
        <w:rPr>
          <w:rFonts w:ascii="Raleway Medium" w:eastAsia="Batang" w:hAnsi="Raleway Medium" w:cs="Arial"/>
          <w:bCs/>
          <w:sz w:val="28"/>
          <w:szCs w:val="28"/>
        </w:rPr>
      </w:pPr>
    </w:p>
    <w:p w14:paraId="2B2D65D1" w14:textId="54FEF4FB" w:rsidR="006D362B" w:rsidRPr="008E5593" w:rsidRDefault="006D362B" w:rsidP="00F37E0E">
      <w:pPr>
        <w:spacing w:after="0" w:line="360" w:lineRule="auto"/>
        <w:jc w:val="center"/>
        <w:rPr>
          <w:rFonts w:ascii="Raleway Medium" w:eastAsia="Batang" w:hAnsi="Raleway Medium" w:cs="Arial"/>
          <w:bCs/>
          <w:sz w:val="28"/>
          <w:szCs w:val="28"/>
        </w:rPr>
      </w:pPr>
      <w:r w:rsidRPr="008E5593">
        <w:rPr>
          <w:rFonts w:ascii="Raleway Medium" w:eastAsia="Batang" w:hAnsi="Raleway Medium" w:cs="Arial"/>
          <w:bCs/>
          <w:sz w:val="28"/>
          <w:szCs w:val="28"/>
        </w:rPr>
        <w:t>CAPÍTULO</w:t>
      </w:r>
      <w:r w:rsidR="00112E23" w:rsidRPr="008E5593">
        <w:rPr>
          <w:rFonts w:ascii="Raleway Medium" w:eastAsia="Batang" w:hAnsi="Raleway Medium" w:cs="Arial"/>
          <w:bCs/>
          <w:sz w:val="28"/>
          <w:szCs w:val="28"/>
        </w:rPr>
        <w:t xml:space="preserve"> </w:t>
      </w:r>
      <w:r w:rsidR="00417C00" w:rsidRPr="008E5593">
        <w:rPr>
          <w:rFonts w:ascii="Raleway Medium" w:eastAsia="Batang" w:hAnsi="Raleway Medium" w:cs="Arial"/>
          <w:b/>
          <w:bCs/>
          <w:sz w:val="28"/>
          <w:szCs w:val="28"/>
        </w:rPr>
        <w:t>X</w:t>
      </w:r>
    </w:p>
    <w:p w14:paraId="478A7FB3" w14:textId="667AA1E5" w:rsidR="006D362B" w:rsidRPr="008E5593" w:rsidRDefault="00547E33" w:rsidP="00417C00">
      <w:pPr>
        <w:spacing w:after="0" w:line="360" w:lineRule="auto"/>
        <w:jc w:val="center"/>
        <w:rPr>
          <w:rFonts w:ascii="Raleway Medium" w:eastAsia="Batang" w:hAnsi="Raleway Medium" w:cs="Arial"/>
          <w:bCs/>
          <w:sz w:val="28"/>
          <w:szCs w:val="28"/>
        </w:rPr>
      </w:pPr>
      <w:r w:rsidRPr="008E5593">
        <w:rPr>
          <w:rFonts w:ascii="Raleway Medium" w:eastAsia="Batang" w:hAnsi="Raleway Medium" w:cs="Arial"/>
          <w:bCs/>
          <w:sz w:val="28"/>
          <w:szCs w:val="28"/>
        </w:rPr>
        <w:t xml:space="preserve">DE LA </w:t>
      </w:r>
      <w:r w:rsidR="006D362B" w:rsidRPr="008E5593">
        <w:rPr>
          <w:rFonts w:ascii="Raleway Medium" w:eastAsia="Batang" w:hAnsi="Raleway Medium" w:cs="Arial"/>
          <w:bCs/>
          <w:sz w:val="28"/>
          <w:szCs w:val="28"/>
        </w:rPr>
        <w:t>EVALUACIÓN DE RESULTADOS</w:t>
      </w:r>
    </w:p>
    <w:p w14:paraId="13D9ACD3" w14:textId="77777777" w:rsidR="006D362B" w:rsidRPr="008E5593" w:rsidRDefault="006D362B" w:rsidP="00417C00">
      <w:pPr>
        <w:spacing w:after="0" w:line="360" w:lineRule="auto"/>
        <w:jc w:val="both"/>
        <w:rPr>
          <w:rFonts w:ascii="Raleway Medium" w:eastAsia="Batang" w:hAnsi="Raleway Medium" w:cs="Arial"/>
          <w:bCs/>
          <w:sz w:val="28"/>
          <w:szCs w:val="28"/>
        </w:rPr>
      </w:pPr>
    </w:p>
    <w:p w14:paraId="1138953F" w14:textId="5409127B" w:rsidR="00AD15E1" w:rsidRPr="008E5593" w:rsidRDefault="00AD15E1" w:rsidP="004A238B">
      <w:pPr>
        <w:pStyle w:val="Artculo"/>
      </w:pPr>
      <w:r w:rsidRPr="008E5593">
        <w:t xml:space="preserve">La Fiscalía General contará con un sistema de evaluación de resultados, el cual deberá integrar los procesos de captura y recopilación de los datos generados por el trámite y seguimiento derivado del ejercicio de </w:t>
      </w:r>
      <w:r w:rsidR="00AE0627" w:rsidRPr="008E5593">
        <w:t xml:space="preserve">las </w:t>
      </w:r>
      <w:r w:rsidR="00602C94" w:rsidRPr="008E5593">
        <w:t xml:space="preserve">facultades </w:t>
      </w:r>
      <w:r w:rsidR="00AE0627" w:rsidRPr="008E5593">
        <w:t xml:space="preserve">del </w:t>
      </w:r>
      <w:r w:rsidRPr="008E5593">
        <w:t xml:space="preserve">Ministerio Público, </w:t>
      </w:r>
      <w:r w:rsidRPr="00291575">
        <w:t>sus auxiliares y las unidades de apoyo de la Fiscalía General</w:t>
      </w:r>
      <w:r w:rsidRPr="008E5593">
        <w:t>, a efecto de coordinar y dirigir la integración, producción, administración, conservación y difusión de la información relacionada con la investigación, judicialización y litigación de los casos y demás procesos institucionales, de conformidad con lo dispuesto en el Estatuto</w:t>
      </w:r>
      <w:r w:rsidR="0064161B" w:rsidRPr="008E5593">
        <w:t xml:space="preserve"> orgánico</w:t>
      </w:r>
      <w:r w:rsidRPr="008E5593">
        <w:t>.</w:t>
      </w:r>
    </w:p>
    <w:p w14:paraId="16B1E522" w14:textId="672DE577" w:rsidR="007C2E85" w:rsidRPr="008E5593" w:rsidRDefault="007C2E85" w:rsidP="00E30087">
      <w:pPr>
        <w:spacing w:after="0" w:line="360" w:lineRule="auto"/>
        <w:jc w:val="both"/>
        <w:rPr>
          <w:rFonts w:ascii="Raleway Medium" w:eastAsia="Batang" w:hAnsi="Raleway Medium" w:cs="Arial"/>
          <w:bCs/>
          <w:sz w:val="28"/>
          <w:szCs w:val="28"/>
          <w:lang w:val="es-ES_tradnl"/>
        </w:rPr>
      </w:pPr>
    </w:p>
    <w:p w14:paraId="476D947D" w14:textId="77777777" w:rsidR="00D73862" w:rsidRPr="008E5593" w:rsidRDefault="00D73862" w:rsidP="00D73862">
      <w:pPr>
        <w:spacing w:after="0" w:line="360" w:lineRule="auto"/>
        <w:jc w:val="both"/>
        <w:rPr>
          <w:rFonts w:ascii="Raleway Medium" w:eastAsia="Batang" w:hAnsi="Raleway Medium" w:cs="Arial"/>
          <w:bCs/>
          <w:sz w:val="28"/>
          <w:szCs w:val="28"/>
        </w:rPr>
      </w:pPr>
      <w:r w:rsidRPr="008E5593">
        <w:rPr>
          <w:rFonts w:ascii="Raleway Medium" w:eastAsia="Batang" w:hAnsi="Raleway Medium" w:cs="Arial"/>
          <w:bCs/>
          <w:sz w:val="28"/>
          <w:szCs w:val="28"/>
        </w:rPr>
        <w:t xml:space="preserve">El sistema de evaluación de </w:t>
      </w:r>
      <w:proofErr w:type="gramStart"/>
      <w:r w:rsidRPr="008E5593">
        <w:rPr>
          <w:rFonts w:ascii="Raleway Medium" w:eastAsia="Batang" w:hAnsi="Raleway Medium" w:cs="Arial"/>
          <w:bCs/>
          <w:sz w:val="28"/>
          <w:szCs w:val="28"/>
        </w:rPr>
        <w:t>resultados,</w:t>
      </w:r>
      <w:proofErr w:type="gramEnd"/>
      <w:r w:rsidRPr="008E5593">
        <w:rPr>
          <w:rFonts w:ascii="Raleway Medium" w:eastAsia="Batang" w:hAnsi="Raleway Medium" w:cs="Arial"/>
          <w:bCs/>
          <w:sz w:val="28"/>
          <w:szCs w:val="28"/>
        </w:rPr>
        <w:t xml:space="preserve"> deberá generar productos para el análisis de las actividades institucionales, indicadores de desempeño, identificar necesidades institucionales y productos estadísticos, orientados a la toma de decisiones y la mejora continua de la procuración de justicia.</w:t>
      </w:r>
    </w:p>
    <w:p w14:paraId="51E666A9" w14:textId="77777777" w:rsidR="00D73862" w:rsidRPr="008E5593" w:rsidRDefault="00D73862" w:rsidP="00D73862">
      <w:pPr>
        <w:spacing w:after="0" w:line="360" w:lineRule="auto"/>
        <w:jc w:val="both"/>
        <w:rPr>
          <w:rFonts w:ascii="Raleway Medium" w:eastAsia="Batang" w:hAnsi="Raleway Medium" w:cs="Arial"/>
          <w:b/>
          <w:bCs/>
          <w:sz w:val="28"/>
          <w:szCs w:val="28"/>
        </w:rPr>
      </w:pPr>
    </w:p>
    <w:p w14:paraId="66C8FBB7" w14:textId="4CE05B8E" w:rsidR="00D73862" w:rsidRPr="008E5593" w:rsidRDefault="00D73862" w:rsidP="00D73862">
      <w:pPr>
        <w:spacing w:after="0" w:line="360" w:lineRule="auto"/>
        <w:jc w:val="both"/>
        <w:rPr>
          <w:rFonts w:ascii="Raleway Medium" w:eastAsia="Batang" w:hAnsi="Raleway Medium" w:cs="Arial"/>
          <w:bCs/>
          <w:sz w:val="28"/>
          <w:szCs w:val="28"/>
        </w:rPr>
      </w:pPr>
      <w:r w:rsidRPr="008E5593">
        <w:rPr>
          <w:rFonts w:ascii="Raleway Medium" w:eastAsia="Batang" w:hAnsi="Raleway Medium" w:cs="Arial"/>
          <w:bCs/>
          <w:sz w:val="28"/>
          <w:szCs w:val="28"/>
        </w:rPr>
        <w:t xml:space="preserve">De igual forma, a través del sistema de evaluación se realizará la planeación, determinación y administración de los sistemas y </w:t>
      </w:r>
      <w:r w:rsidRPr="008E5593">
        <w:rPr>
          <w:rFonts w:ascii="Raleway Medium" w:eastAsia="Batang" w:hAnsi="Raleway Medium" w:cs="Arial"/>
          <w:bCs/>
          <w:sz w:val="28"/>
          <w:szCs w:val="28"/>
        </w:rPr>
        <w:lastRenderedPageBreak/>
        <w:t xml:space="preserve">recursos tecnológicos, estableciendo un sistema de gobierno de la información útil para la investigación, inteligencia, desarrollo de estrategias tácticas y operativas y decisiones administrativas, garantizando la calidad de la información y la seguridad en la conservación y transmisión de </w:t>
      </w:r>
      <w:proofErr w:type="gramStart"/>
      <w:r w:rsidRPr="008E5593">
        <w:rPr>
          <w:rFonts w:ascii="Raleway Medium" w:eastAsia="Batang" w:hAnsi="Raleway Medium" w:cs="Arial"/>
          <w:bCs/>
          <w:sz w:val="28"/>
          <w:szCs w:val="28"/>
        </w:rPr>
        <w:t>la misma</w:t>
      </w:r>
      <w:proofErr w:type="gramEnd"/>
      <w:r w:rsidRPr="008E5593">
        <w:rPr>
          <w:rFonts w:ascii="Raleway Medium" w:eastAsia="Batang" w:hAnsi="Raleway Medium" w:cs="Arial"/>
          <w:bCs/>
          <w:sz w:val="28"/>
          <w:szCs w:val="28"/>
        </w:rPr>
        <w:t>.</w:t>
      </w:r>
    </w:p>
    <w:p w14:paraId="562544A8" w14:textId="77777777" w:rsidR="000E2C54" w:rsidRPr="008E5593" w:rsidRDefault="000E2C54" w:rsidP="00D73862">
      <w:pPr>
        <w:spacing w:after="0" w:line="360" w:lineRule="auto"/>
        <w:jc w:val="both"/>
        <w:rPr>
          <w:rFonts w:ascii="Raleway Medium" w:eastAsia="Batang" w:hAnsi="Raleway Medium" w:cs="Arial"/>
          <w:bCs/>
          <w:sz w:val="28"/>
          <w:szCs w:val="28"/>
          <w:lang w:val="es-ES_tradnl"/>
        </w:rPr>
      </w:pPr>
    </w:p>
    <w:p w14:paraId="3BDD4EB0" w14:textId="7B16D597" w:rsidR="00A262C1" w:rsidRPr="008E5593" w:rsidRDefault="00A262C1" w:rsidP="00E30087">
      <w:pPr>
        <w:spacing w:after="0" w:line="360" w:lineRule="auto"/>
        <w:jc w:val="center"/>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CAPÍTULO</w:t>
      </w:r>
      <w:r w:rsidR="00112E23" w:rsidRPr="008E5593">
        <w:rPr>
          <w:rFonts w:ascii="Raleway Medium" w:eastAsia="Batang" w:hAnsi="Raleway Medium" w:cs="Arial"/>
          <w:bCs/>
          <w:sz w:val="28"/>
          <w:szCs w:val="28"/>
          <w:lang w:val="es-ES_tradnl"/>
        </w:rPr>
        <w:t xml:space="preserve"> </w:t>
      </w:r>
      <w:r w:rsidR="00417C00" w:rsidRPr="008E5593">
        <w:rPr>
          <w:rFonts w:ascii="Raleway Medium" w:eastAsia="Batang" w:hAnsi="Raleway Medium" w:cs="Arial"/>
          <w:bCs/>
          <w:sz w:val="28"/>
          <w:szCs w:val="28"/>
          <w:lang w:val="es-ES_tradnl"/>
        </w:rPr>
        <w:t>XI</w:t>
      </w:r>
    </w:p>
    <w:p w14:paraId="148EE417" w14:textId="49A2C16B" w:rsidR="00A262C1" w:rsidRPr="008E5593" w:rsidRDefault="00547E33" w:rsidP="00EF76FE">
      <w:pPr>
        <w:spacing w:after="0" w:line="360" w:lineRule="auto"/>
        <w:jc w:val="center"/>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DE LA </w:t>
      </w:r>
      <w:r w:rsidR="00A262C1" w:rsidRPr="008E5593">
        <w:rPr>
          <w:rFonts w:ascii="Raleway Medium" w:eastAsia="Batang" w:hAnsi="Raleway Medium" w:cs="Arial"/>
          <w:bCs/>
          <w:sz w:val="28"/>
          <w:szCs w:val="28"/>
          <w:lang w:val="es-ES_tradnl"/>
        </w:rPr>
        <w:t>ORGANIZACIÓN REGIONAL</w:t>
      </w:r>
    </w:p>
    <w:p w14:paraId="5F723FE3" w14:textId="77777777" w:rsidR="00A262C1" w:rsidRPr="008E5593" w:rsidRDefault="00A262C1" w:rsidP="00F12F4C">
      <w:pPr>
        <w:spacing w:after="0" w:line="360" w:lineRule="auto"/>
        <w:jc w:val="both"/>
        <w:rPr>
          <w:rFonts w:ascii="Raleway Medium" w:eastAsia="Batang" w:hAnsi="Raleway Medium" w:cs="Arial"/>
          <w:bCs/>
          <w:sz w:val="28"/>
          <w:szCs w:val="28"/>
          <w:lang w:val="es-ES_tradnl"/>
        </w:rPr>
      </w:pPr>
    </w:p>
    <w:p w14:paraId="4569CCD2" w14:textId="6E73001D" w:rsidR="00A262C1" w:rsidRPr="008E5593" w:rsidRDefault="00A262C1" w:rsidP="004A238B">
      <w:pPr>
        <w:pStyle w:val="Artculo"/>
      </w:pPr>
      <w:r w:rsidRPr="008E5593">
        <w:t xml:space="preserve">La Fiscalía General contará con un sistema de coordinación regional, por conducto de unidades que ejercerán sus funciones en las circunscripciones territoriales o regiones que </w:t>
      </w:r>
      <w:r w:rsidR="00965EE3" w:rsidRPr="00291575">
        <w:t>se establezcan por necesidades del servicio</w:t>
      </w:r>
      <w:r w:rsidRPr="00291575">
        <w:t>,</w:t>
      </w:r>
      <w:r w:rsidRPr="008E5593">
        <w:t xml:space="preserve"> tanto para la atención de los asuntos de su competencia, como para la coordinación y colaboración con el resto de las unidades de la institución.</w:t>
      </w:r>
    </w:p>
    <w:p w14:paraId="06E369DC" w14:textId="77777777" w:rsidR="00A262C1" w:rsidRPr="008E5593" w:rsidRDefault="00A262C1" w:rsidP="00610102">
      <w:pPr>
        <w:spacing w:after="0" w:line="360" w:lineRule="auto"/>
        <w:rPr>
          <w:rFonts w:ascii="Raleway Medium" w:hAnsi="Raleway Medium"/>
          <w:sz w:val="28"/>
          <w:szCs w:val="28"/>
          <w:lang w:val="es-ES_tradnl"/>
        </w:rPr>
      </w:pPr>
    </w:p>
    <w:p w14:paraId="5D60E108" w14:textId="69A27AE6" w:rsidR="00A262C1" w:rsidRPr="008E5593" w:rsidRDefault="00A262C1" w:rsidP="004A238B">
      <w:pPr>
        <w:pStyle w:val="Artculo"/>
        <w:numPr>
          <w:ilvl w:val="0"/>
          <w:numId w:val="0"/>
        </w:numPr>
      </w:pPr>
      <w:r w:rsidRPr="008E5593">
        <w:t xml:space="preserve">Las unidades </w:t>
      </w:r>
      <w:r w:rsidR="00DB14D1" w:rsidRPr="008E5593">
        <w:t xml:space="preserve">de la institución </w:t>
      </w:r>
      <w:r w:rsidRPr="008E5593">
        <w:t xml:space="preserve">que ejerzan sus </w:t>
      </w:r>
      <w:r w:rsidRPr="00291575">
        <w:t xml:space="preserve">funciones en las circunscripciones territoriales o regiones </w:t>
      </w:r>
      <w:r w:rsidR="00EA2180" w:rsidRPr="00291575">
        <w:t xml:space="preserve">dependerán administrativamente del área </w:t>
      </w:r>
      <w:r w:rsidR="005747E6" w:rsidRPr="00291575">
        <w:t xml:space="preserve">central </w:t>
      </w:r>
      <w:r w:rsidR="003064F8" w:rsidRPr="00291575">
        <w:t xml:space="preserve">competente, y </w:t>
      </w:r>
      <w:r w:rsidRPr="00291575">
        <w:t xml:space="preserve">se coordinarán y articularán </w:t>
      </w:r>
      <w:r w:rsidR="00A5233A" w:rsidRPr="00291575">
        <w:t>con ella y con las unidades centrales que sean necesarias</w:t>
      </w:r>
      <w:r w:rsidRPr="00291575">
        <w:t xml:space="preserve">, a efecto de garantizar </w:t>
      </w:r>
      <w:r w:rsidR="00A5233A" w:rsidRPr="00291575">
        <w:t xml:space="preserve">su </w:t>
      </w:r>
      <w:r w:rsidRPr="00291575">
        <w:t>unidad de actuación</w:t>
      </w:r>
      <w:r w:rsidR="000C26FF" w:rsidRPr="00291575">
        <w:t xml:space="preserve">, la coordinación institucional y la eficiencia </w:t>
      </w:r>
      <w:r w:rsidRPr="00291575">
        <w:t xml:space="preserve">del Ministerio Público, privilegiando </w:t>
      </w:r>
      <w:r w:rsidR="00DD0234" w:rsidRPr="00291575">
        <w:t xml:space="preserve">siempre </w:t>
      </w:r>
      <w:r w:rsidRPr="00291575">
        <w:t xml:space="preserve">la concentración de los asuntos relevantes en las </w:t>
      </w:r>
      <w:r w:rsidR="00B524F8" w:rsidRPr="00291575">
        <w:rPr>
          <w:i/>
        </w:rPr>
        <w:t>unidades</w:t>
      </w:r>
      <w:r w:rsidR="00B524F8" w:rsidRPr="00291575">
        <w:t xml:space="preserve"> </w:t>
      </w:r>
      <w:r w:rsidR="007A12D7" w:rsidRPr="00291575">
        <w:t>especializadas</w:t>
      </w:r>
      <w:r w:rsidRPr="00291575">
        <w:t>.</w:t>
      </w:r>
    </w:p>
    <w:p w14:paraId="5CD729C2" w14:textId="77777777" w:rsidR="00A262C1" w:rsidRPr="008E5593" w:rsidRDefault="00A262C1" w:rsidP="0052506E">
      <w:pPr>
        <w:spacing w:after="0" w:line="360" w:lineRule="auto"/>
        <w:jc w:val="both"/>
        <w:rPr>
          <w:rFonts w:ascii="Raleway Medium" w:eastAsia="Batang" w:hAnsi="Raleway Medium" w:cs="Arial"/>
          <w:bCs/>
          <w:sz w:val="28"/>
          <w:szCs w:val="28"/>
          <w:lang w:val="es-ES_tradnl"/>
        </w:rPr>
      </w:pPr>
    </w:p>
    <w:p w14:paraId="2224E4E3" w14:textId="175E87D6" w:rsidR="00E71C0C" w:rsidRPr="008E5593" w:rsidRDefault="00E71C0C" w:rsidP="0052506E">
      <w:pPr>
        <w:spacing w:after="0" w:line="360" w:lineRule="auto"/>
        <w:jc w:val="center"/>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TÍTULO </w:t>
      </w:r>
      <w:r w:rsidR="004E420A" w:rsidRPr="008E5593">
        <w:rPr>
          <w:rFonts w:ascii="Raleway Medium" w:eastAsia="Batang" w:hAnsi="Raleway Medium" w:cs="Arial"/>
          <w:bCs/>
          <w:sz w:val="28"/>
          <w:szCs w:val="28"/>
          <w:lang w:val="es-ES_tradnl"/>
        </w:rPr>
        <w:t>III</w:t>
      </w:r>
    </w:p>
    <w:p w14:paraId="532C6CC7" w14:textId="208DD923" w:rsidR="008822D7" w:rsidRPr="008E5593" w:rsidRDefault="008822D7" w:rsidP="00DE4105">
      <w:pPr>
        <w:spacing w:after="0" w:line="360" w:lineRule="auto"/>
        <w:jc w:val="center"/>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lastRenderedPageBreak/>
        <w:t>DE LOS SERVIDORES PÚBLICOS DE LA FISCALÍA</w:t>
      </w:r>
      <w:r w:rsidR="003F34B9" w:rsidRPr="008E5593">
        <w:rPr>
          <w:rFonts w:ascii="Raleway Medium" w:eastAsia="Batang" w:hAnsi="Raleway Medium" w:cs="Arial"/>
          <w:bCs/>
          <w:sz w:val="28"/>
          <w:szCs w:val="28"/>
          <w:lang w:val="es-ES_tradnl"/>
        </w:rPr>
        <w:t xml:space="preserve"> GENERAL</w:t>
      </w:r>
    </w:p>
    <w:p w14:paraId="156442C6" w14:textId="79871003" w:rsidR="00E71C0C" w:rsidRPr="008E5593" w:rsidRDefault="00E71C0C" w:rsidP="00F37E0E">
      <w:pPr>
        <w:spacing w:after="0" w:line="360" w:lineRule="auto"/>
        <w:jc w:val="both"/>
        <w:rPr>
          <w:rFonts w:ascii="Raleway Medium" w:eastAsia="Batang" w:hAnsi="Raleway Medium" w:cs="Arial"/>
          <w:sz w:val="28"/>
          <w:szCs w:val="28"/>
          <w:lang w:val="es-ES_tradnl"/>
        </w:rPr>
      </w:pPr>
    </w:p>
    <w:p w14:paraId="4D7E4910" w14:textId="0A1814E1" w:rsidR="00F7439B" w:rsidRPr="008E5593" w:rsidRDefault="005E5C74" w:rsidP="00F37E0E">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CAPÍTULO I</w:t>
      </w:r>
    </w:p>
    <w:p w14:paraId="0E259FC4" w14:textId="7CCFD69F" w:rsidR="00F7439B" w:rsidRPr="008E5593" w:rsidRDefault="005E5C74" w:rsidP="00E30087">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SERVIDORES PÚBLICOS DE LA FISCALÍA</w:t>
      </w:r>
      <w:r w:rsidR="003F34B9" w:rsidRPr="008E5593">
        <w:rPr>
          <w:rFonts w:ascii="Raleway Medium" w:eastAsia="Batang" w:hAnsi="Raleway Medium" w:cs="Arial"/>
          <w:sz w:val="28"/>
          <w:szCs w:val="28"/>
          <w:lang w:val="es-ES_tradnl"/>
        </w:rPr>
        <w:t xml:space="preserve"> GENERAL</w:t>
      </w:r>
    </w:p>
    <w:p w14:paraId="3CC89B58" w14:textId="77777777" w:rsidR="00F7439B" w:rsidRPr="008E5593" w:rsidRDefault="00F7439B" w:rsidP="00EF76FE">
      <w:pPr>
        <w:spacing w:after="0" w:line="360" w:lineRule="auto"/>
        <w:jc w:val="both"/>
        <w:rPr>
          <w:rFonts w:ascii="Raleway Medium" w:eastAsia="Batang" w:hAnsi="Raleway Medium" w:cs="Arial"/>
          <w:sz w:val="28"/>
          <w:szCs w:val="28"/>
          <w:lang w:val="es-ES_tradnl"/>
        </w:rPr>
      </w:pPr>
    </w:p>
    <w:p w14:paraId="58255F2A" w14:textId="70503328" w:rsidR="00F7439B" w:rsidRPr="008E5593" w:rsidRDefault="00F7439B" w:rsidP="004A238B">
      <w:pPr>
        <w:pStyle w:val="Artculo"/>
      </w:pPr>
      <w:r w:rsidRPr="008E5593">
        <w:t xml:space="preserve">La Fiscalía </w:t>
      </w:r>
      <w:r w:rsidR="003F34B9" w:rsidRPr="008E5593">
        <w:t xml:space="preserve">General </w:t>
      </w:r>
      <w:r w:rsidRPr="008E5593">
        <w:t xml:space="preserve">contará </w:t>
      </w:r>
      <w:r w:rsidR="006C0285" w:rsidRPr="00291575">
        <w:t>con personal directivo,</w:t>
      </w:r>
      <w:r w:rsidR="006C0285" w:rsidRPr="008E5593">
        <w:t xml:space="preserve"> </w:t>
      </w:r>
      <w:r w:rsidRPr="008E5593">
        <w:t xml:space="preserve">con ministerios públicos, </w:t>
      </w:r>
      <w:r w:rsidR="003F34B9" w:rsidRPr="008E5593">
        <w:t>p</w:t>
      </w:r>
      <w:r w:rsidR="00576335" w:rsidRPr="008E5593">
        <w:t>olicía</w:t>
      </w:r>
      <w:r w:rsidR="0034573E" w:rsidRPr="008E5593">
        <w:t>s</w:t>
      </w:r>
      <w:r w:rsidR="00576335" w:rsidRPr="008E5593">
        <w:t xml:space="preserve"> </w:t>
      </w:r>
      <w:r w:rsidR="00B67035" w:rsidRPr="008E5593">
        <w:t>federales ministeriales</w:t>
      </w:r>
      <w:r w:rsidRPr="008E5593">
        <w:t>, peritos, analistas, facilitadores, así como aquel personal especializado, profesional técnico y administrativo necesario para la realización de sus funciones</w:t>
      </w:r>
      <w:r w:rsidR="00DB4A69" w:rsidRPr="008E5593">
        <w:t xml:space="preserve"> previstas en</w:t>
      </w:r>
      <w:r w:rsidRPr="008E5593">
        <w:t xml:space="preserve"> las disposiciones </w:t>
      </w:r>
      <w:r w:rsidR="00576335" w:rsidRPr="008E5593">
        <w:t>legales</w:t>
      </w:r>
      <w:r w:rsidRPr="008E5593">
        <w:t xml:space="preserve"> </w:t>
      </w:r>
      <w:r w:rsidR="00DB4A69" w:rsidRPr="008E5593">
        <w:t>aplicables</w:t>
      </w:r>
      <w:r w:rsidRPr="008E5593">
        <w:t xml:space="preserve">. </w:t>
      </w:r>
    </w:p>
    <w:p w14:paraId="48EBA298" w14:textId="4FC771A7" w:rsidR="00F7439B" w:rsidRDefault="00F7439B" w:rsidP="00F12F4C">
      <w:pPr>
        <w:spacing w:after="0" w:line="360" w:lineRule="auto"/>
        <w:jc w:val="both"/>
        <w:rPr>
          <w:rFonts w:ascii="Raleway Medium" w:eastAsia="Batang" w:hAnsi="Raleway Medium" w:cs="Arial"/>
          <w:sz w:val="28"/>
          <w:szCs w:val="28"/>
          <w:lang w:val="es-ES_tradnl"/>
        </w:rPr>
      </w:pPr>
    </w:p>
    <w:p w14:paraId="315FF1B4" w14:textId="71BF08B6" w:rsidR="00E77AF2" w:rsidRPr="00291575" w:rsidRDefault="00E77AF2" w:rsidP="00F12F4C">
      <w:pPr>
        <w:spacing w:after="0" w:line="360" w:lineRule="auto"/>
        <w:jc w:val="both"/>
        <w:rPr>
          <w:rFonts w:ascii="Raleway Medium" w:eastAsia="Batang" w:hAnsi="Raleway Medium" w:cs="Arial"/>
          <w:sz w:val="28"/>
          <w:szCs w:val="28"/>
          <w:lang w:val="es-ES_tradnl"/>
        </w:rPr>
      </w:pPr>
      <w:r w:rsidRPr="00291575">
        <w:rPr>
          <w:rFonts w:ascii="Raleway Medium" w:eastAsia="Batang" w:hAnsi="Raleway Medium" w:cs="Arial"/>
          <w:sz w:val="28"/>
          <w:szCs w:val="28"/>
          <w:lang w:val="es-ES_tradnl"/>
        </w:rPr>
        <w:t>Tendrán el carácter de Agentes del Ministerio Público de la Federación los titulares de unidad que para tal efecto designe el Fiscal General, siempre y cuando tenga bajo su cargo investigaciones de carácter penal y el mando de ministerios públicos. Esta facultad del Fiscal General será indelegable.</w:t>
      </w:r>
    </w:p>
    <w:p w14:paraId="48BE3583" w14:textId="77777777" w:rsidR="00DA4673" w:rsidRPr="00C13F7C" w:rsidRDefault="00DA4673" w:rsidP="00F12F4C">
      <w:pPr>
        <w:spacing w:after="0" w:line="360" w:lineRule="auto"/>
        <w:jc w:val="both"/>
        <w:rPr>
          <w:rFonts w:ascii="Raleway Medium" w:eastAsia="Batang" w:hAnsi="Raleway Medium" w:cs="Arial"/>
          <w:b/>
          <w:sz w:val="28"/>
          <w:szCs w:val="28"/>
          <w:lang w:val="es-ES_tradnl"/>
        </w:rPr>
      </w:pPr>
    </w:p>
    <w:p w14:paraId="42625582" w14:textId="5BB3A061" w:rsidR="00E71C0C" w:rsidRPr="008E5593" w:rsidRDefault="00E71C0C" w:rsidP="00F12F4C">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CAPÍTULO </w:t>
      </w:r>
      <w:r w:rsidR="00DB4A69" w:rsidRPr="008E5593">
        <w:rPr>
          <w:rFonts w:ascii="Raleway Medium" w:eastAsia="Batang" w:hAnsi="Raleway Medium" w:cs="Arial"/>
          <w:sz w:val="28"/>
          <w:szCs w:val="28"/>
          <w:lang w:val="es-ES_tradnl"/>
        </w:rPr>
        <w:t>II</w:t>
      </w:r>
    </w:p>
    <w:p w14:paraId="1E81AA5E" w14:textId="1A2E4095" w:rsidR="008822D7" w:rsidRPr="008E5593" w:rsidRDefault="008822D7" w:rsidP="004C66F2">
      <w:pPr>
        <w:spacing w:after="0" w:line="360" w:lineRule="auto"/>
        <w:jc w:val="center"/>
        <w:rPr>
          <w:rFonts w:ascii="Raleway Medium" w:eastAsia="Batang" w:hAnsi="Raleway Medium" w:cs="Arial"/>
          <w:bCs/>
          <w:sz w:val="28"/>
          <w:szCs w:val="28"/>
          <w:lang w:val="es-ES_tradnl"/>
        </w:rPr>
      </w:pPr>
      <w:r w:rsidRPr="008E5593">
        <w:rPr>
          <w:rFonts w:ascii="Raleway Medium" w:eastAsia="Batang" w:hAnsi="Raleway Medium" w:cs="Arial"/>
          <w:sz w:val="28"/>
          <w:szCs w:val="28"/>
          <w:lang w:val="es-ES_tradnl"/>
        </w:rPr>
        <w:t>DEL MINISTERIO PÚBLICO DE LA FEDERACIÓN</w:t>
      </w:r>
    </w:p>
    <w:p w14:paraId="67590537" w14:textId="1AEAB047" w:rsidR="00E71C0C" w:rsidRPr="008E5593" w:rsidRDefault="00E71C0C" w:rsidP="00D132D2">
      <w:pPr>
        <w:spacing w:after="0" w:line="360" w:lineRule="auto"/>
        <w:jc w:val="center"/>
        <w:rPr>
          <w:rFonts w:ascii="Raleway Medium" w:eastAsia="Batang" w:hAnsi="Raleway Medium" w:cs="Arial"/>
          <w:sz w:val="28"/>
          <w:szCs w:val="28"/>
          <w:lang w:val="es-ES_tradnl"/>
        </w:rPr>
      </w:pPr>
    </w:p>
    <w:p w14:paraId="5D29F016" w14:textId="38795522" w:rsidR="00E71C0C" w:rsidRPr="008E5593" w:rsidRDefault="00E71C0C" w:rsidP="004A238B">
      <w:pPr>
        <w:pStyle w:val="Artculo"/>
      </w:pPr>
      <w:bookmarkStart w:id="6" w:name="_Hlk25828754"/>
      <w:r w:rsidRPr="008E5593">
        <w:t>Son facultades del Ministerio Público las siguientes:</w:t>
      </w:r>
    </w:p>
    <w:p w14:paraId="2CEC656B" w14:textId="77777777" w:rsidR="00E71C0C" w:rsidRPr="008E5593" w:rsidRDefault="00E71C0C">
      <w:pPr>
        <w:spacing w:after="0" w:line="360" w:lineRule="auto"/>
        <w:jc w:val="both"/>
        <w:rPr>
          <w:rFonts w:ascii="Raleway Medium" w:eastAsia="Batang" w:hAnsi="Raleway Medium" w:cs="Arial"/>
          <w:sz w:val="28"/>
          <w:szCs w:val="28"/>
          <w:lang w:val="es-ES_tradnl"/>
        </w:rPr>
      </w:pPr>
    </w:p>
    <w:p w14:paraId="06E315DF" w14:textId="060C6B4B" w:rsidR="00A37AD8" w:rsidRPr="008E5593" w:rsidRDefault="00A37AD8">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Investigar y perseguir los delitos del orden federal;</w:t>
      </w:r>
    </w:p>
    <w:p w14:paraId="331E6CEC" w14:textId="0DDFC39A" w:rsidR="00A37AD8" w:rsidRPr="008E5593" w:rsidRDefault="003665E4">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Promover la pronta, expedita y debida procuración de justicia</w:t>
      </w:r>
      <w:r w:rsidR="00A37AD8" w:rsidRPr="008E5593">
        <w:rPr>
          <w:rFonts w:ascii="Raleway Medium" w:eastAsia="Batang" w:hAnsi="Raleway Medium" w:cs="Arial"/>
          <w:bCs/>
          <w:sz w:val="28"/>
          <w:szCs w:val="28"/>
          <w:lang w:val="es-ES_tradnl"/>
        </w:rPr>
        <w:t>;</w:t>
      </w:r>
      <w:r w:rsidRPr="008E5593">
        <w:rPr>
          <w:rFonts w:ascii="Raleway Medium" w:eastAsia="Batang" w:hAnsi="Raleway Medium" w:cs="Arial"/>
          <w:bCs/>
          <w:sz w:val="28"/>
          <w:szCs w:val="28"/>
          <w:lang w:val="es-ES_tradnl"/>
        </w:rPr>
        <w:t xml:space="preserve"> </w:t>
      </w:r>
    </w:p>
    <w:p w14:paraId="42370482" w14:textId="77777777" w:rsidR="00D9483D" w:rsidRPr="008E5593" w:rsidRDefault="00D9483D">
      <w:pPr>
        <w:pStyle w:val="Prrafodelista"/>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lastRenderedPageBreak/>
        <w:t>Recibir denuncias o querellas sobre acciones u omisiones que puedan constituir delito;</w:t>
      </w:r>
    </w:p>
    <w:p w14:paraId="03FB8328" w14:textId="411CEBD9" w:rsidR="00E71C0C" w:rsidRPr="008E5593" w:rsidRDefault="004E6273">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Iniciar con eficiencia, puntualidad y eficacia la investigación que corresponda de oficio o a petición de parte, cuando tenga conocimiento de la existencia de un hecho que la ley señale como delito</w:t>
      </w:r>
      <w:r w:rsidR="00E71C0C" w:rsidRPr="008E5593">
        <w:rPr>
          <w:rFonts w:ascii="Raleway Medium" w:eastAsia="Batang" w:hAnsi="Raleway Medium" w:cs="Arial"/>
          <w:bCs/>
          <w:sz w:val="28"/>
          <w:szCs w:val="28"/>
          <w:lang w:val="es-ES_tradnl"/>
        </w:rPr>
        <w:t>;</w:t>
      </w:r>
    </w:p>
    <w:p w14:paraId="2F2C49FC" w14:textId="5A535228" w:rsidR="004466AE" w:rsidRPr="008E5593" w:rsidRDefault="004466AE">
      <w:pPr>
        <w:pStyle w:val="Prrafodelista"/>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Investigar y perseguir los delitos del fuero común respecto de los cuales ejercite la facultad de atracción, en los términos de las disposiciones aplicables;</w:t>
      </w:r>
    </w:p>
    <w:p w14:paraId="498FD37D" w14:textId="1577D866" w:rsidR="002273E8" w:rsidRPr="008E5593" w:rsidRDefault="002273E8">
      <w:pPr>
        <w:pStyle w:val="Prrafodelista"/>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Ordenar la detención y, en su caso, retener a los probables responsables de la comisión de delitos, en los términos previstos por el artículo 16 de la Constitución Política de los Estados Unidos Mexicanos;</w:t>
      </w:r>
    </w:p>
    <w:p w14:paraId="31B581DE" w14:textId="4DBD9473" w:rsidR="00AB1CC8" w:rsidRPr="008E5593" w:rsidRDefault="004F3CA3">
      <w:pPr>
        <w:pStyle w:val="Prrafodelista"/>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Realizar el aseguramiento y registro de bienes de conformidad con las disposiciones aplicables;</w:t>
      </w:r>
    </w:p>
    <w:p w14:paraId="7CF4DAD0" w14:textId="3FF3F198" w:rsidR="0078548C" w:rsidRPr="008E5593" w:rsidRDefault="0078548C">
      <w:pPr>
        <w:pStyle w:val="Prrafodelista"/>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Impugnar, en los términos previstos por la ley, las resoluciones judiciales;</w:t>
      </w:r>
    </w:p>
    <w:p w14:paraId="62E33B5E" w14:textId="77777777"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Informar a la víctima u ofendido del delito, desde el momento en que se presente o comparezca ante él, los derechos que le otorga la Constitución, los Tratados Internacionales suscritos y ratificados por el Estado mexicano y las demás disposiciones jurídicas aplicables, así como el alcance de esos derechos;</w:t>
      </w:r>
    </w:p>
    <w:p w14:paraId="42697AF0" w14:textId="58EE2F90"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Ejercer la conducción y mando, en los términos previstos en el artículo 21 de la Constitución, de las policías en la investigación de los delitos;</w:t>
      </w:r>
    </w:p>
    <w:p w14:paraId="5E3BBB3A" w14:textId="39351FCA" w:rsidR="00675918" w:rsidRPr="008E5593" w:rsidRDefault="00675918">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lastRenderedPageBreak/>
        <w:t>Intervenir como parte en el juicio de amparo, en los términos previstos por el artículo 107 constitucional y en los casos previstos en la Ley de Amparo, reglamentaria de los artículos 103 y 107 de la Constitución Política de los Estados Unidos Mexicanos;</w:t>
      </w:r>
    </w:p>
    <w:p w14:paraId="420C33BC" w14:textId="450C5DB7" w:rsidR="00E71C0C" w:rsidRPr="008E5593" w:rsidRDefault="00E71C0C">
      <w:pPr>
        <w:numPr>
          <w:ilvl w:val="0"/>
          <w:numId w:val="12"/>
        </w:numPr>
        <w:spacing w:after="0" w:line="360" w:lineRule="auto"/>
        <w:ind w:left="1134" w:hanging="992"/>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Dictar </w:t>
      </w:r>
      <w:r w:rsidRPr="008E5593">
        <w:rPr>
          <w:rFonts w:ascii="Raleway Medium" w:eastAsia="Batang" w:hAnsi="Raleway Medium" w:cs="Arial"/>
          <w:bCs/>
          <w:sz w:val="28"/>
          <w:szCs w:val="28"/>
          <w:lang w:val="es-ES_tradnl"/>
        </w:rPr>
        <w:t xml:space="preserve">sin demora </w:t>
      </w:r>
      <w:r w:rsidR="0034573E" w:rsidRPr="008E5593">
        <w:rPr>
          <w:rFonts w:ascii="Raleway Medium" w:eastAsia="Batang" w:hAnsi="Raleway Medium" w:cs="Arial"/>
          <w:sz w:val="28"/>
          <w:szCs w:val="28"/>
          <w:lang w:val="es-ES_tradnl"/>
        </w:rPr>
        <w:t xml:space="preserve">la </w:t>
      </w:r>
      <w:r w:rsidRPr="008E5593">
        <w:rPr>
          <w:rFonts w:ascii="Raleway Medium" w:eastAsia="Batang" w:hAnsi="Raleway Medium" w:cs="Arial"/>
          <w:sz w:val="28"/>
          <w:szCs w:val="28"/>
          <w:lang w:val="es-ES_tradnl"/>
        </w:rPr>
        <w:t xml:space="preserve">orden de búsqueda </w:t>
      </w:r>
      <w:r w:rsidRPr="008E5593">
        <w:rPr>
          <w:rFonts w:ascii="Raleway Medium" w:eastAsia="Batang" w:hAnsi="Raleway Medium" w:cs="Arial"/>
          <w:bCs/>
          <w:sz w:val="28"/>
          <w:szCs w:val="28"/>
          <w:lang w:val="es-ES_tradnl"/>
        </w:rPr>
        <w:t xml:space="preserve">o localización de personas </w:t>
      </w:r>
      <w:r w:rsidRPr="008E5593">
        <w:rPr>
          <w:rFonts w:ascii="Raleway Medium" w:eastAsia="Batang" w:hAnsi="Raleway Medium" w:cs="Arial"/>
          <w:sz w:val="28"/>
          <w:szCs w:val="28"/>
          <w:lang w:val="es-ES_tradnl"/>
        </w:rPr>
        <w:t xml:space="preserve">extraviadas o desaparecidas cuando reciba denuncia o tenga conocimiento por cualquier vía, </w:t>
      </w:r>
      <w:r w:rsidR="000F008E" w:rsidRPr="008E5593">
        <w:rPr>
          <w:rFonts w:ascii="Raleway Medium" w:eastAsia="Batang" w:hAnsi="Raleway Medium" w:cs="Arial"/>
          <w:sz w:val="28"/>
          <w:szCs w:val="28"/>
          <w:lang w:val="es-ES_tradnl"/>
        </w:rPr>
        <w:t xml:space="preserve">de </w:t>
      </w:r>
      <w:r w:rsidRPr="008E5593">
        <w:rPr>
          <w:rFonts w:ascii="Raleway Medium" w:eastAsia="Batang" w:hAnsi="Raleway Medium" w:cs="Arial"/>
          <w:sz w:val="28"/>
          <w:szCs w:val="28"/>
          <w:lang w:val="es-ES_tradnl"/>
        </w:rPr>
        <w:t>la probable comisión de un delito relacionado con esos hechos;</w:t>
      </w:r>
    </w:p>
    <w:p w14:paraId="69299A2C" w14:textId="77777777"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Ordenar y coordinar la realización de los actos de investigación; la recolección de indicios y medios de prueba para el esclarecimiento del hecho delictivo; supervisar la aplicación y ejecución de las medidas necesarias para impedir que se pierdan, destruyan o alteren los indicios, una vez que tenga noticia </w:t>
      </w:r>
      <w:proofErr w:type="gramStart"/>
      <w:r w:rsidRPr="008E5593">
        <w:rPr>
          <w:rFonts w:ascii="Raleway Medium" w:eastAsia="Batang" w:hAnsi="Raleway Medium" w:cs="Arial"/>
          <w:bCs/>
          <w:sz w:val="28"/>
          <w:szCs w:val="28"/>
          <w:lang w:val="es-ES_tradnl"/>
        </w:rPr>
        <w:t>del mismo</w:t>
      </w:r>
      <w:proofErr w:type="gramEnd"/>
      <w:r w:rsidRPr="008E5593">
        <w:rPr>
          <w:rFonts w:ascii="Raleway Medium" w:eastAsia="Batang" w:hAnsi="Raleway Medium" w:cs="Arial"/>
          <w:bCs/>
          <w:sz w:val="28"/>
          <w:szCs w:val="28"/>
          <w:lang w:val="es-ES_tradnl"/>
        </w:rPr>
        <w:t>, así como cerciorarse de que se ha cumplido con la normatividad para su preservación y procesamiento;</w:t>
      </w:r>
    </w:p>
    <w:p w14:paraId="7C0C72E1" w14:textId="5BE47211"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Instruir a </w:t>
      </w:r>
      <w:r w:rsidR="004B438A" w:rsidRPr="008E5593">
        <w:rPr>
          <w:rFonts w:ascii="Raleway Medium" w:eastAsia="Batang" w:hAnsi="Raleway Medium" w:cs="Arial"/>
          <w:bCs/>
          <w:sz w:val="28"/>
          <w:szCs w:val="28"/>
          <w:lang w:val="es-ES_tradnl"/>
        </w:rPr>
        <w:t xml:space="preserve">la Policía </w:t>
      </w:r>
      <w:r w:rsidRPr="008E5593">
        <w:rPr>
          <w:rFonts w:ascii="Raleway Medium" w:eastAsia="Batang" w:hAnsi="Raleway Medium" w:cs="Arial"/>
          <w:bCs/>
          <w:sz w:val="28"/>
          <w:szCs w:val="28"/>
          <w:lang w:val="es-ES_tradnl"/>
        </w:rPr>
        <w:t>sobre la legalidad, pertinencia, suficiencia y contundencia de los indicios recolectados o por recolectar;</w:t>
      </w:r>
    </w:p>
    <w:p w14:paraId="04A02D55" w14:textId="1B88112D" w:rsidR="00E71C0C" w:rsidRPr="00291575" w:rsidRDefault="00D01188">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Requerir informes, documentos, opiniones y datos de prueba en general a autoridades de los tres órdenes de gobierno</w:t>
      </w:r>
      <w:r w:rsidR="00A626E6" w:rsidRPr="008E5593">
        <w:rPr>
          <w:rFonts w:ascii="Raleway Medium" w:eastAsia="Batang" w:hAnsi="Raleway Medium" w:cs="Arial"/>
          <w:bCs/>
          <w:sz w:val="28"/>
          <w:szCs w:val="28"/>
          <w:lang w:val="es-ES_tradnl"/>
        </w:rPr>
        <w:t>, entes autónomos constitucionales,</w:t>
      </w:r>
      <w:r w:rsidRPr="008E5593">
        <w:rPr>
          <w:rFonts w:ascii="Raleway Medium" w:eastAsia="Batang" w:hAnsi="Raleway Medium" w:cs="Arial"/>
          <w:bCs/>
          <w:sz w:val="28"/>
          <w:szCs w:val="28"/>
          <w:lang w:val="es-ES_tradnl"/>
        </w:rPr>
        <w:t xml:space="preserve"> y a particulares, así como solicitar la práctica de peritajes y de diligencias para la obtención de medios de prueba</w:t>
      </w:r>
      <w:r w:rsidR="00E63E85" w:rsidRPr="008E5593">
        <w:rPr>
          <w:rFonts w:ascii="Raleway Medium" w:eastAsia="Batang" w:hAnsi="Raleway Medium" w:cs="Arial"/>
          <w:bCs/>
          <w:sz w:val="28"/>
          <w:szCs w:val="28"/>
          <w:lang w:val="es-ES_tradnl"/>
        </w:rPr>
        <w:t xml:space="preserve">, para el </w:t>
      </w:r>
      <w:r w:rsidR="00E63E85" w:rsidRPr="008E5593">
        <w:rPr>
          <w:rFonts w:ascii="Raleway Medium" w:eastAsia="Batang" w:hAnsi="Raleway Medium" w:cs="Arial"/>
          <w:bCs/>
          <w:sz w:val="28"/>
          <w:szCs w:val="28"/>
          <w:lang w:val="es-ES_tradnl"/>
        </w:rPr>
        <w:lastRenderedPageBreak/>
        <w:t>debido ejercicio de sus facultades de investigación</w:t>
      </w:r>
      <w:r w:rsidR="005A164B" w:rsidRPr="008E5593">
        <w:rPr>
          <w:rFonts w:ascii="Raleway Medium" w:eastAsia="Batang" w:hAnsi="Raleway Medium" w:cs="Arial"/>
          <w:bCs/>
          <w:sz w:val="28"/>
          <w:szCs w:val="28"/>
          <w:lang w:val="es-ES_tradnl"/>
        </w:rPr>
        <w:t xml:space="preserve"> </w:t>
      </w:r>
      <w:r w:rsidR="005A164B" w:rsidRPr="00291575">
        <w:rPr>
          <w:rFonts w:ascii="Raleway Medium" w:eastAsia="Batang" w:hAnsi="Raleway Medium" w:cs="Arial"/>
          <w:bCs/>
          <w:sz w:val="28"/>
          <w:szCs w:val="28"/>
          <w:lang w:val="es-ES_tradnl"/>
        </w:rPr>
        <w:t xml:space="preserve">estableciendo las sanciones </w:t>
      </w:r>
      <w:r w:rsidR="006D2018" w:rsidRPr="00291575">
        <w:rPr>
          <w:rFonts w:ascii="Raleway Medium" w:eastAsia="Batang" w:hAnsi="Raleway Medium" w:cs="Arial"/>
          <w:bCs/>
          <w:sz w:val="28"/>
          <w:szCs w:val="28"/>
          <w:lang w:val="es-ES_tradnl"/>
        </w:rPr>
        <w:t xml:space="preserve">correspondientes </w:t>
      </w:r>
      <w:r w:rsidR="005A164B" w:rsidRPr="00291575">
        <w:rPr>
          <w:rFonts w:ascii="Raleway Medium" w:eastAsia="Batang" w:hAnsi="Raleway Medium" w:cs="Arial"/>
          <w:bCs/>
          <w:sz w:val="28"/>
          <w:szCs w:val="28"/>
          <w:lang w:val="es-ES_tradnl"/>
        </w:rPr>
        <w:t>en caso de incumplimiento</w:t>
      </w:r>
      <w:r w:rsidR="00E63E85" w:rsidRPr="00291575">
        <w:rPr>
          <w:rFonts w:ascii="Raleway Medium" w:eastAsia="Batang" w:hAnsi="Raleway Medium" w:cs="Arial"/>
          <w:bCs/>
          <w:sz w:val="28"/>
          <w:szCs w:val="28"/>
          <w:lang w:val="es-ES_tradnl"/>
        </w:rPr>
        <w:t>;</w:t>
      </w:r>
    </w:p>
    <w:p w14:paraId="0FF7D8A5" w14:textId="77777777"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Acceder de conformidad con la legislación aplicable a la información, documentos, registros físicos y electrónicos en poder de las instituciones públicas y privadas;</w:t>
      </w:r>
    </w:p>
    <w:p w14:paraId="310B3605" w14:textId="67CF7F7E"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Solicitar al </w:t>
      </w:r>
      <w:r w:rsidR="00C57A94" w:rsidRPr="008E5593">
        <w:rPr>
          <w:rFonts w:ascii="Raleway Medium" w:eastAsia="Batang" w:hAnsi="Raleway Medium" w:cs="Arial"/>
          <w:bCs/>
          <w:sz w:val="28"/>
          <w:szCs w:val="28"/>
          <w:lang w:val="es-ES_tradnl"/>
        </w:rPr>
        <w:t xml:space="preserve">órgano jurisdiccional </w:t>
      </w:r>
      <w:r w:rsidRPr="008E5593">
        <w:rPr>
          <w:rFonts w:ascii="Raleway Medium" w:eastAsia="Batang" w:hAnsi="Raleway Medium" w:cs="Arial"/>
          <w:bCs/>
          <w:sz w:val="28"/>
          <w:szCs w:val="28"/>
          <w:lang w:val="es-ES_tradnl"/>
        </w:rPr>
        <w:t>la autorización de actos de investigación y demás actuaciones que así lo requieran las leyes aplicables;</w:t>
      </w:r>
    </w:p>
    <w:p w14:paraId="16242BBF" w14:textId="43D503CA"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Ordenar la detención y la retención de los imputados cuando resulte procedente en los términos de los plazos legales y conforme a las disposiciones jurídicas aplicables;</w:t>
      </w:r>
    </w:p>
    <w:p w14:paraId="66FBF052" w14:textId="77777777" w:rsidR="00C314CB" w:rsidRPr="008E5593" w:rsidRDefault="00C314CB" w:rsidP="00C314CB">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Vigilar el cumplimiento de los deberes que a su cargo establece la Ley General de Víctimas u otras disposiciones legales en favor de la víctima u ofendido;</w:t>
      </w:r>
    </w:p>
    <w:p w14:paraId="45F7832A" w14:textId="77777777"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Informar y facilitar a las víctimas de nacionalidad extranjera el ejercicio del derecho a recibir asistencia consular por las embajadas o consulados, y comunicar sin demora esos hechos a dichas representaciones diplomáticas; con independencia de la asistencia y protección que les brinde las disposiciones jurídicas aplicables.</w:t>
      </w:r>
    </w:p>
    <w:p w14:paraId="436FC1A4" w14:textId="1F5E67B2"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Dictar las medidas necesarias para que la víctima o el inculpado reciban atención médica o psicológica de emergencia de conformidad con las disposiciones jurídicas aplicables;</w:t>
      </w:r>
    </w:p>
    <w:p w14:paraId="30B72EF4" w14:textId="78974B84" w:rsidR="00A45CD8" w:rsidRPr="00291575" w:rsidRDefault="00A45CD8">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lastRenderedPageBreak/>
        <w:t xml:space="preserve">Dictar las medidas necesarias que permitan </w:t>
      </w:r>
      <w:r w:rsidR="00D57532" w:rsidRPr="00291575">
        <w:rPr>
          <w:rFonts w:ascii="Raleway Medium" w:eastAsia="Batang" w:hAnsi="Raleway Medium" w:cs="Arial"/>
          <w:bCs/>
          <w:sz w:val="28"/>
          <w:szCs w:val="28"/>
          <w:lang w:val="es-ES_tradnl"/>
        </w:rPr>
        <w:t xml:space="preserve">garantizar la reparación del daño </w:t>
      </w:r>
      <w:r w:rsidR="001900E3" w:rsidRPr="00291575">
        <w:rPr>
          <w:rFonts w:ascii="Raleway Medium" w:eastAsia="Batang" w:hAnsi="Raleway Medium" w:cs="Arial"/>
          <w:bCs/>
          <w:sz w:val="28"/>
          <w:szCs w:val="28"/>
          <w:lang w:val="es-ES_tradnl"/>
        </w:rPr>
        <w:t>para la víctima o el ofendido;</w:t>
      </w:r>
    </w:p>
    <w:p w14:paraId="7A6F4D69" w14:textId="73C04A52" w:rsidR="00E71C0C" w:rsidRPr="008E5593" w:rsidRDefault="000E2C54">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Determinar la investigación, a través del ejercicio </w:t>
      </w:r>
      <w:r w:rsidR="00B7120D" w:rsidRPr="008E5593">
        <w:rPr>
          <w:rFonts w:ascii="Raleway Medium" w:eastAsia="Batang" w:hAnsi="Raleway Medium" w:cs="Arial"/>
          <w:bCs/>
          <w:sz w:val="28"/>
          <w:szCs w:val="28"/>
          <w:lang w:val="es-ES_tradnl"/>
        </w:rPr>
        <w:t xml:space="preserve">o desistimiento </w:t>
      </w:r>
      <w:r w:rsidR="00E71C0C" w:rsidRPr="008E5593">
        <w:rPr>
          <w:rFonts w:ascii="Raleway Medium" w:eastAsia="Batang" w:hAnsi="Raleway Medium" w:cs="Arial"/>
          <w:bCs/>
          <w:sz w:val="28"/>
          <w:szCs w:val="28"/>
          <w:lang w:val="es-ES_tradnl"/>
        </w:rPr>
        <w:t>de la acción penal</w:t>
      </w:r>
      <w:r w:rsidR="00B7120D" w:rsidRPr="008E5593">
        <w:rPr>
          <w:rFonts w:ascii="Raleway Medium" w:eastAsia="Batang" w:hAnsi="Raleway Medium" w:cs="Arial"/>
          <w:bCs/>
          <w:sz w:val="28"/>
          <w:szCs w:val="28"/>
          <w:lang w:val="es-ES_tradnl"/>
        </w:rPr>
        <w:t xml:space="preserve"> o de la acción de extinción de dominio</w:t>
      </w:r>
      <w:r w:rsidR="00E71C0C" w:rsidRPr="008E5593">
        <w:rPr>
          <w:rFonts w:ascii="Raleway Medium" w:eastAsia="Batang" w:hAnsi="Raleway Medium" w:cs="Arial"/>
          <w:bCs/>
          <w:sz w:val="28"/>
          <w:szCs w:val="28"/>
          <w:lang w:val="es-ES_tradnl"/>
        </w:rPr>
        <w:t xml:space="preserve">, así como </w:t>
      </w:r>
      <w:r w:rsidR="00B7120D" w:rsidRPr="008E5593">
        <w:rPr>
          <w:rFonts w:ascii="Raleway Medium" w:eastAsia="Batang" w:hAnsi="Raleway Medium" w:cs="Arial"/>
          <w:bCs/>
          <w:sz w:val="28"/>
          <w:szCs w:val="28"/>
          <w:lang w:val="es-ES_tradnl"/>
        </w:rPr>
        <w:t xml:space="preserve">ordenar el archivo temporal, </w:t>
      </w:r>
      <w:r w:rsidR="00E71C0C" w:rsidRPr="008E5593">
        <w:rPr>
          <w:rFonts w:ascii="Raleway Medium" w:eastAsia="Batang" w:hAnsi="Raleway Medium" w:cs="Arial"/>
          <w:bCs/>
          <w:sz w:val="28"/>
          <w:szCs w:val="28"/>
          <w:lang w:val="es-ES_tradnl"/>
        </w:rPr>
        <w:t xml:space="preserve">aplicar </w:t>
      </w:r>
      <w:r w:rsidR="00B7120D" w:rsidRPr="008E5593">
        <w:rPr>
          <w:rFonts w:ascii="Raleway Medium" w:eastAsia="Batang" w:hAnsi="Raleway Medium" w:cs="Arial"/>
          <w:bCs/>
          <w:sz w:val="28"/>
          <w:szCs w:val="28"/>
          <w:lang w:val="es-ES_tradnl"/>
        </w:rPr>
        <w:t xml:space="preserve">la abstención de investigar, algún </w:t>
      </w:r>
      <w:r w:rsidR="00E71C0C" w:rsidRPr="008E5593">
        <w:rPr>
          <w:rFonts w:ascii="Raleway Medium" w:eastAsia="Batang" w:hAnsi="Raleway Medium" w:cs="Arial"/>
          <w:bCs/>
          <w:sz w:val="28"/>
          <w:szCs w:val="28"/>
          <w:lang w:val="es-ES_tradnl"/>
        </w:rPr>
        <w:t>criterio de oportunidad o solicitar la suspensión condicional del proceso de conformidad con lo dispuesto en la legislación aplicable;</w:t>
      </w:r>
    </w:p>
    <w:p w14:paraId="1AF99F19" w14:textId="77777777"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Solicitar la cancelación de órdenes de aprehensión, reaprehensión o comparecencia, así como la reclasificación de la conducta o hecho por los cuales se haya ejercido la acción penal;</w:t>
      </w:r>
    </w:p>
    <w:p w14:paraId="7E61F793" w14:textId="4137AED3"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Promover la aplicación de mecanismos alternativos de solución de controversias, soluciones alternas y de formas anticipadas de terminación del proceso penal en los términos de la legislación aplicable y con base en los lineamientos institucionales que al efecto establezca la Fiscalía</w:t>
      </w:r>
      <w:r w:rsidR="003F34B9" w:rsidRPr="008E5593">
        <w:rPr>
          <w:rFonts w:ascii="Raleway Medium" w:eastAsia="Batang" w:hAnsi="Raleway Medium" w:cs="Arial"/>
          <w:bCs/>
          <w:sz w:val="28"/>
          <w:szCs w:val="28"/>
          <w:lang w:val="es-ES_tradnl"/>
        </w:rPr>
        <w:t xml:space="preserve"> General</w:t>
      </w:r>
      <w:r w:rsidRPr="008E5593">
        <w:rPr>
          <w:rFonts w:ascii="Raleway Medium" w:eastAsia="Batang" w:hAnsi="Raleway Medium" w:cs="Arial"/>
          <w:bCs/>
          <w:sz w:val="28"/>
          <w:szCs w:val="28"/>
          <w:lang w:val="es-ES_tradnl"/>
        </w:rPr>
        <w:t>;</w:t>
      </w:r>
    </w:p>
    <w:p w14:paraId="7E6A65DE" w14:textId="77777777"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Solicitar las providencias precautorias y medidas cautelares aplicables al imputado en el proceso, y promover su cumplimiento;</w:t>
      </w:r>
    </w:p>
    <w:p w14:paraId="52D2E657" w14:textId="77777777"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Solicitar al órgano jurisdiccional la sustitución de la prisión preventiva oficiosa por otra medida cautelar, previa autorización del Fiscal General o del servidor público en quien delegue esta facultad; </w:t>
      </w:r>
    </w:p>
    <w:p w14:paraId="7F03407C" w14:textId="57071A05" w:rsidR="008F5BB4" w:rsidRPr="008E5593" w:rsidRDefault="00BE08C4">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lastRenderedPageBreak/>
        <w:t>Presentar la acusación contra el imputado ante la autoridad judicial competente, y en general, promover lo conducente al desarrollo de los procesos y ejercer las demás atribuciones que le señalen las leyes aplicables;</w:t>
      </w:r>
    </w:p>
    <w:p w14:paraId="467E055D" w14:textId="4C7E74B6" w:rsidR="00BE08C4" w:rsidRPr="008E5593" w:rsidRDefault="00BE08C4">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Impugnar, las resoluciones judiciales en los términos previstos por las leyes aplicables;</w:t>
      </w:r>
    </w:p>
    <w:p w14:paraId="7FDB78A2" w14:textId="577001D6"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Solicitar a la autoridad judicial la imposición de las penas</w:t>
      </w:r>
      <w:r w:rsidR="00731E56" w:rsidRPr="008E5593">
        <w:rPr>
          <w:rFonts w:ascii="Raleway Medium" w:eastAsia="Batang" w:hAnsi="Raleway Medium" w:cs="Arial"/>
          <w:bCs/>
          <w:sz w:val="28"/>
          <w:szCs w:val="28"/>
          <w:lang w:val="es-ES_tradnl"/>
        </w:rPr>
        <w:t xml:space="preserve">, así como las </w:t>
      </w:r>
      <w:r w:rsidRPr="008E5593">
        <w:rPr>
          <w:rFonts w:ascii="Raleway Medium" w:eastAsia="Batang" w:hAnsi="Raleway Medium" w:cs="Arial"/>
          <w:bCs/>
          <w:sz w:val="28"/>
          <w:szCs w:val="28"/>
          <w:lang w:val="es-ES_tradnl"/>
        </w:rPr>
        <w:t xml:space="preserve">medidas de seguridad que </w:t>
      </w:r>
      <w:r w:rsidR="00731E56" w:rsidRPr="008E5593">
        <w:rPr>
          <w:rFonts w:ascii="Raleway Medium" w:eastAsia="Batang" w:hAnsi="Raleway Medium" w:cs="Arial"/>
          <w:bCs/>
          <w:sz w:val="28"/>
          <w:szCs w:val="28"/>
          <w:lang w:val="es-ES_tradnl"/>
        </w:rPr>
        <w:t xml:space="preserve">en su caso </w:t>
      </w:r>
      <w:r w:rsidRPr="008E5593">
        <w:rPr>
          <w:rFonts w:ascii="Raleway Medium" w:eastAsia="Batang" w:hAnsi="Raleway Medium" w:cs="Arial"/>
          <w:bCs/>
          <w:sz w:val="28"/>
          <w:szCs w:val="28"/>
          <w:lang w:val="es-ES_tradnl"/>
        </w:rPr>
        <w:t>correspondan;</w:t>
      </w:r>
    </w:p>
    <w:p w14:paraId="21AFE7AC" w14:textId="1B345448"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Intervenir en el procedimiento de ejecución de las sanciones penales y medidas de seguridad</w:t>
      </w:r>
      <w:r w:rsidR="009C2FC6" w:rsidRPr="008E5593">
        <w:rPr>
          <w:rFonts w:ascii="Raleway Medium" w:eastAsia="Batang" w:hAnsi="Raleway Medium" w:cs="Arial"/>
          <w:bCs/>
          <w:sz w:val="28"/>
          <w:szCs w:val="28"/>
          <w:lang w:val="es-ES_tradnl"/>
        </w:rPr>
        <w:t xml:space="preserve"> en los términos de las disposiciones legales aplicables</w:t>
      </w:r>
      <w:r w:rsidRPr="008E5593">
        <w:rPr>
          <w:rFonts w:ascii="Raleway Medium" w:eastAsia="Batang" w:hAnsi="Raleway Medium" w:cs="Arial"/>
          <w:bCs/>
          <w:sz w:val="28"/>
          <w:szCs w:val="28"/>
          <w:lang w:val="es-ES_tradnl"/>
        </w:rPr>
        <w:t>;</w:t>
      </w:r>
    </w:p>
    <w:p w14:paraId="74577F08" w14:textId="67EBA597"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Intervenir en la extradición, entrega o traslado de imputados, procesados o sentenciados, en los términos de las disposiciones aplicables, así como en cumplimiento de los tratados internacionales en que el Estado mexicano sea parte;</w:t>
      </w:r>
    </w:p>
    <w:p w14:paraId="5BB15608" w14:textId="67E720A7" w:rsidR="00E71C0C" w:rsidRPr="008E5593" w:rsidRDefault="00E71C0C">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Solicitar y, en su caso, proporcionar la asistencia jurídica internacional que le sea requerida de conformidad con los tratados internacionales en los que el Estado mexicano sea parte y lo dispuesto en la legislación aplicable;</w:t>
      </w:r>
    </w:p>
    <w:p w14:paraId="30962419" w14:textId="77777777" w:rsidR="009A7237" w:rsidRPr="008E5593" w:rsidRDefault="008D0F2A" w:rsidP="009A7237">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Realizar las funciones a que se refiere el artículo 18 de la Constitución respecto de las personas menores de dieciocho años que hubieren incurrido en acciones u omisiones que la ley señale como delitos, competencia del Ministerio Público;</w:t>
      </w:r>
    </w:p>
    <w:p w14:paraId="7B8D7E4B" w14:textId="77777777" w:rsidR="009A7237" w:rsidRPr="008E5593" w:rsidRDefault="00422788" w:rsidP="009A7237">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lastRenderedPageBreak/>
        <w:t>Llevar a cabo las diligencias correspondientes para comprobar la edad de la persona adolescente;</w:t>
      </w:r>
    </w:p>
    <w:p w14:paraId="0ED63A21" w14:textId="77777777" w:rsidR="009A7237" w:rsidRPr="008E5593" w:rsidRDefault="00422788" w:rsidP="009A7237">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Velar por el respeto y cumplimiento de los derechos humanos de la persona adolescente;</w:t>
      </w:r>
    </w:p>
    <w:p w14:paraId="04FB981A" w14:textId="77777777" w:rsidR="009A7237" w:rsidRPr="008E5593" w:rsidRDefault="00422788" w:rsidP="009A7237">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Garantizar que, desde el momento en que sea puesta a su disposición, la persona adolescente se encuentre en un lugar adecuado a su condición de persona en desarrollo;</w:t>
      </w:r>
    </w:p>
    <w:p w14:paraId="07F095EB" w14:textId="77777777" w:rsidR="009A7237" w:rsidRPr="008E5593" w:rsidRDefault="00422788" w:rsidP="009A7237">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Informar a la persona adolescente, desde el momento en que sea puesto a su disposición, sobre su derecho a nombrar a un defensor y, en caso de no contar con uno, requerir de forma inmediata a la Defensoría Pública para que le sea designado un defensor;</w:t>
      </w:r>
    </w:p>
    <w:p w14:paraId="791C35D3" w14:textId="77777777" w:rsidR="009A7237" w:rsidRPr="008E5593" w:rsidRDefault="00422788" w:rsidP="009A7237">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Comunicar de inmediato a la persona adolescente, a sus familiares, al defensor y, en su caso, a la persona que designe como persona en quien confíe, sobre su situación jurídica y los derechos que le asisten;</w:t>
      </w:r>
    </w:p>
    <w:p w14:paraId="62CD3849" w14:textId="77777777" w:rsidR="009A7237" w:rsidRPr="008E5593" w:rsidRDefault="00422788" w:rsidP="009A7237">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Otorgar a la persona adolescente, defensor y, en su caso, a su familia, la información sobre la investigación, salvo las excepcionales que prevé el Código Nacional de Procedimientos Penales;</w:t>
      </w:r>
    </w:p>
    <w:p w14:paraId="5E1CEA2C" w14:textId="77777777" w:rsidR="009A7237" w:rsidRPr="008E5593" w:rsidRDefault="00422788" w:rsidP="009A7237">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Solicitar, siempre que resulte procedente en materia de adolescentes, la aplicación de criterios de oportunidad;</w:t>
      </w:r>
    </w:p>
    <w:p w14:paraId="6C5BCB57" w14:textId="77777777" w:rsidR="009A7237" w:rsidRPr="008E5593" w:rsidRDefault="00422788" w:rsidP="009A7237">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Derivar en materia de adolescentes, para efectos de que se determine la procedencia, de mecanismos alternativos;</w:t>
      </w:r>
    </w:p>
    <w:p w14:paraId="619A30A2" w14:textId="77777777" w:rsidR="0065061D" w:rsidRPr="008E5593" w:rsidRDefault="00422788" w:rsidP="0065061D">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Evitar la divulgación de la identidad de la persona adolescente y de la víctima u ofendido;</w:t>
      </w:r>
    </w:p>
    <w:p w14:paraId="637CBCE8" w14:textId="3D91ADC8" w:rsidR="005D72E4" w:rsidRPr="008E5593" w:rsidRDefault="009A7237" w:rsidP="00DE3E72">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lastRenderedPageBreak/>
        <w:t xml:space="preserve">Preparar y ejercer </w:t>
      </w:r>
      <w:r w:rsidR="00E71C0C" w:rsidRPr="008E5593">
        <w:rPr>
          <w:rFonts w:ascii="Raleway Medium" w:eastAsia="Batang" w:hAnsi="Raleway Medium" w:cs="Arial"/>
          <w:bCs/>
          <w:sz w:val="28"/>
          <w:szCs w:val="28"/>
          <w:lang w:val="es-ES_tradnl"/>
        </w:rPr>
        <w:t xml:space="preserve">la acción de extinción de dominio, así como interponer </w:t>
      </w:r>
      <w:r w:rsidR="005663DF" w:rsidRPr="008E5593">
        <w:rPr>
          <w:rFonts w:ascii="Raleway Medium" w:eastAsia="Batang" w:hAnsi="Raleway Medium" w:cs="Arial"/>
          <w:bCs/>
          <w:sz w:val="28"/>
          <w:szCs w:val="28"/>
          <w:lang w:val="es-ES_tradnl"/>
        </w:rPr>
        <w:t xml:space="preserve">en esta materia </w:t>
      </w:r>
      <w:r w:rsidR="00E71C0C" w:rsidRPr="008E5593">
        <w:rPr>
          <w:rFonts w:ascii="Raleway Medium" w:eastAsia="Batang" w:hAnsi="Raleway Medium" w:cs="Arial"/>
          <w:bCs/>
          <w:sz w:val="28"/>
          <w:szCs w:val="28"/>
          <w:lang w:val="es-ES_tradnl"/>
        </w:rPr>
        <w:t xml:space="preserve">cualquier </w:t>
      </w:r>
      <w:r w:rsidR="00275CA7" w:rsidRPr="008E5593">
        <w:rPr>
          <w:rFonts w:ascii="Raleway Medium" w:eastAsia="Batang" w:hAnsi="Raleway Medium" w:cs="Arial"/>
          <w:bCs/>
          <w:sz w:val="28"/>
          <w:szCs w:val="28"/>
          <w:lang w:val="es-ES_tradnl"/>
        </w:rPr>
        <w:t xml:space="preserve">recurso o </w:t>
      </w:r>
      <w:r w:rsidR="00E71C0C" w:rsidRPr="008E5593">
        <w:rPr>
          <w:rFonts w:ascii="Raleway Medium" w:eastAsia="Batang" w:hAnsi="Raleway Medium" w:cs="Arial"/>
          <w:bCs/>
          <w:sz w:val="28"/>
          <w:szCs w:val="28"/>
          <w:lang w:val="es-ES_tradnl"/>
        </w:rPr>
        <w:t>medio de defensa legal que en derecho proceda, incluyendo el juicio de amparo;</w:t>
      </w:r>
    </w:p>
    <w:p w14:paraId="2165019B" w14:textId="0B79F09C" w:rsidR="0065061D" w:rsidRPr="008E5593" w:rsidRDefault="003665E4" w:rsidP="0065061D">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Intervenir en las controversias en que sean parte los diplomáticos y los cónsules generales, precisamente en virtud de esta calidad. Cuando se trate de un procedimiento penal y no aparezcan inmunidades que respetar, el agente del Ministerio Público de la Federación procederá en cumplimiento estricto de sus obligaciones legales, observando las disposiciones contenidas en los tratados internacionales en los que el Estado mexicano sea parte</w:t>
      </w:r>
      <w:r w:rsidR="001F1C43" w:rsidRPr="008E5593">
        <w:rPr>
          <w:rFonts w:ascii="Raleway Medium" w:eastAsia="Batang" w:hAnsi="Raleway Medium" w:cs="Arial"/>
          <w:b/>
          <w:bCs/>
          <w:sz w:val="28"/>
          <w:szCs w:val="28"/>
          <w:lang w:val="es-ES_tradnl"/>
        </w:rPr>
        <w:t>;</w:t>
      </w:r>
    </w:p>
    <w:p w14:paraId="4C3CB104" w14:textId="77777777" w:rsidR="0065061D" w:rsidRPr="008E5593" w:rsidRDefault="001F1C43" w:rsidP="0065061D">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Participar con el carácter que la ley le confiera en aquellos procedimientos en que así lo determine el orden jurídico nacional, siempre que la actuación encomendada sea acorde con sus funciones constitucionales;</w:t>
      </w:r>
    </w:p>
    <w:p w14:paraId="43F500E4" w14:textId="77777777" w:rsidR="0065061D" w:rsidRPr="008E5593" w:rsidRDefault="001F1C43" w:rsidP="0065061D">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hAnsi="Raleway Medium"/>
          <w:sz w:val="28"/>
          <w:szCs w:val="28"/>
        </w:rPr>
        <w:t>Certificar los documentos materia de su competencia que obren en sus archivos, y</w:t>
      </w:r>
    </w:p>
    <w:p w14:paraId="4E28B517" w14:textId="5583FFB1" w:rsidR="00E71C0C" w:rsidRPr="008E5593" w:rsidRDefault="00E71C0C" w:rsidP="0065061D">
      <w:pPr>
        <w:numPr>
          <w:ilvl w:val="0"/>
          <w:numId w:val="1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Las demás que determinen otros ordenamientos</w:t>
      </w:r>
      <w:r w:rsidR="00786D82" w:rsidRPr="008E5593">
        <w:rPr>
          <w:rFonts w:ascii="Raleway Medium" w:eastAsia="Batang" w:hAnsi="Raleway Medium" w:cs="Arial"/>
          <w:bCs/>
          <w:sz w:val="28"/>
          <w:szCs w:val="28"/>
          <w:lang w:val="es-ES_tradnl"/>
        </w:rPr>
        <w:t xml:space="preserve"> las que deberán ser compatibles con las atribuciones constitucionales del Ministerio Público de la Federación</w:t>
      </w:r>
      <w:r w:rsidRPr="008E5593">
        <w:rPr>
          <w:rFonts w:ascii="Raleway Medium" w:eastAsia="Batang" w:hAnsi="Raleway Medium" w:cs="Arial"/>
          <w:bCs/>
          <w:sz w:val="28"/>
          <w:szCs w:val="28"/>
          <w:lang w:val="es-ES_tradnl"/>
        </w:rPr>
        <w:t>.</w:t>
      </w:r>
    </w:p>
    <w:bookmarkEnd w:id="6"/>
    <w:p w14:paraId="0AB80016" w14:textId="6AA44293" w:rsidR="00E71C0C" w:rsidRPr="008E5593" w:rsidRDefault="00E71C0C">
      <w:pPr>
        <w:spacing w:after="0" w:line="360" w:lineRule="auto"/>
        <w:rPr>
          <w:rFonts w:ascii="Raleway Medium" w:eastAsia="Batang" w:hAnsi="Raleway Medium" w:cs="Arial"/>
          <w:sz w:val="28"/>
          <w:szCs w:val="28"/>
          <w:lang w:val="es-ES_tradnl"/>
        </w:rPr>
      </w:pPr>
    </w:p>
    <w:p w14:paraId="7054B8B4" w14:textId="1E5B04C1" w:rsidR="00FE41E6" w:rsidRPr="008E5593" w:rsidRDefault="005810AE">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CAPÍTULO</w:t>
      </w:r>
      <w:r w:rsidR="00EF4208" w:rsidRPr="008E5593">
        <w:rPr>
          <w:rFonts w:ascii="Raleway Medium" w:eastAsia="Batang" w:hAnsi="Raleway Medium" w:cs="Arial"/>
          <w:sz w:val="28"/>
          <w:szCs w:val="28"/>
          <w:lang w:val="es-ES_tradnl"/>
        </w:rPr>
        <w:t xml:space="preserve"> </w:t>
      </w:r>
      <w:r w:rsidR="00C9050E" w:rsidRPr="008E5593">
        <w:rPr>
          <w:rFonts w:ascii="Raleway Medium" w:eastAsia="Batang" w:hAnsi="Raleway Medium" w:cs="Arial"/>
          <w:sz w:val="28"/>
          <w:szCs w:val="28"/>
          <w:lang w:val="es-ES_tradnl"/>
        </w:rPr>
        <w:t>III</w:t>
      </w:r>
    </w:p>
    <w:p w14:paraId="0DF5451A" w14:textId="0162AC6D" w:rsidR="00FE41E6" w:rsidRPr="008E5593" w:rsidRDefault="005810AE">
      <w:pPr>
        <w:spacing w:after="0" w:line="360" w:lineRule="auto"/>
        <w:jc w:val="center"/>
        <w:rPr>
          <w:rFonts w:ascii="Raleway Medium" w:eastAsia="Batang" w:hAnsi="Raleway Medium" w:cs="Arial"/>
          <w:sz w:val="28"/>
          <w:szCs w:val="28"/>
          <w:lang w:val="es-ES_tradnl"/>
        </w:rPr>
      </w:pPr>
      <w:bookmarkStart w:id="7" w:name="_Hlk26442760"/>
      <w:r w:rsidRPr="008E5593">
        <w:rPr>
          <w:rFonts w:ascii="Raleway Medium" w:eastAsia="Batang" w:hAnsi="Raleway Medium" w:cs="Arial"/>
          <w:sz w:val="28"/>
          <w:szCs w:val="28"/>
          <w:lang w:val="es-ES_tradnl"/>
        </w:rPr>
        <w:t xml:space="preserve">DE </w:t>
      </w:r>
      <w:r w:rsidR="00C25219" w:rsidRPr="008E5593">
        <w:rPr>
          <w:rFonts w:ascii="Raleway Medium" w:eastAsia="Batang" w:hAnsi="Raleway Medium" w:cs="Arial"/>
          <w:sz w:val="28"/>
          <w:szCs w:val="28"/>
          <w:lang w:val="es-ES_tradnl"/>
        </w:rPr>
        <w:t>L</w:t>
      </w:r>
      <w:r w:rsidR="009B265B" w:rsidRPr="008E5593">
        <w:rPr>
          <w:rFonts w:ascii="Raleway Medium" w:eastAsia="Batang" w:hAnsi="Raleway Medium" w:cs="Arial"/>
          <w:sz w:val="28"/>
          <w:szCs w:val="28"/>
          <w:lang w:val="es-ES_tradnl"/>
        </w:rPr>
        <w:t>OS</w:t>
      </w:r>
      <w:r w:rsidR="00C25219" w:rsidRPr="008E5593">
        <w:rPr>
          <w:rFonts w:ascii="Raleway Medium" w:eastAsia="Batang" w:hAnsi="Raleway Medium" w:cs="Arial"/>
          <w:sz w:val="28"/>
          <w:szCs w:val="28"/>
          <w:lang w:val="es-ES_tradnl"/>
        </w:rPr>
        <w:t xml:space="preserve"> </w:t>
      </w:r>
      <w:r w:rsidR="009B265B" w:rsidRPr="008E5593">
        <w:rPr>
          <w:rFonts w:ascii="Raleway Medium" w:eastAsia="Batang" w:hAnsi="Raleway Medium" w:cs="Arial"/>
          <w:sz w:val="28"/>
          <w:szCs w:val="28"/>
          <w:lang w:val="es-ES_tradnl"/>
        </w:rPr>
        <w:t xml:space="preserve">AGENTES DE LA </w:t>
      </w:r>
      <w:r w:rsidR="00C25219" w:rsidRPr="008E5593">
        <w:rPr>
          <w:rFonts w:ascii="Raleway Medium" w:eastAsia="Batang" w:hAnsi="Raleway Medium" w:cs="Arial"/>
          <w:sz w:val="28"/>
          <w:szCs w:val="28"/>
          <w:lang w:val="es-ES_tradnl"/>
        </w:rPr>
        <w:t>POLICÍA FEDERAL MINISTERIAL</w:t>
      </w:r>
    </w:p>
    <w:bookmarkEnd w:id="7"/>
    <w:p w14:paraId="2F7CEE4F" w14:textId="77777777" w:rsidR="005810AE" w:rsidRPr="008E5593" w:rsidRDefault="005810AE">
      <w:pPr>
        <w:spacing w:after="0" w:line="360" w:lineRule="auto"/>
        <w:rPr>
          <w:rFonts w:ascii="Raleway Medium" w:eastAsia="Batang" w:hAnsi="Raleway Medium" w:cs="Arial"/>
          <w:sz w:val="28"/>
          <w:szCs w:val="28"/>
          <w:lang w:val="es-ES_tradnl"/>
        </w:rPr>
      </w:pPr>
    </w:p>
    <w:p w14:paraId="1568AF3F" w14:textId="417D939C" w:rsidR="00FE41E6" w:rsidRPr="008E5593" w:rsidRDefault="00FE41E6" w:rsidP="004A238B">
      <w:pPr>
        <w:pStyle w:val="Artculo"/>
      </w:pPr>
      <w:r w:rsidRPr="008E5593">
        <w:lastRenderedPageBreak/>
        <w:t>Con independencia de l</w:t>
      </w:r>
      <w:r w:rsidR="00B90FCD" w:rsidRPr="008E5593">
        <w:t>as</w:t>
      </w:r>
      <w:r w:rsidRPr="008E5593">
        <w:t xml:space="preserve"> </w:t>
      </w:r>
      <w:r w:rsidR="00B90FCD" w:rsidRPr="008E5593">
        <w:t xml:space="preserve">facultades </w:t>
      </w:r>
      <w:r w:rsidRPr="008E5593">
        <w:t>que señalan la Constitución Política de los Estados Unidos Mexicanos</w:t>
      </w:r>
      <w:r w:rsidRPr="00291575">
        <w:t>, el Código</w:t>
      </w:r>
      <w:r w:rsidR="008B65B4" w:rsidRPr="00291575">
        <w:t xml:space="preserve"> Nacional</w:t>
      </w:r>
      <w:r w:rsidRPr="00291575">
        <w:t xml:space="preserve">, y las demás disposiciones aplicables, los </w:t>
      </w:r>
      <w:r w:rsidR="00B90FCD" w:rsidRPr="00291575">
        <w:t>a</w:t>
      </w:r>
      <w:r w:rsidRPr="00291575">
        <w:t>gen</w:t>
      </w:r>
      <w:r w:rsidRPr="008E5593">
        <w:t xml:space="preserve">tes de la Policía </w:t>
      </w:r>
      <w:r w:rsidR="00125199" w:rsidRPr="008E5593">
        <w:t>Federal Ministerial</w:t>
      </w:r>
      <w:r w:rsidRPr="008E5593">
        <w:t xml:space="preserve"> deberán actuar bajo la conducción y mando del Ministerio Público de la Federación, en ejercicio de las siguientes</w:t>
      </w:r>
      <w:r w:rsidR="00B90FCD" w:rsidRPr="008E5593">
        <w:t xml:space="preserve"> facultades</w:t>
      </w:r>
      <w:r w:rsidRPr="008E5593">
        <w:t>:</w:t>
      </w:r>
    </w:p>
    <w:p w14:paraId="2E77AFB4" w14:textId="77777777" w:rsidR="00EF4208" w:rsidRPr="008E5593" w:rsidRDefault="00EF4208">
      <w:pPr>
        <w:spacing w:after="0" w:line="360" w:lineRule="auto"/>
        <w:rPr>
          <w:rFonts w:ascii="Raleway Medium" w:hAnsi="Raleway Medium"/>
          <w:sz w:val="28"/>
          <w:szCs w:val="28"/>
          <w:lang w:val="es-ES_tradnl"/>
        </w:rPr>
      </w:pPr>
    </w:p>
    <w:p w14:paraId="5C484E75" w14:textId="77777777"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Investigar hechos que puedan ser constitutivos de delito y los bienes relacionados o producto </w:t>
      </w:r>
      <w:proofErr w:type="gramStart"/>
      <w:r w:rsidRPr="008E5593">
        <w:rPr>
          <w:rFonts w:ascii="Raleway Medium" w:eastAsia="Batang" w:hAnsi="Raleway Medium" w:cs="Arial"/>
          <w:sz w:val="28"/>
          <w:szCs w:val="28"/>
          <w:lang w:val="es-ES_tradnl"/>
        </w:rPr>
        <w:t>del mismo</w:t>
      </w:r>
      <w:proofErr w:type="gramEnd"/>
      <w:r w:rsidRPr="008E5593">
        <w:rPr>
          <w:rFonts w:ascii="Raleway Medium" w:eastAsia="Batang" w:hAnsi="Raleway Medium" w:cs="Arial"/>
          <w:sz w:val="28"/>
          <w:szCs w:val="28"/>
          <w:lang w:val="es-ES_tradnl"/>
        </w:rPr>
        <w:t xml:space="preserve">, </w:t>
      </w:r>
      <w:r w:rsidR="008C7E34" w:rsidRPr="008E5593">
        <w:rPr>
          <w:rFonts w:ascii="Raleway Medium" w:eastAsia="Batang" w:hAnsi="Raleway Medium" w:cs="Arial"/>
          <w:sz w:val="28"/>
          <w:szCs w:val="28"/>
          <w:lang w:val="es-ES_tradnl"/>
        </w:rPr>
        <w:t xml:space="preserve">llevando a cabo </w:t>
      </w:r>
      <w:r w:rsidRPr="008E5593">
        <w:rPr>
          <w:rFonts w:ascii="Raleway Medium" w:eastAsia="Batang" w:hAnsi="Raleway Medium" w:cs="Arial"/>
          <w:sz w:val="28"/>
          <w:szCs w:val="28"/>
          <w:lang w:val="es-ES_tradnl"/>
        </w:rPr>
        <w:t xml:space="preserve">las técnicas de investigación </w:t>
      </w:r>
      <w:r w:rsidR="007C20DB" w:rsidRPr="008E5593">
        <w:rPr>
          <w:rFonts w:ascii="Raleway Medium" w:eastAsia="Batang" w:hAnsi="Raleway Medium" w:cs="Arial"/>
          <w:sz w:val="28"/>
          <w:szCs w:val="28"/>
          <w:lang w:val="es-ES_tradnl"/>
        </w:rPr>
        <w:t xml:space="preserve">autorizadas al efecto </w:t>
      </w:r>
      <w:r w:rsidR="00DA0F9F" w:rsidRPr="008E5593">
        <w:rPr>
          <w:rFonts w:ascii="Raleway Medium" w:eastAsia="Batang" w:hAnsi="Raleway Medium" w:cs="Arial"/>
          <w:sz w:val="28"/>
          <w:szCs w:val="28"/>
          <w:lang w:val="es-ES_tradnl"/>
        </w:rPr>
        <w:t xml:space="preserve">y </w:t>
      </w:r>
      <w:r w:rsidRPr="008E5593">
        <w:rPr>
          <w:rFonts w:ascii="Raleway Medium" w:eastAsia="Batang" w:hAnsi="Raleway Medium" w:cs="Arial"/>
          <w:sz w:val="28"/>
          <w:szCs w:val="28"/>
          <w:lang w:val="es-ES_tradnl"/>
        </w:rPr>
        <w:t xml:space="preserve">que resulten necesarias; </w:t>
      </w:r>
    </w:p>
    <w:p w14:paraId="09C28FBB" w14:textId="77777777"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Constatar la veracidad de los datos aportados en informaciones anónimas, mediante los actos de investigación que </w:t>
      </w:r>
      <w:r w:rsidR="006A4A1D" w:rsidRPr="008E5593">
        <w:rPr>
          <w:rFonts w:ascii="Raleway Medium" w:eastAsia="Batang" w:hAnsi="Raleway Medium" w:cs="Arial"/>
          <w:sz w:val="28"/>
          <w:szCs w:val="28"/>
          <w:lang w:val="es-ES_tradnl"/>
        </w:rPr>
        <w:t>resulten necesarios conforme a su ámbito de facultades</w:t>
      </w:r>
      <w:r w:rsidRPr="008E5593">
        <w:rPr>
          <w:rFonts w:ascii="Raleway Medium" w:eastAsia="Batang" w:hAnsi="Raleway Medium" w:cs="Arial"/>
          <w:sz w:val="28"/>
          <w:szCs w:val="28"/>
          <w:lang w:val="es-ES_tradnl"/>
        </w:rPr>
        <w:t>;</w:t>
      </w:r>
    </w:p>
    <w:p w14:paraId="21A79E5E" w14:textId="2BAAC97E"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Practicar las diligencias necesarias que permitan el esclarecimiento de los hechos y la identidad de los autores o participes en </w:t>
      </w:r>
      <w:r w:rsidR="00702A8F" w:rsidRPr="008E5593">
        <w:rPr>
          <w:rFonts w:ascii="Raleway Medium" w:eastAsia="Batang" w:hAnsi="Raleway Medium" w:cs="Arial"/>
          <w:sz w:val="28"/>
          <w:szCs w:val="28"/>
          <w:lang w:val="es-ES_tradnl"/>
        </w:rPr>
        <w:t>la</w:t>
      </w:r>
      <w:r w:rsidRPr="008E5593">
        <w:rPr>
          <w:rFonts w:ascii="Raleway Medium" w:eastAsia="Batang" w:hAnsi="Raleway Medium" w:cs="Arial"/>
          <w:sz w:val="28"/>
          <w:szCs w:val="28"/>
          <w:lang w:val="es-ES_tradnl"/>
        </w:rPr>
        <w:t xml:space="preserve"> comisión</w:t>
      </w:r>
      <w:r w:rsidR="00702A8F" w:rsidRPr="008E5593">
        <w:rPr>
          <w:rFonts w:ascii="Raleway Medium" w:eastAsia="Batang" w:hAnsi="Raleway Medium" w:cs="Arial"/>
          <w:sz w:val="28"/>
          <w:szCs w:val="28"/>
          <w:lang w:val="es-ES_tradnl"/>
        </w:rPr>
        <w:t xml:space="preserve"> del delito</w:t>
      </w:r>
      <w:r w:rsidRPr="008E5593">
        <w:rPr>
          <w:rFonts w:ascii="Raleway Medium" w:eastAsia="Batang" w:hAnsi="Raleway Medium" w:cs="Arial"/>
          <w:sz w:val="28"/>
          <w:szCs w:val="28"/>
          <w:lang w:val="es-ES_tradnl"/>
        </w:rPr>
        <w:t>, por lo que si durante la realización de actos de investigación se percata de la probable comisión de un delito diverso deberá da</w:t>
      </w:r>
      <w:r w:rsidR="00702A8F" w:rsidRPr="008E5593">
        <w:rPr>
          <w:rFonts w:ascii="Raleway Medium" w:eastAsia="Batang" w:hAnsi="Raleway Medium" w:cs="Arial"/>
          <w:sz w:val="28"/>
          <w:szCs w:val="28"/>
          <w:lang w:val="es-ES_tradnl"/>
        </w:rPr>
        <w:t>r</w:t>
      </w:r>
      <w:r w:rsidRPr="008E5593">
        <w:rPr>
          <w:rFonts w:ascii="Raleway Medium" w:eastAsia="Batang" w:hAnsi="Raleway Medium" w:cs="Arial"/>
          <w:sz w:val="28"/>
          <w:szCs w:val="28"/>
          <w:lang w:val="es-ES_tradnl"/>
        </w:rPr>
        <w:t xml:space="preserve"> cuenta </w:t>
      </w:r>
      <w:r w:rsidR="00702A8F" w:rsidRPr="008E5593">
        <w:rPr>
          <w:rFonts w:ascii="Raleway Medium" w:eastAsia="Batang" w:hAnsi="Raleway Medium" w:cs="Arial"/>
          <w:sz w:val="28"/>
          <w:szCs w:val="28"/>
          <w:lang w:val="es-ES_tradnl"/>
        </w:rPr>
        <w:t xml:space="preserve">inmediatamente </w:t>
      </w:r>
      <w:r w:rsidRPr="008E5593">
        <w:rPr>
          <w:rFonts w:ascii="Raleway Medium" w:eastAsia="Batang" w:hAnsi="Raleway Medium" w:cs="Arial"/>
          <w:sz w:val="28"/>
          <w:szCs w:val="28"/>
          <w:lang w:val="es-ES_tradnl"/>
        </w:rPr>
        <w:t>al Ministerio Público</w:t>
      </w:r>
      <w:r w:rsidR="00702A8F" w:rsidRPr="008E5593">
        <w:rPr>
          <w:rFonts w:ascii="Raleway Medium" w:eastAsia="Batang" w:hAnsi="Raleway Medium" w:cs="Arial"/>
          <w:sz w:val="28"/>
          <w:szCs w:val="28"/>
          <w:lang w:val="es-ES_tradnl"/>
        </w:rPr>
        <w:t xml:space="preserve"> y proceder a su investigación</w:t>
      </w:r>
      <w:r w:rsidRPr="008E5593">
        <w:rPr>
          <w:rFonts w:ascii="Raleway Medium" w:eastAsia="Batang" w:hAnsi="Raleway Medium" w:cs="Arial"/>
          <w:sz w:val="28"/>
          <w:szCs w:val="28"/>
          <w:lang w:val="es-ES_tradnl"/>
        </w:rPr>
        <w:t xml:space="preserve">; </w:t>
      </w:r>
    </w:p>
    <w:p w14:paraId="64721837" w14:textId="77777777"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Preservar y procesar el lugar de los hechos o del hallazgo y en general, realizar todos los actos necesarios para garantizar la integridad de los indicios</w:t>
      </w:r>
      <w:r w:rsidR="004038D1" w:rsidRPr="008E5593">
        <w:rPr>
          <w:rFonts w:ascii="Raleway Medium" w:eastAsia="Batang" w:hAnsi="Raleway Medium" w:cs="Arial"/>
          <w:sz w:val="28"/>
          <w:szCs w:val="28"/>
          <w:lang w:val="es-ES_tradnl"/>
        </w:rPr>
        <w:t xml:space="preserve"> o datos de prueba</w:t>
      </w:r>
      <w:r w:rsidRPr="008E5593">
        <w:rPr>
          <w:rFonts w:ascii="Raleway Medium" w:eastAsia="Batang" w:hAnsi="Raleway Medium" w:cs="Arial"/>
          <w:sz w:val="28"/>
          <w:szCs w:val="28"/>
          <w:lang w:val="es-ES_tradnl"/>
        </w:rPr>
        <w:t>;</w:t>
      </w:r>
    </w:p>
    <w:p w14:paraId="1D042AA4" w14:textId="77777777"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lastRenderedPageBreak/>
        <w:t>Requerir a las autoridades competentes y solicitar a las personas físicas o morales, informes y documentos para fines de la investigación;</w:t>
      </w:r>
    </w:p>
    <w:p w14:paraId="7C915EE9" w14:textId="77777777"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Llevar a cabo operaciones encubiertas y de usuarios simulados, en términos de las disposiciones aplicables;</w:t>
      </w:r>
    </w:p>
    <w:p w14:paraId="1C440085" w14:textId="4853E5EB" w:rsidR="006D7290" w:rsidRPr="008E5593" w:rsidRDefault="00BD5589"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Llevar a cabo </w:t>
      </w:r>
      <w:r w:rsidR="00FE41E6" w:rsidRPr="008E5593">
        <w:rPr>
          <w:rFonts w:ascii="Raleway Medium" w:eastAsia="Batang" w:hAnsi="Raleway Medium" w:cs="Arial"/>
          <w:sz w:val="28"/>
          <w:szCs w:val="28"/>
          <w:lang w:val="es-ES_tradnl"/>
        </w:rPr>
        <w:t>la intervención de comunicaciones privadas o extracción de información</w:t>
      </w:r>
      <w:r w:rsidR="00A55FB9" w:rsidRPr="008E5593">
        <w:rPr>
          <w:rFonts w:ascii="Raleway Medium" w:eastAsia="Batang" w:hAnsi="Raleway Medium" w:cs="Arial"/>
          <w:sz w:val="28"/>
          <w:szCs w:val="28"/>
          <w:lang w:val="es-ES_tradnl"/>
        </w:rPr>
        <w:t xml:space="preserve"> autorizada al </w:t>
      </w:r>
      <w:r w:rsidR="00FB6A56" w:rsidRPr="008E5593">
        <w:rPr>
          <w:rFonts w:ascii="Raleway Medium" w:eastAsia="Batang" w:hAnsi="Raleway Medium" w:cs="Arial"/>
          <w:sz w:val="28"/>
          <w:szCs w:val="28"/>
          <w:lang w:val="es-ES_tradnl"/>
        </w:rPr>
        <w:t xml:space="preserve">Fiscal </w:t>
      </w:r>
      <w:r w:rsidR="0034573E" w:rsidRPr="008E5593">
        <w:rPr>
          <w:rFonts w:ascii="Raleway Medium" w:eastAsia="Batang" w:hAnsi="Raleway Medium" w:cs="Arial"/>
          <w:sz w:val="28"/>
          <w:szCs w:val="28"/>
          <w:lang w:val="es-ES_tradnl"/>
        </w:rPr>
        <w:t xml:space="preserve">General </w:t>
      </w:r>
      <w:r w:rsidR="00FB6A56" w:rsidRPr="008E5593">
        <w:rPr>
          <w:rFonts w:ascii="Raleway Medium" w:eastAsia="Batang" w:hAnsi="Raleway Medium" w:cs="Arial"/>
          <w:sz w:val="28"/>
          <w:szCs w:val="28"/>
          <w:lang w:val="es-ES_tradnl"/>
        </w:rPr>
        <w:t xml:space="preserve">o </w:t>
      </w:r>
      <w:r w:rsidR="00A55FB9" w:rsidRPr="008E5593">
        <w:rPr>
          <w:rFonts w:ascii="Raleway Medium" w:eastAsia="Batang" w:hAnsi="Raleway Medium" w:cs="Arial"/>
          <w:sz w:val="28"/>
          <w:szCs w:val="28"/>
          <w:lang w:val="es-ES_tradnl"/>
        </w:rPr>
        <w:t xml:space="preserve">Ministerio Público por el </w:t>
      </w:r>
      <w:r w:rsidR="003F1787" w:rsidRPr="008E5593">
        <w:rPr>
          <w:rFonts w:ascii="Raleway Medium" w:eastAsia="Batang" w:hAnsi="Raleway Medium" w:cs="Arial"/>
          <w:sz w:val="28"/>
          <w:szCs w:val="28"/>
          <w:lang w:val="es-ES_tradnl"/>
        </w:rPr>
        <w:t>órgano jurisdiccional</w:t>
      </w:r>
      <w:r w:rsidR="00FE41E6" w:rsidRPr="008E5593">
        <w:rPr>
          <w:rFonts w:ascii="Raleway Medium" w:eastAsia="Batang" w:hAnsi="Raleway Medium" w:cs="Arial"/>
          <w:sz w:val="28"/>
          <w:szCs w:val="28"/>
          <w:lang w:val="es-ES_tradnl"/>
        </w:rPr>
        <w:t>;</w:t>
      </w:r>
    </w:p>
    <w:p w14:paraId="6276656D" w14:textId="3DCDD444" w:rsidR="006D7290" w:rsidRPr="00291575" w:rsidRDefault="001E36D9"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Procesar </w:t>
      </w:r>
      <w:r w:rsidR="00FE41E6" w:rsidRPr="008E5593">
        <w:rPr>
          <w:rFonts w:ascii="Raleway Medium" w:eastAsia="Batang" w:hAnsi="Raleway Medium" w:cs="Arial"/>
          <w:sz w:val="28"/>
          <w:szCs w:val="28"/>
          <w:lang w:val="es-ES_tradnl"/>
        </w:rPr>
        <w:t>la orden de localización geográfica en tiempo real o la entrega de los datos conservados</w:t>
      </w:r>
      <w:r w:rsidRPr="008E5593">
        <w:rPr>
          <w:rFonts w:ascii="Raleway Medium" w:eastAsia="Batang" w:hAnsi="Raleway Medium" w:cs="Arial"/>
          <w:sz w:val="28"/>
          <w:szCs w:val="28"/>
          <w:lang w:val="es-ES_tradnl"/>
        </w:rPr>
        <w:t xml:space="preserve"> previamente autorizada al Ministerio Público</w:t>
      </w:r>
      <w:r w:rsidR="00FE41E6" w:rsidRPr="008E5593">
        <w:rPr>
          <w:rFonts w:ascii="Raleway Medium" w:eastAsia="Batang" w:hAnsi="Raleway Medium" w:cs="Arial"/>
          <w:sz w:val="28"/>
          <w:szCs w:val="28"/>
          <w:lang w:val="es-ES_tradnl"/>
        </w:rPr>
        <w:t xml:space="preserve">, así como el requerimiento de conservación inmediata de datos, </w:t>
      </w:r>
      <w:r w:rsidRPr="008E5593">
        <w:rPr>
          <w:rFonts w:ascii="Raleway Medium" w:eastAsia="Batang" w:hAnsi="Raleway Medium" w:cs="Arial"/>
          <w:sz w:val="28"/>
          <w:szCs w:val="28"/>
          <w:lang w:val="es-ES_tradnl"/>
        </w:rPr>
        <w:t xml:space="preserve">a </w:t>
      </w:r>
      <w:r w:rsidR="00FE41E6" w:rsidRPr="008E5593">
        <w:rPr>
          <w:rFonts w:ascii="Raleway Medium" w:eastAsia="Batang" w:hAnsi="Raleway Medium" w:cs="Arial"/>
          <w:sz w:val="28"/>
          <w:szCs w:val="28"/>
          <w:lang w:val="es-ES_tradnl"/>
        </w:rPr>
        <w:t xml:space="preserve">que </w:t>
      </w:r>
      <w:r w:rsidRPr="008E5593">
        <w:rPr>
          <w:rFonts w:ascii="Raleway Medium" w:eastAsia="Batang" w:hAnsi="Raleway Medium" w:cs="Arial"/>
          <w:sz w:val="28"/>
          <w:szCs w:val="28"/>
          <w:lang w:val="es-ES_tradnl"/>
        </w:rPr>
        <w:t>refiere</w:t>
      </w:r>
      <w:r w:rsidR="00FE41E6" w:rsidRPr="008E5593">
        <w:rPr>
          <w:rFonts w:ascii="Raleway Medium" w:eastAsia="Batang" w:hAnsi="Raleway Medium" w:cs="Arial"/>
          <w:sz w:val="28"/>
          <w:szCs w:val="28"/>
          <w:lang w:val="es-ES_tradnl"/>
        </w:rPr>
        <w:t xml:space="preserve"> el </w:t>
      </w:r>
      <w:r w:rsidR="00FE41E6" w:rsidRPr="00291575">
        <w:rPr>
          <w:rFonts w:ascii="Raleway Medium" w:eastAsia="Batang" w:hAnsi="Raleway Medium" w:cs="Arial"/>
          <w:sz w:val="28"/>
          <w:szCs w:val="28"/>
          <w:lang w:val="es-ES_tradnl"/>
        </w:rPr>
        <w:t>Código Nacional;</w:t>
      </w:r>
    </w:p>
    <w:p w14:paraId="308B1E4F" w14:textId="77777777"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Dejar registro de todas las actuaciones que se realicen durante la investigación, utilizando al efecto cualquier medio que permita garantizar que la información recabada sea completa, íntegra y exacta;</w:t>
      </w:r>
    </w:p>
    <w:p w14:paraId="3A47DC6B" w14:textId="77777777" w:rsidR="006D7290" w:rsidRPr="008E5593" w:rsidRDefault="003D134F"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Dar cumplimiento a las órdenes de aprehensión </w:t>
      </w:r>
      <w:r w:rsidR="00FB439E" w:rsidRPr="008E5593">
        <w:rPr>
          <w:rFonts w:ascii="Raleway Medium" w:eastAsia="Batang" w:hAnsi="Raleway Medium" w:cs="Arial"/>
          <w:sz w:val="28"/>
          <w:szCs w:val="28"/>
          <w:lang w:val="es-ES_tradnl"/>
        </w:rPr>
        <w:t>y p</w:t>
      </w:r>
      <w:r w:rsidR="00FE41E6" w:rsidRPr="008E5593">
        <w:rPr>
          <w:rFonts w:ascii="Raleway Medium" w:eastAsia="Batang" w:hAnsi="Raleway Medium" w:cs="Arial"/>
          <w:sz w:val="28"/>
          <w:szCs w:val="28"/>
          <w:lang w:val="es-ES_tradnl"/>
        </w:rPr>
        <w:t xml:space="preserve">articipar en </w:t>
      </w:r>
      <w:r w:rsidR="00104B45" w:rsidRPr="008E5593">
        <w:rPr>
          <w:rFonts w:ascii="Raleway Medium" w:eastAsia="Batang" w:hAnsi="Raleway Medium" w:cs="Arial"/>
          <w:sz w:val="28"/>
          <w:szCs w:val="28"/>
          <w:lang w:val="es-ES_tradnl"/>
        </w:rPr>
        <w:t xml:space="preserve">la </w:t>
      </w:r>
      <w:r w:rsidR="00FE41E6" w:rsidRPr="008E5593">
        <w:rPr>
          <w:rFonts w:ascii="Raleway Medium" w:eastAsia="Batang" w:hAnsi="Raleway Medium" w:cs="Arial"/>
          <w:sz w:val="28"/>
          <w:szCs w:val="28"/>
          <w:lang w:val="es-ES_tradnl"/>
        </w:rPr>
        <w:t>detención de personas y el aseguramiento de bienes</w:t>
      </w:r>
      <w:r w:rsidR="00CA4D3E" w:rsidRPr="008E5593">
        <w:rPr>
          <w:rFonts w:ascii="Raleway Medium" w:eastAsia="Batang" w:hAnsi="Raleway Medium" w:cs="Arial"/>
          <w:sz w:val="28"/>
          <w:szCs w:val="28"/>
          <w:lang w:val="es-ES_tradnl"/>
        </w:rPr>
        <w:t xml:space="preserve">, </w:t>
      </w:r>
      <w:r w:rsidR="00E04004" w:rsidRPr="008E5593">
        <w:rPr>
          <w:rFonts w:ascii="Raleway Medium" w:eastAsia="Batang" w:hAnsi="Raleway Medium" w:cs="Arial"/>
          <w:sz w:val="28"/>
          <w:szCs w:val="28"/>
          <w:lang w:val="es-ES_tradnl"/>
        </w:rPr>
        <w:t xml:space="preserve">y desahogar </w:t>
      </w:r>
      <w:r w:rsidR="00CA4D3E" w:rsidRPr="008E5593">
        <w:rPr>
          <w:rFonts w:ascii="Raleway Medium" w:eastAsia="Batang" w:hAnsi="Raleway Medium" w:cs="Arial"/>
          <w:sz w:val="28"/>
          <w:szCs w:val="28"/>
          <w:lang w:val="es-ES_tradnl"/>
        </w:rPr>
        <w:t xml:space="preserve">aquellas diligencias </w:t>
      </w:r>
      <w:r w:rsidR="00E04004" w:rsidRPr="008E5593">
        <w:rPr>
          <w:rFonts w:ascii="Raleway Medium" w:eastAsia="Batang" w:hAnsi="Raleway Medium" w:cs="Arial"/>
          <w:sz w:val="28"/>
          <w:szCs w:val="28"/>
          <w:lang w:val="es-ES_tradnl"/>
        </w:rPr>
        <w:t xml:space="preserve">ministeriales </w:t>
      </w:r>
      <w:r w:rsidR="00CA4D3E" w:rsidRPr="008E5593">
        <w:rPr>
          <w:rFonts w:ascii="Raleway Medium" w:eastAsia="Batang" w:hAnsi="Raleway Medium" w:cs="Arial"/>
          <w:sz w:val="28"/>
          <w:szCs w:val="28"/>
          <w:lang w:val="es-ES_tradnl"/>
        </w:rPr>
        <w:t>que le sean encomendadas</w:t>
      </w:r>
      <w:r w:rsidR="00FE41E6" w:rsidRPr="008E5593">
        <w:rPr>
          <w:rFonts w:ascii="Raleway Medium" w:eastAsia="Batang" w:hAnsi="Raleway Medium" w:cs="Arial"/>
          <w:sz w:val="28"/>
          <w:szCs w:val="28"/>
          <w:lang w:val="es-ES_tradnl"/>
        </w:rPr>
        <w:t>;</w:t>
      </w:r>
    </w:p>
    <w:p w14:paraId="62B56FDA" w14:textId="77777777"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Registrar de inmediato la detención en términos de las disposiciones aplicables;</w:t>
      </w:r>
    </w:p>
    <w:p w14:paraId="76CAC77C" w14:textId="77777777"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Poner a disposición </w:t>
      </w:r>
      <w:r w:rsidR="003F3AFF" w:rsidRPr="008E5593">
        <w:rPr>
          <w:rFonts w:ascii="Raleway Medium" w:eastAsia="Batang" w:hAnsi="Raleway Medium" w:cs="Arial"/>
          <w:sz w:val="28"/>
          <w:szCs w:val="28"/>
          <w:lang w:val="es-ES_tradnl"/>
        </w:rPr>
        <w:t xml:space="preserve">inmediatamente ante el Ministerio Público </w:t>
      </w:r>
      <w:r w:rsidRPr="008E5593">
        <w:rPr>
          <w:rFonts w:ascii="Raleway Medium" w:eastAsia="Batang" w:hAnsi="Raleway Medium" w:cs="Arial"/>
          <w:sz w:val="28"/>
          <w:szCs w:val="28"/>
          <w:lang w:val="es-ES_tradnl"/>
        </w:rPr>
        <w:t>a las personas detenidas y los bienes que se encuentren bajo su custodia;</w:t>
      </w:r>
    </w:p>
    <w:p w14:paraId="07776CB5" w14:textId="77777777"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lastRenderedPageBreak/>
        <w:t xml:space="preserve">Realizar las técnicas de investigación en operativos policiales de búsqueda y localización de </w:t>
      </w:r>
      <w:r w:rsidR="00594E8E" w:rsidRPr="008E5593">
        <w:rPr>
          <w:rFonts w:ascii="Raleway Medium" w:eastAsia="Batang" w:hAnsi="Raleway Medium" w:cs="Arial"/>
          <w:sz w:val="28"/>
          <w:szCs w:val="28"/>
          <w:lang w:val="es-ES_tradnl"/>
        </w:rPr>
        <w:t>personas</w:t>
      </w:r>
      <w:r w:rsidRPr="008E5593">
        <w:rPr>
          <w:rFonts w:ascii="Raleway Medium" w:eastAsia="Batang" w:hAnsi="Raleway Medium" w:cs="Arial"/>
          <w:sz w:val="28"/>
          <w:szCs w:val="28"/>
          <w:lang w:val="es-ES_tradnl"/>
        </w:rPr>
        <w:t xml:space="preserve"> con orden de extradición en términos de la legislación aplicable;</w:t>
      </w:r>
    </w:p>
    <w:p w14:paraId="610AE51F" w14:textId="73656432"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Proporcionar atención a víctimas, ofendidos o testigos del </w:t>
      </w:r>
      <w:r w:rsidR="00CF2428" w:rsidRPr="008E5593">
        <w:rPr>
          <w:rFonts w:ascii="Raleway Medium" w:eastAsia="Batang" w:hAnsi="Raleway Medium" w:cs="Arial"/>
          <w:sz w:val="28"/>
          <w:szCs w:val="28"/>
          <w:lang w:val="es-ES_tradnl"/>
        </w:rPr>
        <w:t xml:space="preserve">hecho ilícito </w:t>
      </w:r>
      <w:r w:rsidR="00F9651C" w:rsidRPr="008E5593">
        <w:rPr>
          <w:rFonts w:ascii="Raleway Medium" w:eastAsia="Batang" w:hAnsi="Raleway Medium" w:cs="Arial"/>
          <w:sz w:val="28"/>
          <w:szCs w:val="28"/>
          <w:lang w:val="es-ES_tradnl"/>
        </w:rPr>
        <w:t xml:space="preserve">en términos de </w:t>
      </w:r>
      <w:r w:rsidR="00A329D5" w:rsidRPr="008E5593">
        <w:rPr>
          <w:rFonts w:ascii="Raleway Medium" w:eastAsia="Batang" w:hAnsi="Raleway Medium" w:cs="Arial"/>
          <w:sz w:val="28"/>
          <w:szCs w:val="28"/>
          <w:lang w:val="es-ES_tradnl"/>
        </w:rPr>
        <w:t>las disposiciones legales aplicables</w:t>
      </w:r>
      <w:r w:rsidRPr="008E5593">
        <w:rPr>
          <w:rFonts w:ascii="Raleway Medium" w:eastAsia="Batang" w:hAnsi="Raleway Medium" w:cs="Arial"/>
          <w:sz w:val="28"/>
          <w:szCs w:val="28"/>
          <w:lang w:val="es-ES_tradnl"/>
        </w:rPr>
        <w:t>;</w:t>
      </w:r>
    </w:p>
    <w:p w14:paraId="37339F98" w14:textId="77777777"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Diseñar e implementar operaciones especiales, que permitan la ubicación de objetivos en investigaciones de </w:t>
      </w:r>
      <w:r w:rsidR="00C4723B" w:rsidRPr="008E5593">
        <w:rPr>
          <w:rFonts w:ascii="Raleway Medium" w:eastAsia="Batang" w:hAnsi="Raleway Medium" w:cs="Arial"/>
          <w:sz w:val="28"/>
          <w:szCs w:val="28"/>
          <w:lang w:val="es-ES_tradnl"/>
        </w:rPr>
        <w:t xml:space="preserve">objetivos estratégicos o de </w:t>
      </w:r>
      <w:r w:rsidRPr="008E5593">
        <w:rPr>
          <w:rFonts w:ascii="Raleway Medium" w:eastAsia="Batang" w:hAnsi="Raleway Medium" w:cs="Arial"/>
          <w:sz w:val="28"/>
          <w:szCs w:val="28"/>
          <w:lang w:val="es-ES_tradnl"/>
        </w:rPr>
        <w:t>alto impacto social;</w:t>
      </w:r>
    </w:p>
    <w:p w14:paraId="70FB5248" w14:textId="77777777"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Recabar información mediante la utilización de medios e instrumentos y cualquier herramienta que resulte necesaria para la generación de inteligencia. En el ejercicio de esta facultad se deberá</w:t>
      </w:r>
      <w:r w:rsidR="00144739" w:rsidRPr="008E5593">
        <w:rPr>
          <w:rFonts w:ascii="Raleway Medium" w:eastAsia="Batang" w:hAnsi="Raleway Medium" w:cs="Arial"/>
          <w:sz w:val="28"/>
          <w:szCs w:val="28"/>
          <w:lang w:val="es-ES_tradnl"/>
        </w:rPr>
        <w:t xml:space="preserve">n </w:t>
      </w:r>
      <w:r w:rsidRPr="008E5593">
        <w:rPr>
          <w:rFonts w:ascii="Raleway Medium" w:eastAsia="Batang" w:hAnsi="Raleway Medium" w:cs="Arial"/>
          <w:sz w:val="28"/>
          <w:szCs w:val="28"/>
          <w:lang w:val="es-ES_tradnl"/>
        </w:rPr>
        <w:t xml:space="preserve">respetar </w:t>
      </w:r>
      <w:r w:rsidR="00144739" w:rsidRPr="008E5593">
        <w:rPr>
          <w:rFonts w:ascii="Raleway Medium" w:eastAsia="Batang" w:hAnsi="Raleway Medium" w:cs="Arial"/>
          <w:sz w:val="28"/>
          <w:szCs w:val="28"/>
          <w:lang w:val="es-ES_tradnl"/>
        </w:rPr>
        <w:t xml:space="preserve">irrestrictamente los derechos humanos de las personas ponderando </w:t>
      </w:r>
      <w:r w:rsidRPr="008E5593">
        <w:rPr>
          <w:rFonts w:ascii="Raleway Medium" w:eastAsia="Batang" w:hAnsi="Raleway Medium" w:cs="Arial"/>
          <w:sz w:val="28"/>
          <w:szCs w:val="28"/>
          <w:lang w:val="es-ES_tradnl"/>
        </w:rPr>
        <w:t>el derecho a la vida privada de los ciudadanos. Los datos obtenidos con afectación a la vida privada carecen de todo valor probatorio</w:t>
      </w:r>
      <w:r w:rsidR="00D115D1" w:rsidRPr="008E5593">
        <w:rPr>
          <w:rFonts w:ascii="Raleway Medium" w:eastAsia="Batang" w:hAnsi="Raleway Medium" w:cs="Arial"/>
          <w:sz w:val="28"/>
          <w:szCs w:val="28"/>
          <w:lang w:val="es-ES_tradnl"/>
        </w:rPr>
        <w:t xml:space="preserve"> pudiendo dar lugar a las responsabilidades a que haya lugar, incluida la penal</w:t>
      </w:r>
      <w:r w:rsidRPr="008E5593">
        <w:rPr>
          <w:rFonts w:ascii="Raleway Medium" w:eastAsia="Batang" w:hAnsi="Raleway Medium" w:cs="Arial"/>
          <w:sz w:val="28"/>
          <w:szCs w:val="28"/>
          <w:lang w:val="es-ES_tradnl"/>
        </w:rPr>
        <w:t>;</w:t>
      </w:r>
    </w:p>
    <w:p w14:paraId="29CE2020" w14:textId="77777777"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Realizar operativos en conjunto con instituciones policiales de los tres órdenes de gobierno</w:t>
      </w:r>
      <w:r w:rsidR="00D115D1" w:rsidRPr="008E5593">
        <w:rPr>
          <w:rFonts w:ascii="Raleway Medium" w:eastAsia="Batang" w:hAnsi="Raleway Medium" w:cs="Arial"/>
          <w:sz w:val="28"/>
          <w:szCs w:val="28"/>
          <w:lang w:val="es-ES_tradnl"/>
        </w:rPr>
        <w:t xml:space="preserve"> o extranjeras</w:t>
      </w:r>
      <w:r w:rsidRPr="008E5593">
        <w:rPr>
          <w:rFonts w:ascii="Raleway Medium" w:eastAsia="Batang" w:hAnsi="Raleway Medium" w:cs="Arial"/>
          <w:sz w:val="28"/>
          <w:szCs w:val="28"/>
          <w:lang w:val="es-ES_tradnl"/>
        </w:rPr>
        <w:t>, mediante la eficaz coordinación del mando designado y bajo los principios de actuación policial;</w:t>
      </w:r>
    </w:p>
    <w:p w14:paraId="0FB7E7A5" w14:textId="77777777"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Emitir los informes, partes policiales y demás documentos que se generen, con los requisitos de fondo y forma que establezcan las disposiciones aplicables;</w:t>
      </w:r>
    </w:p>
    <w:p w14:paraId="53463B45" w14:textId="6CB6E730" w:rsidR="006D7290"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lastRenderedPageBreak/>
        <w:t xml:space="preserve">Cumplir con profesionalismo y dignidad la actuación como agente de la </w:t>
      </w:r>
      <w:r w:rsidR="00125199" w:rsidRPr="008E5593">
        <w:rPr>
          <w:rFonts w:ascii="Raleway Medium" w:eastAsia="Batang" w:hAnsi="Raleway Medium" w:cs="Arial"/>
          <w:sz w:val="28"/>
          <w:szCs w:val="28"/>
          <w:lang w:val="es-ES_tradnl"/>
        </w:rPr>
        <w:t>Policía Federal Ministerial</w:t>
      </w:r>
      <w:r w:rsidRPr="008E5593">
        <w:rPr>
          <w:rFonts w:ascii="Raleway Medium" w:eastAsia="Batang" w:hAnsi="Raleway Medium" w:cs="Arial"/>
          <w:sz w:val="28"/>
          <w:szCs w:val="28"/>
          <w:lang w:val="es-ES_tradnl"/>
        </w:rPr>
        <w:t xml:space="preserve">, tanto en los ámbitos laboral como social a nivel nacional </w:t>
      </w:r>
      <w:r w:rsidR="00CF2428" w:rsidRPr="008E5593">
        <w:rPr>
          <w:rFonts w:ascii="Raleway Medium" w:eastAsia="Batang" w:hAnsi="Raleway Medium" w:cs="Arial"/>
          <w:sz w:val="28"/>
          <w:szCs w:val="28"/>
          <w:lang w:val="es-ES_tradnl"/>
        </w:rPr>
        <w:t xml:space="preserve">e </w:t>
      </w:r>
      <w:r w:rsidRPr="008E5593">
        <w:rPr>
          <w:rFonts w:ascii="Raleway Medium" w:eastAsia="Batang" w:hAnsi="Raleway Medium" w:cs="Arial"/>
          <w:sz w:val="28"/>
          <w:szCs w:val="28"/>
          <w:lang w:val="es-ES_tradnl"/>
        </w:rPr>
        <w:t>internacional, y</w:t>
      </w:r>
    </w:p>
    <w:p w14:paraId="6E77207A" w14:textId="75B2B687" w:rsidR="00FE41E6" w:rsidRPr="008E5593" w:rsidRDefault="00FE41E6" w:rsidP="00E179B4">
      <w:pPr>
        <w:pStyle w:val="Prrafodelista"/>
        <w:numPr>
          <w:ilvl w:val="0"/>
          <w:numId w:val="29"/>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Las demás que las leyes determinen</w:t>
      </w:r>
      <w:r w:rsidR="00043EAA" w:rsidRPr="008E5593">
        <w:rPr>
          <w:rFonts w:ascii="Raleway Medium" w:eastAsia="Batang" w:hAnsi="Raleway Medium" w:cs="Arial"/>
          <w:sz w:val="28"/>
          <w:szCs w:val="28"/>
          <w:lang w:val="es-ES_tradnl"/>
        </w:rPr>
        <w:t>,</w:t>
      </w:r>
      <w:r w:rsidR="00043EAA" w:rsidRPr="008E5593">
        <w:rPr>
          <w:rFonts w:ascii="Raleway Medium" w:hAnsi="Raleway Medium"/>
          <w:sz w:val="28"/>
          <w:szCs w:val="28"/>
        </w:rPr>
        <w:t xml:space="preserve"> </w:t>
      </w:r>
      <w:r w:rsidR="00043EAA" w:rsidRPr="008E5593">
        <w:rPr>
          <w:rFonts w:ascii="Raleway Medium" w:eastAsia="Batang" w:hAnsi="Raleway Medium" w:cs="Arial"/>
          <w:bCs/>
          <w:sz w:val="28"/>
          <w:szCs w:val="28"/>
          <w:lang w:val="es-ES_tradnl"/>
        </w:rPr>
        <w:t>las que deberán ser compatibles con las atribuciones constitucionales de la Fiscalía General</w:t>
      </w:r>
      <w:r w:rsidRPr="008E5593">
        <w:rPr>
          <w:rFonts w:ascii="Raleway Medium" w:eastAsia="Batang" w:hAnsi="Raleway Medium" w:cs="Arial"/>
          <w:sz w:val="28"/>
          <w:szCs w:val="28"/>
          <w:lang w:val="es-ES_tradnl"/>
        </w:rPr>
        <w:t>.</w:t>
      </w:r>
    </w:p>
    <w:p w14:paraId="43781FC4" w14:textId="77777777" w:rsidR="004A7F78" w:rsidRPr="008E5593" w:rsidRDefault="004A7F78">
      <w:pPr>
        <w:spacing w:after="0" w:line="360" w:lineRule="auto"/>
        <w:rPr>
          <w:rFonts w:ascii="Raleway Medium" w:eastAsia="Batang" w:hAnsi="Raleway Medium" w:cs="Arial"/>
          <w:sz w:val="28"/>
          <w:szCs w:val="28"/>
          <w:lang w:val="es-ES_tradnl"/>
        </w:rPr>
      </w:pPr>
    </w:p>
    <w:p w14:paraId="7A02C4ED" w14:textId="3E194573" w:rsidR="00DF7D37" w:rsidRPr="008E5593" w:rsidRDefault="00220B07">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CAPÍTULO I</w:t>
      </w:r>
      <w:r w:rsidR="00230199" w:rsidRPr="008E5593">
        <w:rPr>
          <w:rFonts w:ascii="Raleway Medium" w:eastAsia="Batang" w:hAnsi="Raleway Medium" w:cs="Arial"/>
          <w:sz w:val="28"/>
          <w:szCs w:val="28"/>
          <w:lang w:val="es-ES_tradnl"/>
        </w:rPr>
        <w:t>V</w:t>
      </w:r>
    </w:p>
    <w:p w14:paraId="3B163DC1" w14:textId="2147812A" w:rsidR="00220B07" w:rsidRPr="008E5593" w:rsidRDefault="00220B07">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DE LOS SERVICIOS PERICIALES</w:t>
      </w:r>
    </w:p>
    <w:p w14:paraId="4372253C" w14:textId="77777777" w:rsidR="00DF7D37" w:rsidRPr="008E5593" w:rsidRDefault="00DF7D37">
      <w:pPr>
        <w:spacing w:after="0" w:line="360" w:lineRule="auto"/>
        <w:rPr>
          <w:rFonts w:ascii="Raleway Medium" w:eastAsia="Batang" w:hAnsi="Raleway Medium" w:cs="Arial"/>
          <w:sz w:val="28"/>
          <w:szCs w:val="28"/>
          <w:lang w:val="es-ES_tradnl"/>
        </w:rPr>
      </w:pPr>
    </w:p>
    <w:p w14:paraId="4FE7FF78" w14:textId="2DB8EBBF" w:rsidR="00E71C0C" w:rsidRPr="008E5593" w:rsidRDefault="00CB331B" w:rsidP="004A238B">
      <w:pPr>
        <w:pStyle w:val="Artculo"/>
      </w:pPr>
      <w:r w:rsidRPr="008E5593">
        <w:t xml:space="preserve"> </w:t>
      </w:r>
      <w:r w:rsidR="00E71C0C" w:rsidRPr="008E5593">
        <w:t xml:space="preserve">Los </w:t>
      </w:r>
      <w:r w:rsidR="006A6F52" w:rsidRPr="008E5593">
        <w:t>s</w:t>
      </w:r>
      <w:r w:rsidR="00E71C0C" w:rsidRPr="008E5593">
        <w:t xml:space="preserve">ervicios </w:t>
      </w:r>
      <w:r w:rsidR="006A6F52" w:rsidRPr="008E5593">
        <w:t>p</w:t>
      </w:r>
      <w:r w:rsidR="00E71C0C" w:rsidRPr="008E5593">
        <w:t xml:space="preserve">ericiales, además de las facultades previstas en </w:t>
      </w:r>
      <w:r w:rsidR="00F7764C" w:rsidRPr="008E5593">
        <w:t xml:space="preserve">otras disposiciones aplicables, actuarán bajo la </w:t>
      </w:r>
      <w:r w:rsidR="002C22C0" w:rsidRPr="008E5593">
        <w:t xml:space="preserve">autoridad, </w:t>
      </w:r>
      <w:r w:rsidR="00F7764C" w:rsidRPr="008E5593">
        <w:t>conducción y mando del Ministerio Público</w:t>
      </w:r>
      <w:r w:rsidR="00E71C0C" w:rsidRPr="008E5593">
        <w:t xml:space="preserve">, </w:t>
      </w:r>
      <w:r w:rsidR="00F7764C" w:rsidRPr="008E5593">
        <w:t xml:space="preserve">y </w:t>
      </w:r>
      <w:r w:rsidR="00E71C0C" w:rsidRPr="008E5593">
        <w:t>contarán con las siguientes</w:t>
      </w:r>
      <w:r w:rsidR="00983B1A" w:rsidRPr="008E5593">
        <w:t xml:space="preserve"> facultades</w:t>
      </w:r>
      <w:r w:rsidR="00E71C0C" w:rsidRPr="008E5593">
        <w:t>:</w:t>
      </w:r>
    </w:p>
    <w:p w14:paraId="12407045" w14:textId="77777777" w:rsidR="00E71C0C" w:rsidRPr="008E5593" w:rsidRDefault="00E71C0C">
      <w:pPr>
        <w:autoSpaceDE w:val="0"/>
        <w:autoSpaceDN w:val="0"/>
        <w:adjustRightInd w:val="0"/>
        <w:spacing w:after="0" w:line="360" w:lineRule="auto"/>
        <w:jc w:val="both"/>
        <w:rPr>
          <w:rFonts w:ascii="Raleway Medium" w:hAnsi="Raleway Medium" w:cs="Arial"/>
          <w:sz w:val="28"/>
          <w:szCs w:val="28"/>
        </w:rPr>
      </w:pPr>
      <w:bookmarkStart w:id="8" w:name="_Hlk24638124"/>
    </w:p>
    <w:p w14:paraId="0C14D831" w14:textId="089DE534" w:rsidR="00F7764C" w:rsidRPr="008E5593" w:rsidRDefault="00737184"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8E5593">
        <w:rPr>
          <w:rFonts w:ascii="Raleway Medium" w:eastAsiaTheme="minorHAnsi" w:hAnsi="Raleway Medium" w:cs="Arial"/>
          <w:sz w:val="28"/>
          <w:szCs w:val="28"/>
        </w:rPr>
        <w:t>Emitir</w:t>
      </w:r>
      <w:r w:rsidR="00F7764C" w:rsidRPr="008E5593">
        <w:rPr>
          <w:rFonts w:ascii="Raleway Medium" w:eastAsiaTheme="minorHAnsi" w:hAnsi="Raleway Medium" w:cs="Arial"/>
          <w:sz w:val="28"/>
          <w:szCs w:val="28"/>
        </w:rPr>
        <w:t xml:space="preserve"> los dictámenes, </w:t>
      </w:r>
      <w:r w:rsidR="00047FE3" w:rsidRPr="008E5593">
        <w:rPr>
          <w:rFonts w:ascii="Raleway Medium" w:eastAsiaTheme="minorHAnsi" w:hAnsi="Raleway Medium" w:cs="Arial"/>
          <w:sz w:val="28"/>
          <w:szCs w:val="28"/>
        </w:rPr>
        <w:t>documentos</w:t>
      </w:r>
      <w:r w:rsidRPr="008E5593">
        <w:rPr>
          <w:rFonts w:ascii="Raleway Medium" w:eastAsiaTheme="minorHAnsi" w:hAnsi="Raleway Medium" w:cs="Arial"/>
          <w:sz w:val="28"/>
          <w:szCs w:val="28"/>
        </w:rPr>
        <w:t>, opiniones</w:t>
      </w:r>
      <w:r w:rsidR="00F7764C" w:rsidRPr="008E5593">
        <w:rPr>
          <w:rFonts w:ascii="Raleway Medium" w:eastAsiaTheme="minorHAnsi" w:hAnsi="Raleway Medium" w:cs="Arial"/>
          <w:sz w:val="28"/>
          <w:szCs w:val="28"/>
        </w:rPr>
        <w:t xml:space="preserve"> o informes derivados de la solicitud de las autoridades ministeriales;</w:t>
      </w:r>
    </w:p>
    <w:p w14:paraId="4D1FBA18" w14:textId="0994A27D" w:rsidR="00E71C0C" w:rsidRPr="008E5593" w:rsidRDefault="00E71C0C"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8E5593">
        <w:rPr>
          <w:rFonts w:ascii="Raleway Medium" w:eastAsiaTheme="minorHAnsi" w:hAnsi="Raleway Medium" w:cs="Arial"/>
          <w:sz w:val="28"/>
          <w:szCs w:val="28"/>
        </w:rPr>
        <w:t xml:space="preserve">Auxiliar al Ministerio Público y a la Policía </w:t>
      </w:r>
      <w:r w:rsidR="00125199" w:rsidRPr="008E5593">
        <w:rPr>
          <w:rFonts w:ascii="Raleway Medium" w:eastAsiaTheme="minorHAnsi" w:hAnsi="Raleway Medium" w:cs="Arial"/>
          <w:sz w:val="28"/>
          <w:szCs w:val="28"/>
        </w:rPr>
        <w:t>Federal Ministerial</w:t>
      </w:r>
      <w:r w:rsidRPr="008E5593">
        <w:rPr>
          <w:rFonts w:ascii="Raleway Medium" w:eastAsiaTheme="minorHAnsi" w:hAnsi="Raleway Medium" w:cs="Arial"/>
          <w:sz w:val="28"/>
          <w:szCs w:val="28"/>
        </w:rPr>
        <w:t xml:space="preserve"> en la búsqueda, preservación y obtención de indicios</w:t>
      </w:r>
      <w:r w:rsidR="000C33DB" w:rsidRPr="008E5593">
        <w:rPr>
          <w:rFonts w:ascii="Raleway Medium" w:eastAsiaTheme="minorHAnsi" w:hAnsi="Raleway Medium" w:cs="Arial"/>
          <w:sz w:val="28"/>
          <w:szCs w:val="28"/>
        </w:rPr>
        <w:t xml:space="preserve"> o datos de prueba</w:t>
      </w:r>
      <w:r w:rsidRPr="008E5593">
        <w:rPr>
          <w:rFonts w:ascii="Raleway Medium" w:eastAsiaTheme="minorHAnsi" w:hAnsi="Raleway Medium" w:cs="Arial"/>
          <w:sz w:val="28"/>
          <w:szCs w:val="28"/>
        </w:rPr>
        <w:t xml:space="preserve">, </w:t>
      </w:r>
      <w:r w:rsidR="00F7764C" w:rsidRPr="008E5593">
        <w:rPr>
          <w:rFonts w:ascii="Raleway Medium" w:eastAsiaTheme="minorHAnsi" w:hAnsi="Raleway Medium" w:cs="Arial"/>
          <w:sz w:val="28"/>
          <w:szCs w:val="28"/>
        </w:rPr>
        <w:t>así como el esclarecimiento de los hechos a efecto de lograr la identificación de los autores o participes, a través de l</w:t>
      </w:r>
      <w:r w:rsidR="00D77FB0" w:rsidRPr="008E5593">
        <w:rPr>
          <w:rFonts w:ascii="Raleway Medium" w:eastAsiaTheme="minorHAnsi" w:hAnsi="Raleway Medium" w:cs="Arial"/>
          <w:sz w:val="28"/>
          <w:szCs w:val="28"/>
        </w:rPr>
        <w:t>o</w:t>
      </w:r>
      <w:r w:rsidR="00F7764C" w:rsidRPr="008E5593">
        <w:rPr>
          <w:rFonts w:ascii="Raleway Medium" w:eastAsiaTheme="minorHAnsi" w:hAnsi="Raleway Medium" w:cs="Arial"/>
          <w:sz w:val="28"/>
          <w:szCs w:val="28"/>
        </w:rPr>
        <w:t xml:space="preserve">s </w:t>
      </w:r>
      <w:r w:rsidR="00D77FB0" w:rsidRPr="008E5593">
        <w:rPr>
          <w:rFonts w:ascii="Raleway Medium" w:eastAsiaTheme="minorHAnsi" w:hAnsi="Raleway Medium" w:cs="Arial"/>
          <w:sz w:val="28"/>
          <w:szCs w:val="28"/>
        </w:rPr>
        <w:t xml:space="preserve">informes o </w:t>
      </w:r>
      <w:r w:rsidR="001F6EA7" w:rsidRPr="008E5593">
        <w:rPr>
          <w:rFonts w:ascii="Raleway Medium" w:eastAsiaTheme="minorHAnsi" w:hAnsi="Raleway Medium" w:cs="Arial"/>
          <w:sz w:val="28"/>
          <w:szCs w:val="28"/>
        </w:rPr>
        <w:t>productos que emitan los servicios</w:t>
      </w:r>
      <w:r w:rsidR="00F7764C" w:rsidRPr="008E5593">
        <w:rPr>
          <w:rFonts w:ascii="Raleway Medium" w:eastAsiaTheme="minorHAnsi" w:hAnsi="Raleway Medium" w:cs="Arial"/>
          <w:sz w:val="28"/>
          <w:szCs w:val="28"/>
        </w:rPr>
        <w:t xml:space="preserve"> periciales e</w:t>
      </w:r>
      <w:r w:rsidR="001F6EA7" w:rsidRPr="008E5593">
        <w:rPr>
          <w:rFonts w:ascii="Raleway Medium" w:eastAsiaTheme="minorHAnsi" w:hAnsi="Raleway Medium" w:cs="Arial"/>
          <w:sz w:val="28"/>
          <w:szCs w:val="28"/>
        </w:rPr>
        <w:t>n</w:t>
      </w:r>
      <w:r w:rsidR="00F7764C" w:rsidRPr="008E5593">
        <w:rPr>
          <w:rFonts w:ascii="Raleway Medium" w:eastAsiaTheme="minorHAnsi" w:hAnsi="Raleway Medium" w:cs="Arial"/>
          <w:sz w:val="28"/>
          <w:szCs w:val="28"/>
        </w:rPr>
        <w:t xml:space="preserve"> su </w:t>
      </w:r>
      <w:r w:rsidR="00D77FB0" w:rsidRPr="008E5593">
        <w:rPr>
          <w:rFonts w:ascii="Raleway Medium" w:eastAsiaTheme="minorHAnsi" w:hAnsi="Raleway Medium" w:cs="Arial"/>
          <w:sz w:val="28"/>
          <w:szCs w:val="28"/>
        </w:rPr>
        <w:t xml:space="preserve">rama de </w:t>
      </w:r>
      <w:r w:rsidR="00F7764C" w:rsidRPr="008E5593">
        <w:rPr>
          <w:rFonts w:ascii="Raleway Medium" w:eastAsiaTheme="minorHAnsi" w:hAnsi="Raleway Medium" w:cs="Arial"/>
          <w:sz w:val="28"/>
          <w:szCs w:val="28"/>
        </w:rPr>
        <w:t>especialidad</w:t>
      </w:r>
      <w:r w:rsidRPr="008E5593">
        <w:rPr>
          <w:rFonts w:ascii="Raleway Medium" w:eastAsiaTheme="minorHAnsi" w:hAnsi="Raleway Medium" w:cs="Arial"/>
          <w:sz w:val="28"/>
          <w:szCs w:val="28"/>
        </w:rPr>
        <w:t>;</w:t>
      </w:r>
    </w:p>
    <w:p w14:paraId="40BEFE8B" w14:textId="339A69EE" w:rsidR="00F7764C" w:rsidRPr="00291575" w:rsidRDefault="00F7764C"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8E5593">
        <w:rPr>
          <w:rFonts w:ascii="Raleway Medium" w:eastAsiaTheme="minorHAnsi" w:hAnsi="Raleway Medium" w:cs="Arial"/>
          <w:sz w:val="28"/>
          <w:szCs w:val="28"/>
        </w:rPr>
        <w:t xml:space="preserve">Acudir al </w:t>
      </w:r>
      <w:r w:rsidRPr="00291575">
        <w:rPr>
          <w:rFonts w:ascii="Raleway Medium" w:eastAsiaTheme="minorHAnsi" w:hAnsi="Raleway Medium" w:cs="Arial"/>
          <w:sz w:val="28"/>
          <w:szCs w:val="28"/>
        </w:rPr>
        <w:t>lugar que el Ministerio Público solicite a fin de apoyar en el procesamiento del lugar</w:t>
      </w:r>
      <w:r w:rsidR="0018683F" w:rsidRPr="00291575">
        <w:rPr>
          <w:rFonts w:ascii="Raleway Medium" w:eastAsiaTheme="minorHAnsi" w:hAnsi="Raleway Medium" w:cs="Arial"/>
          <w:sz w:val="28"/>
          <w:szCs w:val="28"/>
        </w:rPr>
        <w:t xml:space="preserve"> de los hechos, del </w:t>
      </w:r>
      <w:r w:rsidR="0018683F" w:rsidRPr="00291575">
        <w:rPr>
          <w:rFonts w:ascii="Raleway Medium" w:eastAsiaTheme="minorHAnsi" w:hAnsi="Raleway Medium" w:cs="Arial"/>
          <w:sz w:val="28"/>
          <w:szCs w:val="28"/>
        </w:rPr>
        <w:lastRenderedPageBreak/>
        <w:t>hallazgo o cualquier sitio en el que se requiera de su pericia</w:t>
      </w:r>
      <w:r w:rsidRPr="00291575">
        <w:rPr>
          <w:rFonts w:ascii="Raleway Medium" w:eastAsiaTheme="minorHAnsi" w:hAnsi="Raleway Medium" w:cs="Arial"/>
          <w:sz w:val="28"/>
          <w:szCs w:val="28"/>
        </w:rPr>
        <w:t>;</w:t>
      </w:r>
    </w:p>
    <w:p w14:paraId="0796DF31" w14:textId="16163A13" w:rsidR="00737184" w:rsidRPr="00291575" w:rsidRDefault="00737184"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291575">
        <w:rPr>
          <w:rFonts w:ascii="Raleway Medium" w:eastAsiaTheme="minorHAnsi" w:hAnsi="Raleway Medium" w:cs="Arial"/>
          <w:sz w:val="28"/>
          <w:szCs w:val="28"/>
        </w:rPr>
        <w:t>Aportar información que permita la actualización de los bancos de datos criminalísticos de la Institución;</w:t>
      </w:r>
    </w:p>
    <w:p w14:paraId="5532F8F1" w14:textId="046EE18E" w:rsidR="00E71C0C" w:rsidRPr="008E5593" w:rsidRDefault="00E71C0C"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8E5593">
        <w:rPr>
          <w:rFonts w:ascii="Raleway Medium" w:eastAsiaTheme="minorHAnsi" w:hAnsi="Raleway Medium" w:cs="Arial"/>
          <w:sz w:val="28"/>
          <w:szCs w:val="28"/>
        </w:rPr>
        <w:t>Brindar asesoría técnica a las unidades de la Fiscalía</w:t>
      </w:r>
      <w:r w:rsidR="003F34B9" w:rsidRPr="008E5593">
        <w:rPr>
          <w:rFonts w:ascii="Raleway Medium" w:eastAsiaTheme="minorHAnsi" w:hAnsi="Raleway Medium" w:cs="Arial"/>
          <w:sz w:val="28"/>
          <w:szCs w:val="28"/>
        </w:rPr>
        <w:t xml:space="preserve"> General</w:t>
      </w:r>
      <w:r w:rsidRPr="008E5593">
        <w:rPr>
          <w:rFonts w:ascii="Raleway Medium" w:eastAsiaTheme="minorHAnsi" w:hAnsi="Raleway Medium" w:cs="Arial"/>
          <w:sz w:val="28"/>
          <w:szCs w:val="28"/>
        </w:rPr>
        <w:t>, respecto de las especialidades con que cuente, así como a otras instancias públicas que lo requieran, en el ámbito de su competencia;</w:t>
      </w:r>
    </w:p>
    <w:p w14:paraId="0E574A6C" w14:textId="77777777" w:rsidR="00BA5DEA" w:rsidRPr="008E5593" w:rsidRDefault="00BA5DEA"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8E5593">
        <w:rPr>
          <w:rFonts w:ascii="Raleway Medium" w:eastAsiaTheme="minorHAnsi" w:hAnsi="Raleway Medium" w:cs="Arial"/>
          <w:sz w:val="28"/>
          <w:szCs w:val="28"/>
        </w:rPr>
        <w:t>Realizar los análisis, pruebas de laboratorio, operaciones o estudios que su ciencia, técnica o arte requiera a los elementos de estudio recabados en el lugar de investigación o aportados por la autoridad solicitante, conforme a lo previsto en el Código Nacional de Procedimientos Penales;</w:t>
      </w:r>
    </w:p>
    <w:p w14:paraId="1F8527AB" w14:textId="5035A623" w:rsidR="00E71C0C" w:rsidRPr="008E5593" w:rsidRDefault="00E71C0C"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8E5593">
        <w:rPr>
          <w:rFonts w:ascii="Raleway Medium" w:eastAsiaTheme="minorHAnsi" w:hAnsi="Raleway Medium" w:cs="Arial"/>
          <w:sz w:val="28"/>
          <w:szCs w:val="28"/>
        </w:rPr>
        <w:t>Registrar sus actuaciones en el sistema informático de la Fiscalía</w:t>
      </w:r>
      <w:r w:rsidR="00972305" w:rsidRPr="008E5593">
        <w:rPr>
          <w:rFonts w:ascii="Raleway Medium" w:eastAsiaTheme="minorHAnsi" w:hAnsi="Raleway Medium" w:cs="Arial"/>
          <w:sz w:val="28"/>
          <w:szCs w:val="28"/>
        </w:rPr>
        <w:t xml:space="preserve"> General</w:t>
      </w:r>
      <w:r w:rsidRPr="008E5593">
        <w:rPr>
          <w:rFonts w:ascii="Raleway Medium" w:eastAsiaTheme="minorHAnsi" w:hAnsi="Raleway Medium" w:cs="Arial"/>
          <w:sz w:val="28"/>
          <w:szCs w:val="28"/>
        </w:rPr>
        <w:t xml:space="preserve">, </w:t>
      </w:r>
      <w:r w:rsidR="00840B93" w:rsidRPr="008E5593">
        <w:rPr>
          <w:rFonts w:ascii="Raleway Medium" w:eastAsiaTheme="minorHAnsi" w:hAnsi="Raleway Medium" w:cs="Arial"/>
          <w:sz w:val="28"/>
          <w:szCs w:val="28"/>
        </w:rPr>
        <w:t>co</w:t>
      </w:r>
      <w:r w:rsidR="00D66502" w:rsidRPr="008E5593">
        <w:rPr>
          <w:rFonts w:ascii="Raleway Medium" w:eastAsiaTheme="minorHAnsi" w:hAnsi="Raleway Medium" w:cs="Arial"/>
          <w:sz w:val="28"/>
          <w:szCs w:val="28"/>
        </w:rPr>
        <w:t xml:space="preserve">n </w:t>
      </w:r>
      <w:r w:rsidR="00B51C5A" w:rsidRPr="008E5593">
        <w:rPr>
          <w:rFonts w:ascii="Raleway Medium" w:eastAsiaTheme="minorHAnsi" w:hAnsi="Raleway Medium" w:cs="Arial"/>
          <w:sz w:val="28"/>
          <w:szCs w:val="28"/>
        </w:rPr>
        <w:t>el</w:t>
      </w:r>
      <w:r w:rsidRPr="008E5593">
        <w:rPr>
          <w:rFonts w:ascii="Raleway Medium" w:eastAsiaTheme="minorHAnsi" w:hAnsi="Raleway Medium" w:cs="Arial"/>
          <w:sz w:val="28"/>
          <w:szCs w:val="28"/>
        </w:rPr>
        <w:t xml:space="preserve"> </w:t>
      </w:r>
      <w:r w:rsidR="00A869A5" w:rsidRPr="008E5593">
        <w:rPr>
          <w:rFonts w:ascii="Raleway Medium" w:eastAsiaTheme="minorHAnsi" w:hAnsi="Raleway Medium" w:cs="Arial"/>
          <w:sz w:val="28"/>
          <w:szCs w:val="28"/>
        </w:rPr>
        <w:t xml:space="preserve">registro </w:t>
      </w:r>
      <w:r w:rsidRPr="008E5593">
        <w:rPr>
          <w:rFonts w:ascii="Raleway Medium" w:eastAsiaTheme="minorHAnsi" w:hAnsi="Raleway Medium" w:cs="Arial"/>
          <w:sz w:val="28"/>
          <w:szCs w:val="28"/>
        </w:rPr>
        <w:t>que genere el Ministerio Público</w:t>
      </w:r>
      <w:r w:rsidR="00840B93" w:rsidRPr="008E5593">
        <w:rPr>
          <w:rFonts w:ascii="Raleway Medium" w:eastAsiaTheme="minorHAnsi" w:hAnsi="Raleway Medium" w:cs="Arial"/>
          <w:sz w:val="28"/>
          <w:szCs w:val="28"/>
        </w:rPr>
        <w:t xml:space="preserve">, </w:t>
      </w:r>
      <w:r w:rsidRPr="008E5593">
        <w:rPr>
          <w:rFonts w:ascii="Raleway Medium" w:eastAsiaTheme="minorHAnsi" w:hAnsi="Raleway Medium" w:cs="Arial"/>
          <w:sz w:val="28"/>
          <w:szCs w:val="28"/>
        </w:rPr>
        <w:t xml:space="preserve">y alimentarlo con la información requerida de conformidad con las disposiciones aplicables y la normatividad que </w:t>
      </w:r>
      <w:r w:rsidR="00EC5AB5" w:rsidRPr="008E5593">
        <w:rPr>
          <w:rFonts w:ascii="Raleway Medium" w:eastAsiaTheme="minorHAnsi" w:hAnsi="Raleway Medium" w:cs="Arial"/>
          <w:sz w:val="28"/>
          <w:szCs w:val="28"/>
        </w:rPr>
        <w:t>al efecto se emita</w:t>
      </w:r>
      <w:r w:rsidRPr="008E5593">
        <w:rPr>
          <w:rFonts w:ascii="Raleway Medium" w:eastAsiaTheme="minorHAnsi" w:hAnsi="Raleway Medium" w:cs="Arial"/>
          <w:sz w:val="28"/>
          <w:szCs w:val="28"/>
        </w:rPr>
        <w:t>;</w:t>
      </w:r>
    </w:p>
    <w:p w14:paraId="52647AF7" w14:textId="262A5A0C" w:rsidR="00E71C0C" w:rsidRPr="008E5593" w:rsidRDefault="00E71C0C"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8E5593">
        <w:rPr>
          <w:rFonts w:ascii="Raleway Medium" w:eastAsiaTheme="minorHAnsi" w:hAnsi="Raleway Medium" w:cs="Arial"/>
          <w:sz w:val="28"/>
          <w:szCs w:val="28"/>
        </w:rPr>
        <w:t xml:space="preserve">Atender </w:t>
      </w:r>
      <w:r w:rsidR="00BA5DEA" w:rsidRPr="008E5593">
        <w:rPr>
          <w:rFonts w:ascii="Raleway Medium" w:eastAsiaTheme="minorHAnsi" w:hAnsi="Raleway Medium" w:cs="Arial"/>
          <w:sz w:val="28"/>
          <w:szCs w:val="28"/>
        </w:rPr>
        <w:t>los requerimientos</w:t>
      </w:r>
      <w:r w:rsidRPr="008E5593">
        <w:rPr>
          <w:rFonts w:ascii="Raleway Medium" w:eastAsiaTheme="minorHAnsi" w:hAnsi="Raleway Medium" w:cs="Arial"/>
          <w:sz w:val="28"/>
          <w:szCs w:val="28"/>
        </w:rPr>
        <w:t xml:space="preserve"> del Ministerio Público y de la Policía </w:t>
      </w:r>
      <w:r w:rsidR="00125199" w:rsidRPr="008E5593">
        <w:rPr>
          <w:rFonts w:ascii="Raleway Medium" w:eastAsiaTheme="minorHAnsi" w:hAnsi="Raleway Medium" w:cs="Arial"/>
          <w:sz w:val="28"/>
          <w:szCs w:val="28"/>
        </w:rPr>
        <w:t>Federal Ministerial</w:t>
      </w:r>
      <w:r w:rsidRPr="008E5593">
        <w:rPr>
          <w:rFonts w:ascii="Raleway Medium" w:eastAsiaTheme="minorHAnsi" w:hAnsi="Raleway Medium" w:cs="Arial"/>
          <w:sz w:val="28"/>
          <w:szCs w:val="28"/>
        </w:rPr>
        <w:t xml:space="preserve">, aplicar los procedimientos y protocolos para la recolección, el levantamiento, la preservación y el traslado de indicios, de las huellas o vestigios del hecho delictivo y de los instrumentos, objetos o productos del delito para asegurar su integridad a través </w:t>
      </w:r>
      <w:r w:rsidRPr="008E5593">
        <w:rPr>
          <w:rFonts w:ascii="Raleway Medium" w:eastAsiaTheme="minorHAnsi" w:hAnsi="Raleway Medium" w:cs="Arial"/>
          <w:sz w:val="28"/>
          <w:szCs w:val="28"/>
        </w:rPr>
        <w:lastRenderedPageBreak/>
        <w:t>de la cadena de custodia, conforme a las disposiciones aplicables y la normatividad emitida por el Fiscal General;</w:t>
      </w:r>
    </w:p>
    <w:p w14:paraId="73CE2A3F" w14:textId="77777777" w:rsidR="00E71C0C" w:rsidRPr="008E5593" w:rsidRDefault="00E71C0C"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8E5593">
        <w:rPr>
          <w:rFonts w:ascii="Raleway Medium" w:eastAsiaTheme="minorHAnsi" w:hAnsi="Raleway Medium" w:cs="Arial"/>
          <w:sz w:val="28"/>
          <w:szCs w:val="28"/>
        </w:rPr>
        <w:t>Atender las bodegas o almacenes de evidencias en cuanto a las técnicas de manejo y preservación de las sustancias y bienes materia de custodia, en coordinación con la autoridad administrativa a cargo de estas instalaciones;</w:t>
      </w:r>
    </w:p>
    <w:p w14:paraId="4737AEE5" w14:textId="30CEDC9B" w:rsidR="00E71C0C" w:rsidRPr="008E5593" w:rsidRDefault="00E71C0C"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8E5593">
        <w:rPr>
          <w:rFonts w:ascii="Raleway Medium" w:eastAsiaTheme="minorHAnsi" w:hAnsi="Raleway Medium" w:cs="Arial"/>
          <w:sz w:val="28"/>
          <w:szCs w:val="28"/>
        </w:rPr>
        <w:t xml:space="preserve">Operar </w:t>
      </w:r>
      <w:r w:rsidR="00B3782B" w:rsidRPr="008E5593">
        <w:rPr>
          <w:rFonts w:ascii="Raleway Medium" w:eastAsiaTheme="minorHAnsi" w:hAnsi="Raleway Medium" w:cs="Arial"/>
          <w:sz w:val="28"/>
          <w:szCs w:val="28"/>
        </w:rPr>
        <w:t>junto</w:t>
      </w:r>
      <w:r w:rsidR="00576D39" w:rsidRPr="008E5593">
        <w:rPr>
          <w:rFonts w:ascii="Raleway Medium" w:eastAsiaTheme="minorHAnsi" w:hAnsi="Raleway Medium" w:cs="Arial"/>
          <w:sz w:val="28"/>
          <w:szCs w:val="28"/>
        </w:rPr>
        <w:t xml:space="preserve"> con</w:t>
      </w:r>
      <w:r w:rsidR="00B3782B" w:rsidRPr="008E5593">
        <w:rPr>
          <w:rFonts w:ascii="Raleway Medium" w:eastAsiaTheme="minorHAnsi" w:hAnsi="Raleway Medium" w:cs="Arial"/>
          <w:sz w:val="28"/>
          <w:szCs w:val="28"/>
        </w:rPr>
        <w:t xml:space="preserve"> </w:t>
      </w:r>
      <w:r w:rsidR="00A869A5" w:rsidRPr="008E5593">
        <w:rPr>
          <w:rFonts w:ascii="Raleway Medium" w:eastAsiaTheme="minorHAnsi" w:hAnsi="Raleway Medium" w:cs="Arial"/>
          <w:sz w:val="28"/>
          <w:szCs w:val="28"/>
        </w:rPr>
        <w:t xml:space="preserve">la Unidad Administrativa correspondiente los </w:t>
      </w:r>
      <w:r w:rsidRPr="008E5593">
        <w:rPr>
          <w:rFonts w:ascii="Raleway Medium" w:eastAsiaTheme="minorHAnsi" w:hAnsi="Raleway Medium" w:cs="Arial"/>
          <w:sz w:val="28"/>
          <w:szCs w:val="28"/>
        </w:rPr>
        <w:t xml:space="preserve">bancos de datos criminalísticos y compartir la información con unidades específicas del Ministerio Público, de la Policía </w:t>
      </w:r>
      <w:r w:rsidR="00125199" w:rsidRPr="008E5593">
        <w:rPr>
          <w:rFonts w:ascii="Raleway Medium" w:eastAsiaTheme="minorHAnsi" w:hAnsi="Raleway Medium" w:cs="Arial"/>
          <w:sz w:val="28"/>
          <w:szCs w:val="28"/>
        </w:rPr>
        <w:t>Federal Ministerial</w:t>
      </w:r>
      <w:r w:rsidRPr="008E5593">
        <w:rPr>
          <w:rFonts w:ascii="Raleway Medium" w:eastAsiaTheme="minorHAnsi" w:hAnsi="Raleway Medium" w:cs="Arial"/>
          <w:sz w:val="28"/>
          <w:szCs w:val="28"/>
        </w:rPr>
        <w:t xml:space="preserve"> y de información y análisis;</w:t>
      </w:r>
    </w:p>
    <w:p w14:paraId="518CDAED" w14:textId="0AF1E3AE" w:rsidR="00E71C0C" w:rsidRPr="008E5593" w:rsidRDefault="00E71C0C"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8E5593">
        <w:rPr>
          <w:rFonts w:ascii="Raleway Medium" w:eastAsiaTheme="minorHAnsi" w:hAnsi="Raleway Medium" w:cs="Arial"/>
          <w:sz w:val="28"/>
          <w:szCs w:val="28"/>
        </w:rPr>
        <w:t xml:space="preserve">Operar un sistema informático de registro y análisis de la huella balística, análisis de voz, sistemas biométricos y otros elementos relacionados con hechos delictivos, que se obtengan de conformidad con las disposiciones aplicables, así como compartir la información con unidades específicas del Ministerio Público, de la Policía </w:t>
      </w:r>
      <w:r w:rsidR="00125199" w:rsidRPr="008E5593">
        <w:rPr>
          <w:rFonts w:ascii="Raleway Medium" w:eastAsiaTheme="minorHAnsi" w:hAnsi="Raleway Medium" w:cs="Arial"/>
          <w:sz w:val="28"/>
          <w:szCs w:val="28"/>
        </w:rPr>
        <w:t>Federal Ministerial</w:t>
      </w:r>
      <w:r w:rsidRPr="008E5593">
        <w:rPr>
          <w:rFonts w:ascii="Raleway Medium" w:eastAsiaTheme="minorHAnsi" w:hAnsi="Raleway Medium" w:cs="Arial"/>
          <w:sz w:val="28"/>
          <w:szCs w:val="28"/>
        </w:rPr>
        <w:t xml:space="preserve"> y de información y análisis;</w:t>
      </w:r>
    </w:p>
    <w:p w14:paraId="23B79196" w14:textId="2AD1E34F" w:rsidR="00E71C0C" w:rsidRPr="008E5593" w:rsidRDefault="00E71C0C"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8E5593">
        <w:rPr>
          <w:rFonts w:ascii="Raleway Medium" w:eastAsiaTheme="minorHAnsi" w:hAnsi="Raleway Medium" w:cs="Arial"/>
          <w:sz w:val="28"/>
          <w:szCs w:val="28"/>
        </w:rPr>
        <w:t xml:space="preserve">Proponer la actuación y participación de los Servicios Periciales en programas de intercambio de experiencias, conocimientos y avances tecnológicos con las unidades de servicios periciales, de las procuradurías o fiscalías generales de justicia de los estados </w:t>
      </w:r>
      <w:r w:rsidR="004677F8" w:rsidRPr="008E5593">
        <w:rPr>
          <w:rFonts w:ascii="Raleway Medium" w:eastAsiaTheme="minorHAnsi" w:hAnsi="Raleway Medium" w:cs="Arial"/>
          <w:sz w:val="28"/>
          <w:szCs w:val="28"/>
        </w:rPr>
        <w:t xml:space="preserve">o de la Ciudad de México </w:t>
      </w:r>
      <w:r w:rsidRPr="008E5593">
        <w:rPr>
          <w:rFonts w:ascii="Raleway Medium" w:eastAsiaTheme="minorHAnsi" w:hAnsi="Raleway Medium" w:cs="Arial"/>
          <w:sz w:val="28"/>
          <w:szCs w:val="28"/>
        </w:rPr>
        <w:t xml:space="preserve">y demás dependencias, entidades y organismos municipales, estatales, federales o </w:t>
      </w:r>
      <w:r w:rsidR="00A84661" w:rsidRPr="008E5593">
        <w:rPr>
          <w:rFonts w:ascii="Raleway Medium" w:eastAsiaTheme="minorHAnsi" w:hAnsi="Raleway Medium" w:cs="Arial"/>
          <w:sz w:val="28"/>
          <w:szCs w:val="28"/>
        </w:rPr>
        <w:t>internacionales</w:t>
      </w:r>
      <w:r w:rsidRPr="008E5593">
        <w:rPr>
          <w:rFonts w:ascii="Raleway Medium" w:eastAsiaTheme="minorHAnsi" w:hAnsi="Raleway Medium" w:cs="Arial"/>
          <w:sz w:val="28"/>
          <w:szCs w:val="28"/>
        </w:rPr>
        <w:t xml:space="preserve">, públicos, sociales, privados y académicos, en materia de </w:t>
      </w:r>
      <w:r w:rsidRPr="008E5593">
        <w:rPr>
          <w:rFonts w:ascii="Raleway Medium" w:eastAsiaTheme="minorHAnsi" w:hAnsi="Raleway Medium" w:cs="Arial"/>
          <w:sz w:val="28"/>
          <w:szCs w:val="28"/>
        </w:rPr>
        <w:lastRenderedPageBreak/>
        <w:t>servicios periciales para el mejoramiento y modernización de sus funciones</w:t>
      </w:r>
      <w:r w:rsidR="00D66502" w:rsidRPr="008E5593">
        <w:rPr>
          <w:rFonts w:ascii="Raleway Medium" w:eastAsiaTheme="minorHAnsi" w:hAnsi="Raleway Medium" w:cs="Arial"/>
          <w:sz w:val="28"/>
          <w:szCs w:val="28"/>
        </w:rPr>
        <w:t>;</w:t>
      </w:r>
    </w:p>
    <w:p w14:paraId="7455D9E7" w14:textId="39F991EA" w:rsidR="00E71C0C" w:rsidRPr="008E5593" w:rsidRDefault="00E71C0C"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8E5593">
        <w:rPr>
          <w:rFonts w:ascii="Raleway Medium" w:eastAsiaTheme="minorHAnsi" w:hAnsi="Raleway Medium" w:cs="Arial"/>
          <w:sz w:val="28"/>
          <w:szCs w:val="28"/>
        </w:rPr>
        <w:t xml:space="preserve">Promover la cooperación y colaboración </w:t>
      </w:r>
      <w:r w:rsidR="00696146" w:rsidRPr="008E5593">
        <w:rPr>
          <w:rFonts w:ascii="Raleway Medium" w:eastAsiaTheme="minorHAnsi" w:hAnsi="Raleway Medium" w:cs="Arial"/>
          <w:sz w:val="28"/>
          <w:szCs w:val="28"/>
        </w:rPr>
        <w:t>con los servicios periciales de</w:t>
      </w:r>
      <w:r w:rsidRPr="008E5593">
        <w:rPr>
          <w:rFonts w:ascii="Raleway Medium" w:eastAsiaTheme="minorHAnsi" w:hAnsi="Raleway Medium" w:cs="Arial"/>
          <w:sz w:val="28"/>
          <w:szCs w:val="28"/>
        </w:rPr>
        <w:t xml:space="preserve"> las procuradurías o fiscalías de las entidades federativas, así como con otras instituciones;</w:t>
      </w:r>
    </w:p>
    <w:p w14:paraId="1EE24651" w14:textId="0672CC36" w:rsidR="00DF3A32" w:rsidRPr="008E5593" w:rsidRDefault="00DF3A32"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8E5593">
        <w:rPr>
          <w:rFonts w:ascii="Raleway Medium" w:eastAsiaTheme="minorHAnsi" w:hAnsi="Raleway Medium" w:cs="Arial"/>
          <w:sz w:val="28"/>
          <w:szCs w:val="28"/>
        </w:rPr>
        <w:t>Examinar objetos o situaciones de hechos relevantes, de acuerdo con su especialidad con el fin de establecer un razonamiento científico sobre lo examinado;</w:t>
      </w:r>
    </w:p>
    <w:p w14:paraId="7D10FA1F" w14:textId="1951BA79" w:rsidR="001D6B30" w:rsidRPr="00291575" w:rsidRDefault="001D6B30"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291575">
        <w:rPr>
          <w:rFonts w:ascii="Raleway Medium" w:eastAsiaTheme="minorHAnsi" w:hAnsi="Raleway Medium" w:cs="Arial"/>
          <w:sz w:val="28"/>
          <w:szCs w:val="28"/>
        </w:rPr>
        <w:t xml:space="preserve">Servir de consultores ante las autoridades investigadoras brindando asesorías para la intervención de solicitudes periciales, así como de participar proactivamente en las </w:t>
      </w:r>
      <w:r w:rsidR="00C85613" w:rsidRPr="00291575">
        <w:rPr>
          <w:rFonts w:ascii="Raleway Medium" w:eastAsiaTheme="minorHAnsi" w:hAnsi="Raleway Medium" w:cs="Arial"/>
          <w:sz w:val="28"/>
          <w:szCs w:val="28"/>
        </w:rPr>
        <w:t xml:space="preserve">áreas </w:t>
      </w:r>
      <w:r w:rsidRPr="00291575">
        <w:rPr>
          <w:rFonts w:ascii="Raleway Medium" w:eastAsiaTheme="minorHAnsi" w:hAnsi="Raleway Medium" w:cs="Arial"/>
          <w:sz w:val="28"/>
          <w:szCs w:val="28"/>
        </w:rPr>
        <w:t>de mando, consultorías técnicas en juicio, entre otras, a efecto de proporcionar los elementos científico-técnicos a las autoridades investigadoras que lo requieran;</w:t>
      </w:r>
    </w:p>
    <w:p w14:paraId="6BBC7BB7" w14:textId="0B399343" w:rsidR="003A550E" w:rsidRPr="008E5593" w:rsidRDefault="003A550E" w:rsidP="00C13F7C">
      <w:pPr>
        <w:pStyle w:val="Prrafodelista"/>
        <w:numPr>
          <w:ilvl w:val="0"/>
          <w:numId w:val="14"/>
        </w:numPr>
        <w:autoSpaceDE w:val="0"/>
        <w:autoSpaceDN w:val="0"/>
        <w:adjustRightInd w:val="0"/>
        <w:spacing w:after="0" w:line="360" w:lineRule="auto"/>
        <w:ind w:left="1134" w:hanging="992"/>
        <w:jc w:val="both"/>
        <w:rPr>
          <w:rFonts w:ascii="Raleway Medium" w:eastAsiaTheme="minorHAnsi" w:hAnsi="Raleway Medium" w:cs="Arial"/>
          <w:sz w:val="28"/>
          <w:szCs w:val="28"/>
        </w:rPr>
      </w:pPr>
      <w:r w:rsidRPr="008E5593">
        <w:rPr>
          <w:rFonts w:ascii="Raleway Medium" w:eastAsiaTheme="minorHAnsi" w:hAnsi="Raleway Medium" w:cs="Arial"/>
          <w:sz w:val="28"/>
          <w:szCs w:val="28"/>
        </w:rPr>
        <w:t>Informar sobre los resultados de su actividad, los cuales podrán ser utilizados con fines estadísticos, y</w:t>
      </w:r>
    </w:p>
    <w:p w14:paraId="45B86DDD" w14:textId="6DD119A0" w:rsidR="00E71C0C" w:rsidRPr="008E5593" w:rsidRDefault="00E71C0C" w:rsidP="00C13F7C">
      <w:pPr>
        <w:pStyle w:val="Prrafodelista"/>
        <w:numPr>
          <w:ilvl w:val="0"/>
          <w:numId w:val="14"/>
        </w:numPr>
        <w:spacing w:after="0" w:line="360" w:lineRule="auto"/>
        <w:ind w:left="1134" w:hanging="992"/>
        <w:jc w:val="both"/>
        <w:rPr>
          <w:rFonts w:ascii="Raleway Medium" w:eastAsiaTheme="minorHAnsi" w:hAnsi="Raleway Medium" w:cs="Arial"/>
          <w:sz w:val="28"/>
          <w:szCs w:val="28"/>
        </w:rPr>
      </w:pPr>
      <w:r w:rsidRPr="008E5593">
        <w:rPr>
          <w:rFonts w:ascii="Raleway Medium" w:eastAsiaTheme="minorHAnsi" w:hAnsi="Raleway Medium" w:cs="Arial"/>
          <w:sz w:val="28"/>
          <w:szCs w:val="28"/>
        </w:rPr>
        <w:t xml:space="preserve">Las demás que </w:t>
      </w:r>
      <w:r w:rsidRPr="00265B29">
        <w:rPr>
          <w:rFonts w:ascii="Raleway Medium" w:eastAsiaTheme="minorHAnsi" w:hAnsi="Raleway Medium" w:cs="Arial"/>
          <w:sz w:val="28"/>
          <w:szCs w:val="28"/>
        </w:rPr>
        <w:t>otras disposiciones</w:t>
      </w:r>
      <w:r w:rsidR="008928E9" w:rsidRPr="00265B29">
        <w:rPr>
          <w:rFonts w:ascii="Raleway Medium" w:eastAsia="Batang" w:hAnsi="Raleway Medium" w:cs="Arial"/>
          <w:sz w:val="28"/>
          <w:szCs w:val="28"/>
          <w:lang w:val="es-ES_tradnl"/>
        </w:rPr>
        <w:t>,</w:t>
      </w:r>
      <w:r w:rsidR="008928E9" w:rsidRPr="00265B29">
        <w:rPr>
          <w:rFonts w:ascii="Raleway Medium" w:hAnsi="Raleway Medium"/>
          <w:sz w:val="28"/>
          <w:szCs w:val="28"/>
        </w:rPr>
        <w:t xml:space="preserve"> </w:t>
      </w:r>
      <w:r w:rsidR="008928E9" w:rsidRPr="00265B29">
        <w:rPr>
          <w:rFonts w:ascii="Raleway Medium" w:eastAsia="Batang" w:hAnsi="Raleway Medium" w:cs="Arial"/>
          <w:bCs/>
          <w:sz w:val="28"/>
          <w:szCs w:val="28"/>
          <w:lang w:val="es-ES_tradnl"/>
        </w:rPr>
        <w:t>las que deberán ser compatibles con las atribuciones constitucionales de la Fiscalía General</w:t>
      </w:r>
      <w:r w:rsidR="008928E9" w:rsidRPr="00265B29">
        <w:rPr>
          <w:rFonts w:ascii="Raleway Medium" w:eastAsiaTheme="minorHAnsi" w:hAnsi="Raleway Medium" w:cs="Arial"/>
          <w:sz w:val="28"/>
          <w:szCs w:val="28"/>
        </w:rPr>
        <w:t xml:space="preserve"> </w:t>
      </w:r>
      <w:r w:rsidRPr="00265B29">
        <w:rPr>
          <w:rFonts w:ascii="Raleway Medium" w:eastAsiaTheme="minorHAnsi" w:hAnsi="Raleway Medium" w:cs="Arial"/>
          <w:sz w:val="28"/>
          <w:szCs w:val="28"/>
        </w:rPr>
        <w:t>les confieran.</w:t>
      </w:r>
    </w:p>
    <w:bookmarkEnd w:id="8"/>
    <w:p w14:paraId="4F5B88CE" w14:textId="77777777" w:rsidR="00E71C0C" w:rsidRPr="008E5593" w:rsidRDefault="00E71C0C">
      <w:pPr>
        <w:spacing w:after="0" w:line="360" w:lineRule="auto"/>
        <w:jc w:val="both"/>
        <w:rPr>
          <w:rFonts w:ascii="Raleway Medium" w:hAnsi="Raleway Medium" w:cs="Arial"/>
          <w:sz w:val="28"/>
          <w:szCs w:val="28"/>
        </w:rPr>
      </w:pPr>
    </w:p>
    <w:p w14:paraId="059C38A8" w14:textId="32321344" w:rsidR="00E71C0C" w:rsidRPr="008E5593" w:rsidRDefault="00E71C0C" w:rsidP="004A238B">
      <w:pPr>
        <w:pStyle w:val="Artculo"/>
      </w:pPr>
      <w:r w:rsidRPr="008E5593">
        <w:t xml:space="preserve">Los peritos en ejercicio de su encargo tienen </w:t>
      </w:r>
      <w:r w:rsidR="00595AA8" w:rsidRPr="008E5593">
        <w:t xml:space="preserve">libertad y </w:t>
      </w:r>
      <w:r w:rsidRPr="008E5593">
        <w:t>autonomía técnica</w:t>
      </w:r>
      <w:r w:rsidR="00737184" w:rsidRPr="008E5593">
        <w:t xml:space="preserve"> para emitir </w:t>
      </w:r>
      <w:r w:rsidR="00595AA8" w:rsidRPr="008E5593">
        <w:t xml:space="preserve">y determinar el sentido de </w:t>
      </w:r>
      <w:r w:rsidR="00737184" w:rsidRPr="008E5593">
        <w:t>sus informes, opiniones o dictámenes</w:t>
      </w:r>
      <w:r w:rsidRPr="008E5593">
        <w:t xml:space="preserve">, por lo que las solicitudes del Ministerio Público o de la Policía </w:t>
      </w:r>
      <w:r w:rsidR="00125199" w:rsidRPr="00265B29">
        <w:t>Federal Ministerial</w:t>
      </w:r>
      <w:r w:rsidRPr="008E5593">
        <w:t xml:space="preserve"> no </w:t>
      </w:r>
      <w:r w:rsidR="008B67CB" w:rsidRPr="008E5593">
        <w:t xml:space="preserve">influyen, dirigen, condicionan ni afectan </w:t>
      </w:r>
      <w:r w:rsidRPr="008E5593">
        <w:t xml:space="preserve">los criterios que emitan en sus </w:t>
      </w:r>
      <w:r w:rsidR="00D01188" w:rsidRPr="008E5593">
        <w:t xml:space="preserve">informes, documentos, opiniones y </w:t>
      </w:r>
      <w:r w:rsidRPr="008E5593">
        <w:t>dictámenes.</w:t>
      </w:r>
    </w:p>
    <w:p w14:paraId="55363522" w14:textId="77777777" w:rsidR="00E71C0C" w:rsidRPr="008E5593" w:rsidRDefault="00E71C0C">
      <w:pPr>
        <w:autoSpaceDE w:val="0"/>
        <w:autoSpaceDN w:val="0"/>
        <w:adjustRightInd w:val="0"/>
        <w:spacing w:after="0" w:line="360" w:lineRule="auto"/>
        <w:jc w:val="both"/>
        <w:rPr>
          <w:rFonts w:ascii="Raleway Medium" w:hAnsi="Raleway Medium" w:cs="Arial"/>
          <w:sz w:val="28"/>
          <w:szCs w:val="28"/>
        </w:rPr>
      </w:pPr>
    </w:p>
    <w:p w14:paraId="3D1992D3" w14:textId="65B07964" w:rsidR="00014962" w:rsidRPr="008E5593" w:rsidRDefault="00E71C0C" w:rsidP="004A238B">
      <w:pPr>
        <w:pStyle w:val="Artculo"/>
      </w:pPr>
      <w:r w:rsidRPr="008E5593">
        <w:t xml:space="preserve">Los </w:t>
      </w:r>
      <w:r w:rsidR="008D5AE3" w:rsidRPr="008E5593">
        <w:t>s</w:t>
      </w:r>
      <w:r w:rsidRPr="008E5593">
        <w:t xml:space="preserve">ervicios </w:t>
      </w:r>
      <w:r w:rsidR="008D5AE3" w:rsidRPr="008E5593">
        <w:t>p</w:t>
      </w:r>
      <w:r w:rsidRPr="008E5593">
        <w:t xml:space="preserve">ericiales tendrán a su cargo elaborar el padrón de los peritos que preferentemente integrará a los profesionales y expertos destacados en las diversas áreas del conocimiento, ciencias, artes, técnicas u oficios. </w:t>
      </w:r>
    </w:p>
    <w:p w14:paraId="5CF225BB" w14:textId="6389725E" w:rsidR="00E71C0C" w:rsidRPr="008E5593" w:rsidRDefault="00E71C0C">
      <w:pPr>
        <w:autoSpaceDE w:val="0"/>
        <w:autoSpaceDN w:val="0"/>
        <w:adjustRightInd w:val="0"/>
        <w:spacing w:after="0" w:line="360" w:lineRule="auto"/>
        <w:jc w:val="both"/>
        <w:rPr>
          <w:rFonts w:ascii="Raleway Medium" w:hAnsi="Raleway Medium" w:cs="Arial"/>
          <w:sz w:val="28"/>
          <w:szCs w:val="28"/>
        </w:rPr>
      </w:pPr>
    </w:p>
    <w:p w14:paraId="1031DA09" w14:textId="6A8A2BB6" w:rsidR="00014962" w:rsidRPr="008E5593" w:rsidRDefault="00D90B90">
      <w:pPr>
        <w:autoSpaceDE w:val="0"/>
        <w:autoSpaceDN w:val="0"/>
        <w:adjustRightInd w:val="0"/>
        <w:spacing w:after="0" w:line="360" w:lineRule="auto"/>
        <w:jc w:val="center"/>
        <w:rPr>
          <w:rFonts w:ascii="Raleway Medium" w:hAnsi="Raleway Medium" w:cs="Arial"/>
          <w:sz w:val="28"/>
          <w:szCs w:val="28"/>
        </w:rPr>
      </w:pPr>
      <w:r w:rsidRPr="008E5593">
        <w:rPr>
          <w:rFonts w:ascii="Raleway Medium" w:hAnsi="Raleway Medium" w:cs="Arial"/>
          <w:sz w:val="28"/>
          <w:szCs w:val="28"/>
        </w:rPr>
        <w:t>CAPÍTULO</w:t>
      </w:r>
      <w:r w:rsidR="0097328D" w:rsidRPr="008E5593">
        <w:rPr>
          <w:rFonts w:ascii="Raleway Medium" w:hAnsi="Raleway Medium" w:cs="Arial"/>
          <w:sz w:val="28"/>
          <w:szCs w:val="28"/>
        </w:rPr>
        <w:t xml:space="preserve"> V</w:t>
      </w:r>
    </w:p>
    <w:p w14:paraId="2AF577CF" w14:textId="56AA8899" w:rsidR="00014962" w:rsidRPr="008E5593" w:rsidRDefault="00D90B90">
      <w:pPr>
        <w:autoSpaceDE w:val="0"/>
        <w:autoSpaceDN w:val="0"/>
        <w:adjustRightInd w:val="0"/>
        <w:spacing w:after="0" w:line="360" w:lineRule="auto"/>
        <w:jc w:val="center"/>
        <w:rPr>
          <w:rFonts w:ascii="Raleway Medium" w:hAnsi="Raleway Medium" w:cs="Arial"/>
          <w:sz w:val="28"/>
          <w:szCs w:val="28"/>
        </w:rPr>
      </w:pPr>
      <w:r w:rsidRPr="008E5593">
        <w:rPr>
          <w:rFonts w:ascii="Raleway Medium" w:hAnsi="Raleway Medium" w:cs="Arial"/>
          <w:sz w:val="28"/>
          <w:szCs w:val="28"/>
        </w:rPr>
        <w:t>DE LOS ANALISTAS</w:t>
      </w:r>
    </w:p>
    <w:p w14:paraId="3A239E01" w14:textId="77777777" w:rsidR="00014962" w:rsidRPr="008E5593" w:rsidRDefault="00014962">
      <w:pPr>
        <w:autoSpaceDE w:val="0"/>
        <w:autoSpaceDN w:val="0"/>
        <w:adjustRightInd w:val="0"/>
        <w:spacing w:after="0" w:line="360" w:lineRule="auto"/>
        <w:jc w:val="both"/>
        <w:rPr>
          <w:rFonts w:ascii="Raleway Medium" w:hAnsi="Raleway Medium" w:cs="Arial"/>
          <w:sz w:val="28"/>
          <w:szCs w:val="28"/>
        </w:rPr>
      </w:pPr>
    </w:p>
    <w:p w14:paraId="46A49B69" w14:textId="33AE29CE" w:rsidR="00014962" w:rsidRPr="008E5593" w:rsidRDefault="00014962" w:rsidP="004A238B">
      <w:pPr>
        <w:pStyle w:val="Artculo"/>
      </w:pPr>
      <w:r w:rsidRPr="008E5593">
        <w:t xml:space="preserve">Con independencia de lo que señalan las disposiciones aplicables, los </w:t>
      </w:r>
      <w:r w:rsidR="00990D6A" w:rsidRPr="008E5593">
        <w:t>a</w:t>
      </w:r>
      <w:r w:rsidRPr="008E5593">
        <w:t>nalistas actuar</w:t>
      </w:r>
      <w:r w:rsidR="00990D6A" w:rsidRPr="008E5593">
        <w:t>án</w:t>
      </w:r>
      <w:r w:rsidRPr="008E5593">
        <w:t xml:space="preserve"> bajo la </w:t>
      </w:r>
      <w:r w:rsidR="00990D6A" w:rsidRPr="008E5593">
        <w:t xml:space="preserve">autoridad, </w:t>
      </w:r>
      <w:r w:rsidRPr="008E5593">
        <w:t xml:space="preserve">conducción y mando del Ministerio Público de la Federación, en </w:t>
      </w:r>
      <w:r w:rsidR="00990D6A" w:rsidRPr="008E5593">
        <w:t xml:space="preserve">el </w:t>
      </w:r>
      <w:r w:rsidRPr="008E5593">
        <w:t>ejercicio de las siguientes</w:t>
      </w:r>
      <w:r w:rsidR="00990D6A" w:rsidRPr="008E5593">
        <w:t xml:space="preserve"> facultades</w:t>
      </w:r>
      <w:r w:rsidRPr="008E5593">
        <w:t>:</w:t>
      </w:r>
    </w:p>
    <w:p w14:paraId="3F8AA266" w14:textId="77777777" w:rsidR="00014962" w:rsidRPr="008E5593" w:rsidRDefault="00014962">
      <w:pPr>
        <w:autoSpaceDE w:val="0"/>
        <w:autoSpaceDN w:val="0"/>
        <w:adjustRightInd w:val="0"/>
        <w:spacing w:after="0" w:line="360" w:lineRule="auto"/>
        <w:jc w:val="both"/>
        <w:rPr>
          <w:rFonts w:ascii="Raleway Medium" w:hAnsi="Raleway Medium" w:cs="Arial"/>
          <w:sz w:val="28"/>
          <w:szCs w:val="28"/>
        </w:rPr>
      </w:pPr>
    </w:p>
    <w:p w14:paraId="407BBF77" w14:textId="77777777" w:rsidR="00B81103" w:rsidRPr="008E5593" w:rsidRDefault="00014962" w:rsidP="00E179B4">
      <w:pPr>
        <w:pStyle w:val="Prrafodelista"/>
        <w:numPr>
          <w:ilvl w:val="0"/>
          <w:numId w:val="30"/>
        </w:numPr>
        <w:autoSpaceDE w:val="0"/>
        <w:autoSpaceDN w:val="0"/>
        <w:adjustRightInd w:val="0"/>
        <w:spacing w:after="0" w:line="360" w:lineRule="auto"/>
        <w:jc w:val="both"/>
        <w:rPr>
          <w:rFonts w:ascii="Raleway Medium" w:hAnsi="Raleway Medium" w:cs="Arial"/>
          <w:sz w:val="28"/>
          <w:szCs w:val="28"/>
        </w:rPr>
      </w:pPr>
      <w:r w:rsidRPr="008E5593">
        <w:rPr>
          <w:rFonts w:ascii="Raleway Medium" w:hAnsi="Raleway Medium" w:cs="Arial"/>
          <w:sz w:val="28"/>
          <w:szCs w:val="28"/>
        </w:rPr>
        <w:t>Realizar el análisis de información estratégica, a través de la elaboración de productos de inteligencia que permita a los agentes del Ministerio Público contar con elementos de información integral para una efectiva integración de l</w:t>
      </w:r>
      <w:r w:rsidR="00A960C5" w:rsidRPr="008E5593">
        <w:rPr>
          <w:rFonts w:ascii="Raleway Medium" w:hAnsi="Raleway Medium" w:cs="Arial"/>
          <w:sz w:val="28"/>
          <w:szCs w:val="28"/>
        </w:rPr>
        <w:t>o</w:t>
      </w:r>
      <w:r w:rsidRPr="008E5593">
        <w:rPr>
          <w:rFonts w:ascii="Raleway Medium" w:hAnsi="Raleway Medium" w:cs="Arial"/>
          <w:sz w:val="28"/>
          <w:szCs w:val="28"/>
        </w:rPr>
        <w:t xml:space="preserve">s indicios, datos y medios de prueba suficientes que fortalezcan las investigaciones a cargo de la Institución; </w:t>
      </w:r>
    </w:p>
    <w:p w14:paraId="3F4B57C6" w14:textId="77777777" w:rsidR="00B81103" w:rsidRPr="008E5593" w:rsidRDefault="00014962" w:rsidP="00E179B4">
      <w:pPr>
        <w:pStyle w:val="Prrafodelista"/>
        <w:numPr>
          <w:ilvl w:val="0"/>
          <w:numId w:val="30"/>
        </w:numPr>
        <w:autoSpaceDE w:val="0"/>
        <w:autoSpaceDN w:val="0"/>
        <w:adjustRightInd w:val="0"/>
        <w:spacing w:after="0" w:line="360" w:lineRule="auto"/>
        <w:jc w:val="both"/>
        <w:rPr>
          <w:rFonts w:ascii="Raleway Medium" w:hAnsi="Raleway Medium" w:cs="Arial"/>
          <w:sz w:val="28"/>
          <w:szCs w:val="28"/>
        </w:rPr>
      </w:pPr>
      <w:r w:rsidRPr="008E5593">
        <w:rPr>
          <w:rFonts w:ascii="Raleway Medium" w:hAnsi="Raleway Medium" w:cs="Arial"/>
          <w:sz w:val="28"/>
          <w:szCs w:val="28"/>
        </w:rPr>
        <w:t xml:space="preserve">Analizar los </w:t>
      </w:r>
      <w:r w:rsidR="00D63673" w:rsidRPr="008E5593">
        <w:rPr>
          <w:rFonts w:ascii="Raleway Medium" w:hAnsi="Raleway Medium" w:cs="Arial"/>
          <w:sz w:val="28"/>
          <w:szCs w:val="28"/>
        </w:rPr>
        <w:t xml:space="preserve">contenidos de los </w:t>
      </w:r>
      <w:r w:rsidRPr="008E5593">
        <w:rPr>
          <w:rFonts w:ascii="Raleway Medium" w:hAnsi="Raleway Medium" w:cs="Arial"/>
          <w:sz w:val="28"/>
          <w:szCs w:val="28"/>
        </w:rPr>
        <w:t>expedientes de las investigaciones para sugerir líneas de investigación para el esclarecimiento de los hechos y la probable autoría o participación de las personas;</w:t>
      </w:r>
    </w:p>
    <w:p w14:paraId="3040E0FB" w14:textId="77777777" w:rsidR="00B81103" w:rsidRPr="008E5593" w:rsidRDefault="00014962" w:rsidP="00E179B4">
      <w:pPr>
        <w:pStyle w:val="Prrafodelista"/>
        <w:numPr>
          <w:ilvl w:val="0"/>
          <w:numId w:val="30"/>
        </w:numPr>
        <w:autoSpaceDE w:val="0"/>
        <w:autoSpaceDN w:val="0"/>
        <w:adjustRightInd w:val="0"/>
        <w:spacing w:after="0" w:line="360" w:lineRule="auto"/>
        <w:jc w:val="both"/>
        <w:rPr>
          <w:rFonts w:ascii="Raleway Medium" w:hAnsi="Raleway Medium" w:cs="Arial"/>
          <w:sz w:val="28"/>
          <w:szCs w:val="28"/>
        </w:rPr>
      </w:pPr>
      <w:r w:rsidRPr="008E5593">
        <w:rPr>
          <w:rFonts w:ascii="Raleway Medium" w:hAnsi="Raleway Medium" w:cs="Arial"/>
          <w:sz w:val="28"/>
          <w:szCs w:val="28"/>
        </w:rPr>
        <w:lastRenderedPageBreak/>
        <w:t>Llevar el control y seguimiento de resultados del análisis de la información con el fin de establecer el vínculo correcto de las investigaciones relacionadas con organizaciones delictivas;</w:t>
      </w:r>
    </w:p>
    <w:p w14:paraId="4B4DC88E" w14:textId="77777777" w:rsidR="00B81103" w:rsidRPr="008E5593" w:rsidRDefault="00014962" w:rsidP="00E179B4">
      <w:pPr>
        <w:pStyle w:val="Prrafodelista"/>
        <w:numPr>
          <w:ilvl w:val="0"/>
          <w:numId w:val="30"/>
        </w:numPr>
        <w:autoSpaceDE w:val="0"/>
        <w:autoSpaceDN w:val="0"/>
        <w:adjustRightInd w:val="0"/>
        <w:spacing w:after="0" w:line="360" w:lineRule="auto"/>
        <w:jc w:val="both"/>
        <w:rPr>
          <w:rFonts w:ascii="Raleway Medium" w:hAnsi="Raleway Medium" w:cs="Arial"/>
          <w:sz w:val="28"/>
          <w:szCs w:val="28"/>
        </w:rPr>
      </w:pPr>
      <w:r w:rsidRPr="008E5593">
        <w:rPr>
          <w:rFonts w:ascii="Raleway Medium" w:hAnsi="Raleway Medium" w:cs="Arial"/>
          <w:sz w:val="28"/>
          <w:szCs w:val="28"/>
        </w:rPr>
        <w:t>Realizar reportes estratégicos sobre criminalidad nacional</w:t>
      </w:r>
      <w:r w:rsidR="00ED2CAC" w:rsidRPr="008E5593">
        <w:rPr>
          <w:rFonts w:ascii="Raleway Medium" w:hAnsi="Raleway Medium" w:cs="Arial"/>
          <w:sz w:val="28"/>
          <w:szCs w:val="28"/>
        </w:rPr>
        <w:t>, trasnacional o</w:t>
      </w:r>
      <w:r w:rsidRPr="008E5593">
        <w:rPr>
          <w:rFonts w:ascii="Raleway Medium" w:hAnsi="Raleway Medium" w:cs="Arial"/>
          <w:sz w:val="28"/>
          <w:szCs w:val="28"/>
        </w:rPr>
        <w:t xml:space="preserve"> internacional a efecto de identificar patrones, estructuras, organizaciones, </w:t>
      </w:r>
      <w:r w:rsidR="008A4180" w:rsidRPr="008E5593">
        <w:rPr>
          <w:rFonts w:ascii="Raleway Medium" w:hAnsi="Raleway Medium" w:cs="Arial"/>
          <w:sz w:val="28"/>
          <w:szCs w:val="28"/>
        </w:rPr>
        <w:t>modos de operación,</w:t>
      </w:r>
      <w:r w:rsidRPr="008E5593">
        <w:rPr>
          <w:rFonts w:ascii="Raleway Medium" w:hAnsi="Raleway Medium" w:cs="Arial"/>
          <w:sz w:val="28"/>
          <w:szCs w:val="28"/>
        </w:rPr>
        <w:t xml:space="preserve"> así como cualquier otra información que se considere necesaria</w:t>
      </w:r>
      <w:r w:rsidR="00EF3C0E" w:rsidRPr="008E5593">
        <w:rPr>
          <w:rFonts w:ascii="Raleway Medium" w:hAnsi="Raleway Medium" w:cs="Arial"/>
          <w:sz w:val="28"/>
          <w:szCs w:val="28"/>
        </w:rPr>
        <w:t>, oportuna</w:t>
      </w:r>
      <w:r w:rsidR="006644E6" w:rsidRPr="008E5593">
        <w:rPr>
          <w:rFonts w:ascii="Raleway Medium" w:hAnsi="Raleway Medium" w:cs="Arial"/>
          <w:sz w:val="28"/>
          <w:szCs w:val="28"/>
        </w:rPr>
        <w:t xml:space="preserve"> o</w:t>
      </w:r>
      <w:r w:rsidR="00EF3C0E" w:rsidRPr="008E5593">
        <w:rPr>
          <w:rFonts w:ascii="Raleway Medium" w:hAnsi="Raleway Medium" w:cs="Arial"/>
          <w:sz w:val="28"/>
          <w:szCs w:val="28"/>
        </w:rPr>
        <w:t xml:space="preserve"> útil </w:t>
      </w:r>
      <w:r w:rsidRPr="008E5593">
        <w:rPr>
          <w:rFonts w:ascii="Raleway Medium" w:hAnsi="Raleway Medium" w:cs="Arial"/>
          <w:sz w:val="28"/>
          <w:szCs w:val="28"/>
        </w:rPr>
        <w:t xml:space="preserve">para la investigación de los delitos; </w:t>
      </w:r>
    </w:p>
    <w:p w14:paraId="25A1E66E" w14:textId="77777777" w:rsidR="00B81103" w:rsidRPr="008E5593" w:rsidRDefault="00014962" w:rsidP="00E179B4">
      <w:pPr>
        <w:pStyle w:val="Prrafodelista"/>
        <w:numPr>
          <w:ilvl w:val="0"/>
          <w:numId w:val="30"/>
        </w:numPr>
        <w:autoSpaceDE w:val="0"/>
        <w:autoSpaceDN w:val="0"/>
        <w:adjustRightInd w:val="0"/>
        <w:spacing w:after="0" w:line="360" w:lineRule="auto"/>
        <w:jc w:val="both"/>
        <w:rPr>
          <w:rFonts w:ascii="Raleway Medium" w:hAnsi="Raleway Medium" w:cs="Arial"/>
          <w:sz w:val="28"/>
          <w:szCs w:val="28"/>
        </w:rPr>
      </w:pPr>
      <w:r w:rsidRPr="008E5593">
        <w:rPr>
          <w:rFonts w:ascii="Raleway Medium" w:hAnsi="Raleway Medium" w:cs="Arial"/>
          <w:sz w:val="28"/>
          <w:szCs w:val="28"/>
        </w:rPr>
        <w:t>Analizar la información derivada de los sistemas de comunicación inherente a las investigaciones relacionadas con delitos cometidos por organizaciones delictivas;</w:t>
      </w:r>
    </w:p>
    <w:p w14:paraId="5E3EBF37" w14:textId="77777777" w:rsidR="00B81103" w:rsidRPr="008E5593" w:rsidRDefault="00014962" w:rsidP="00E179B4">
      <w:pPr>
        <w:pStyle w:val="Prrafodelista"/>
        <w:numPr>
          <w:ilvl w:val="0"/>
          <w:numId w:val="30"/>
        </w:numPr>
        <w:autoSpaceDE w:val="0"/>
        <w:autoSpaceDN w:val="0"/>
        <w:adjustRightInd w:val="0"/>
        <w:spacing w:after="0" w:line="360" w:lineRule="auto"/>
        <w:jc w:val="both"/>
        <w:rPr>
          <w:rFonts w:ascii="Raleway Medium" w:hAnsi="Raleway Medium" w:cs="Arial"/>
          <w:sz w:val="28"/>
          <w:szCs w:val="28"/>
        </w:rPr>
      </w:pPr>
      <w:r w:rsidRPr="008E5593">
        <w:rPr>
          <w:rFonts w:ascii="Raleway Medium" w:hAnsi="Raleway Medium" w:cs="Arial"/>
          <w:sz w:val="28"/>
          <w:szCs w:val="28"/>
        </w:rPr>
        <w:t>Implementar y administrar bancos de datos y sistemas de información delincuencial que permita la consulta, integración y clasificación adecuada de los elementos que fortalezcan las investigaciones, así como la investigación y persecución de delitos;</w:t>
      </w:r>
    </w:p>
    <w:p w14:paraId="3A0EE67D" w14:textId="77777777" w:rsidR="00B81103" w:rsidRPr="008E5593" w:rsidRDefault="00014962" w:rsidP="00E179B4">
      <w:pPr>
        <w:pStyle w:val="Prrafodelista"/>
        <w:numPr>
          <w:ilvl w:val="0"/>
          <w:numId w:val="30"/>
        </w:numPr>
        <w:autoSpaceDE w:val="0"/>
        <w:autoSpaceDN w:val="0"/>
        <w:adjustRightInd w:val="0"/>
        <w:spacing w:after="0" w:line="360" w:lineRule="auto"/>
        <w:jc w:val="both"/>
        <w:rPr>
          <w:rFonts w:ascii="Raleway Medium" w:hAnsi="Raleway Medium" w:cs="Arial"/>
          <w:sz w:val="28"/>
          <w:szCs w:val="28"/>
        </w:rPr>
      </w:pPr>
      <w:r w:rsidRPr="008E5593">
        <w:rPr>
          <w:rFonts w:ascii="Raleway Medium" w:hAnsi="Raleway Medium" w:cs="Arial"/>
          <w:sz w:val="28"/>
          <w:szCs w:val="28"/>
        </w:rPr>
        <w:t>Efectuar el mantenimiento y control documental de los bancos de datos y de los sistemas de información delincuencial para generar y procesar información relacionada con las investigaciones y persecución de delitos;</w:t>
      </w:r>
    </w:p>
    <w:p w14:paraId="147C6250" w14:textId="34C9188A" w:rsidR="00B81103" w:rsidRPr="008E5593" w:rsidRDefault="00014962" w:rsidP="00E179B4">
      <w:pPr>
        <w:pStyle w:val="Prrafodelista"/>
        <w:numPr>
          <w:ilvl w:val="0"/>
          <w:numId w:val="30"/>
        </w:numPr>
        <w:autoSpaceDE w:val="0"/>
        <w:autoSpaceDN w:val="0"/>
        <w:adjustRightInd w:val="0"/>
        <w:spacing w:after="0" w:line="360" w:lineRule="auto"/>
        <w:jc w:val="both"/>
        <w:rPr>
          <w:rFonts w:ascii="Raleway Medium" w:hAnsi="Raleway Medium" w:cs="Arial"/>
          <w:sz w:val="28"/>
          <w:szCs w:val="28"/>
        </w:rPr>
      </w:pPr>
      <w:r w:rsidRPr="008E5593">
        <w:rPr>
          <w:rFonts w:ascii="Raleway Medium" w:hAnsi="Raleway Medium" w:cs="Arial"/>
          <w:sz w:val="28"/>
          <w:szCs w:val="28"/>
        </w:rPr>
        <w:t xml:space="preserve">Clasificar </w:t>
      </w:r>
      <w:r w:rsidR="00E67EE0" w:rsidRPr="008E5593">
        <w:rPr>
          <w:rFonts w:ascii="Raleway Medium" w:hAnsi="Raleway Medium" w:cs="Arial"/>
          <w:sz w:val="28"/>
          <w:szCs w:val="28"/>
        </w:rPr>
        <w:t xml:space="preserve">la </w:t>
      </w:r>
      <w:r w:rsidRPr="008E5593">
        <w:rPr>
          <w:rFonts w:ascii="Raleway Medium" w:hAnsi="Raleway Medium" w:cs="Arial"/>
          <w:sz w:val="28"/>
          <w:szCs w:val="28"/>
        </w:rPr>
        <w:t xml:space="preserve">información, así como integrar fichas técnicas y elaborar mapas delincuenciales para la compilación de datos de carácter sensible que permitan vincular e integrar los indicios existentes que fortalezcan las investigaciones a cargo de la </w:t>
      </w:r>
      <w:r w:rsidR="0018142F" w:rsidRPr="008E5593">
        <w:rPr>
          <w:rFonts w:ascii="Raleway Medium" w:hAnsi="Raleway Medium" w:cs="Arial"/>
          <w:sz w:val="28"/>
          <w:szCs w:val="28"/>
        </w:rPr>
        <w:t>Fiscalía General</w:t>
      </w:r>
      <w:r w:rsidRPr="008E5593">
        <w:rPr>
          <w:rFonts w:ascii="Raleway Medium" w:hAnsi="Raleway Medium" w:cs="Arial"/>
          <w:sz w:val="28"/>
          <w:szCs w:val="28"/>
        </w:rPr>
        <w:t xml:space="preserve">; </w:t>
      </w:r>
    </w:p>
    <w:p w14:paraId="3AB5D382" w14:textId="1D1285C5" w:rsidR="00B81103" w:rsidRPr="008E5593" w:rsidRDefault="00014962" w:rsidP="00E179B4">
      <w:pPr>
        <w:pStyle w:val="Prrafodelista"/>
        <w:numPr>
          <w:ilvl w:val="0"/>
          <w:numId w:val="30"/>
        </w:numPr>
        <w:autoSpaceDE w:val="0"/>
        <w:autoSpaceDN w:val="0"/>
        <w:adjustRightInd w:val="0"/>
        <w:spacing w:after="0" w:line="360" w:lineRule="auto"/>
        <w:jc w:val="both"/>
        <w:rPr>
          <w:rFonts w:ascii="Raleway Medium" w:hAnsi="Raleway Medium" w:cs="Arial"/>
          <w:sz w:val="28"/>
          <w:szCs w:val="28"/>
        </w:rPr>
      </w:pPr>
      <w:r w:rsidRPr="008E5593">
        <w:rPr>
          <w:rFonts w:ascii="Raleway Medium" w:hAnsi="Raleway Medium" w:cs="Arial"/>
          <w:sz w:val="28"/>
          <w:szCs w:val="28"/>
        </w:rPr>
        <w:lastRenderedPageBreak/>
        <w:t>Alimentar y actualizar los bancos de datos y sistemas de información delincuencial;</w:t>
      </w:r>
    </w:p>
    <w:p w14:paraId="455EED78" w14:textId="67DF0682" w:rsidR="00B854CA" w:rsidRPr="008E5593" w:rsidRDefault="00B854CA" w:rsidP="00E179B4">
      <w:pPr>
        <w:numPr>
          <w:ilvl w:val="0"/>
          <w:numId w:val="30"/>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Registrar los casos en que se haya optado por alguna de las vías de solución alterna de conflictos;</w:t>
      </w:r>
    </w:p>
    <w:p w14:paraId="62F105FF" w14:textId="77777777" w:rsidR="00B81103" w:rsidRPr="008E5593" w:rsidRDefault="00014962" w:rsidP="00E179B4">
      <w:pPr>
        <w:pStyle w:val="Prrafodelista"/>
        <w:numPr>
          <w:ilvl w:val="0"/>
          <w:numId w:val="30"/>
        </w:numPr>
        <w:autoSpaceDE w:val="0"/>
        <w:autoSpaceDN w:val="0"/>
        <w:adjustRightInd w:val="0"/>
        <w:spacing w:after="0" w:line="360" w:lineRule="auto"/>
        <w:jc w:val="both"/>
        <w:rPr>
          <w:rFonts w:ascii="Raleway Medium" w:hAnsi="Raleway Medium" w:cs="Arial"/>
          <w:sz w:val="28"/>
          <w:szCs w:val="28"/>
        </w:rPr>
      </w:pPr>
      <w:r w:rsidRPr="008E5593">
        <w:rPr>
          <w:rFonts w:ascii="Raleway Medium" w:hAnsi="Raleway Medium" w:cs="Arial"/>
          <w:sz w:val="28"/>
          <w:szCs w:val="28"/>
        </w:rPr>
        <w:t xml:space="preserve">Llevar el control de la información sensible almacenada en el banco de datos, así como en otros medios de acuerdo con las políticas establecidas; </w:t>
      </w:r>
    </w:p>
    <w:p w14:paraId="045D952B" w14:textId="77777777" w:rsidR="00B81103" w:rsidRPr="008E5593" w:rsidRDefault="00014962" w:rsidP="00E179B4">
      <w:pPr>
        <w:pStyle w:val="Prrafodelista"/>
        <w:numPr>
          <w:ilvl w:val="0"/>
          <w:numId w:val="30"/>
        </w:numPr>
        <w:autoSpaceDE w:val="0"/>
        <w:autoSpaceDN w:val="0"/>
        <w:adjustRightInd w:val="0"/>
        <w:spacing w:after="0" w:line="360" w:lineRule="auto"/>
        <w:jc w:val="both"/>
        <w:rPr>
          <w:rFonts w:ascii="Raleway Medium" w:hAnsi="Raleway Medium" w:cs="Arial"/>
          <w:sz w:val="28"/>
          <w:szCs w:val="28"/>
        </w:rPr>
      </w:pPr>
      <w:r w:rsidRPr="008E5593">
        <w:rPr>
          <w:rFonts w:ascii="Raleway Medium" w:hAnsi="Raleway Medium" w:cs="Arial"/>
          <w:sz w:val="28"/>
          <w:szCs w:val="28"/>
        </w:rPr>
        <w:t xml:space="preserve">Contribuir en la captación, recuperación, control, análisis y compilación de información delincuencial, así como para la estandarización de procesos de trabajo y la elaboración de bases de colaboración con instituciones públicas y privadas; </w:t>
      </w:r>
    </w:p>
    <w:p w14:paraId="2C4B145D" w14:textId="77777777" w:rsidR="00B81103" w:rsidRPr="008E5593" w:rsidRDefault="00014962" w:rsidP="00E179B4">
      <w:pPr>
        <w:pStyle w:val="Prrafodelista"/>
        <w:numPr>
          <w:ilvl w:val="0"/>
          <w:numId w:val="30"/>
        </w:numPr>
        <w:autoSpaceDE w:val="0"/>
        <w:autoSpaceDN w:val="0"/>
        <w:adjustRightInd w:val="0"/>
        <w:spacing w:after="0" w:line="360" w:lineRule="auto"/>
        <w:jc w:val="both"/>
        <w:rPr>
          <w:rFonts w:ascii="Raleway Medium" w:hAnsi="Raleway Medium" w:cs="Arial"/>
          <w:sz w:val="28"/>
          <w:szCs w:val="28"/>
        </w:rPr>
      </w:pPr>
      <w:r w:rsidRPr="008E5593">
        <w:rPr>
          <w:rFonts w:ascii="Raleway Medium" w:hAnsi="Raleway Medium" w:cs="Arial"/>
          <w:sz w:val="28"/>
          <w:szCs w:val="28"/>
        </w:rPr>
        <w:t>Colaborar en el diseño de metodologías para la custodia, seguridad y análisis de información ministerial relacionada con cateos y aseguramientos de bienes relacionados con las investigaciones;</w:t>
      </w:r>
    </w:p>
    <w:p w14:paraId="6E16986D" w14:textId="69B41FD4" w:rsidR="00F74256" w:rsidRPr="00265B29" w:rsidRDefault="00F74256" w:rsidP="00E179B4">
      <w:pPr>
        <w:pStyle w:val="Prrafodelista"/>
        <w:numPr>
          <w:ilvl w:val="0"/>
          <w:numId w:val="30"/>
        </w:numPr>
        <w:autoSpaceDE w:val="0"/>
        <w:autoSpaceDN w:val="0"/>
        <w:adjustRightInd w:val="0"/>
        <w:spacing w:after="0" w:line="360" w:lineRule="auto"/>
        <w:jc w:val="both"/>
        <w:rPr>
          <w:rFonts w:ascii="Raleway Medium" w:hAnsi="Raleway Medium" w:cs="Arial"/>
          <w:sz w:val="28"/>
          <w:szCs w:val="28"/>
        </w:rPr>
      </w:pPr>
      <w:r w:rsidRPr="00265B29">
        <w:rPr>
          <w:rFonts w:ascii="Raleway Medium" w:eastAsiaTheme="minorHAnsi" w:hAnsi="Raleway Medium" w:cs="Arial"/>
          <w:sz w:val="28"/>
          <w:szCs w:val="28"/>
        </w:rPr>
        <w:t>Enviar la información que corresponda a las bases de datos de los Sistemas Nacional y Estatal de Seguridad Pública, conforme a las normas aplicables, en coordinación con las áreas correspondientes;</w:t>
      </w:r>
    </w:p>
    <w:p w14:paraId="75A868DF" w14:textId="1FCF4855" w:rsidR="00B81103" w:rsidRPr="008E5593" w:rsidRDefault="00014962" w:rsidP="00E179B4">
      <w:pPr>
        <w:pStyle w:val="Prrafodelista"/>
        <w:numPr>
          <w:ilvl w:val="0"/>
          <w:numId w:val="30"/>
        </w:numPr>
        <w:autoSpaceDE w:val="0"/>
        <w:autoSpaceDN w:val="0"/>
        <w:adjustRightInd w:val="0"/>
        <w:spacing w:after="0" w:line="360" w:lineRule="auto"/>
        <w:jc w:val="both"/>
        <w:rPr>
          <w:rFonts w:ascii="Raleway Medium" w:hAnsi="Raleway Medium" w:cs="Arial"/>
          <w:sz w:val="28"/>
          <w:szCs w:val="28"/>
        </w:rPr>
      </w:pPr>
      <w:r w:rsidRPr="008E5593">
        <w:rPr>
          <w:rFonts w:ascii="Raleway Medium" w:hAnsi="Raleway Medium" w:cs="Arial"/>
          <w:sz w:val="28"/>
          <w:szCs w:val="28"/>
        </w:rPr>
        <w:t xml:space="preserve">Apoyar en la elaboración de metodologías que permitan la consulta de bases de datos nacionales e internacionales para la obtención y vinculación de información </w:t>
      </w:r>
      <w:r w:rsidR="002D694A" w:rsidRPr="008E5593">
        <w:rPr>
          <w:rFonts w:ascii="Raleway Medium" w:hAnsi="Raleway Medium" w:cs="Arial"/>
          <w:sz w:val="28"/>
          <w:szCs w:val="28"/>
        </w:rPr>
        <w:t xml:space="preserve">criminal o </w:t>
      </w:r>
      <w:r w:rsidRPr="008E5593">
        <w:rPr>
          <w:rFonts w:ascii="Raleway Medium" w:hAnsi="Raleway Medium" w:cs="Arial"/>
          <w:sz w:val="28"/>
          <w:szCs w:val="28"/>
        </w:rPr>
        <w:t>delincuencial, y</w:t>
      </w:r>
    </w:p>
    <w:p w14:paraId="4DC5476D" w14:textId="1D5697B4" w:rsidR="00014962" w:rsidRPr="00265B29" w:rsidRDefault="00014962" w:rsidP="00E179B4">
      <w:pPr>
        <w:pStyle w:val="Prrafodelista"/>
        <w:numPr>
          <w:ilvl w:val="0"/>
          <w:numId w:val="30"/>
        </w:numPr>
        <w:autoSpaceDE w:val="0"/>
        <w:autoSpaceDN w:val="0"/>
        <w:adjustRightInd w:val="0"/>
        <w:spacing w:after="0" w:line="360" w:lineRule="auto"/>
        <w:jc w:val="both"/>
        <w:rPr>
          <w:rFonts w:ascii="Raleway Medium" w:hAnsi="Raleway Medium" w:cs="Arial"/>
          <w:sz w:val="28"/>
          <w:szCs w:val="28"/>
        </w:rPr>
      </w:pPr>
      <w:r w:rsidRPr="00265B29">
        <w:rPr>
          <w:rFonts w:ascii="Raleway Medium" w:hAnsi="Raleway Medium" w:cs="Arial"/>
          <w:sz w:val="28"/>
          <w:szCs w:val="28"/>
        </w:rPr>
        <w:t>Las demás que determinen</w:t>
      </w:r>
      <w:r w:rsidR="00B60D39" w:rsidRPr="00265B29">
        <w:rPr>
          <w:rFonts w:ascii="Raleway Medium" w:hAnsi="Raleway Medium" w:cs="Arial"/>
          <w:sz w:val="28"/>
          <w:szCs w:val="28"/>
        </w:rPr>
        <w:t xml:space="preserve"> las disposiciones aplicables</w:t>
      </w:r>
      <w:r w:rsidR="00B90B7E" w:rsidRPr="00265B29">
        <w:rPr>
          <w:rFonts w:ascii="Raleway Medium" w:eastAsia="Batang" w:hAnsi="Raleway Medium" w:cs="Arial"/>
          <w:sz w:val="28"/>
          <w:szCs w:val="28"/>
          <w:lang w:val="es-ES_tradnl"/>
        </w:rPr>
        <w:t>,</w:t>
      </w:r>
      <w:r w:rsidR="00B90B7E" w:rsidRPr="00265B29">
        <w:rPr>
          <w:rFonts w:ascii="Raleway Medium" w:hAnsi="Raleway Medium"/>
          <w:sz w:val="28"/>
          <w:szCs w:val="28"/>
        </w:rPr>
        <w:t xml:space="preserve"> </w:t>
      </w:r>
      <w:r w:rsidR="00B90B7E" w:rsidRPr="00265B29">
        <w:rPr>
          <w:rFonts w:ascii="Raleway Medium" w:eastAsia="Batang" w:hAnsi="Raleway Medium" w:cs="Arial"/>
          <w:bCs/>
          <w:sz w:val="28"/>
          <w:szCs w:val="28"/>
          <w:lang w:val="es-ES_tradnl"/>
        </w:rPr>
        <w:t>las que deberán ser compatibles con las atribuciones constitucionales de la Fiscalía General</w:t>
      </w:r>
      <w:r w:rsidRPr="00265B29">
        <w:rPr>
          <w:rFonts w:ascii="Raleway Medium" w:hAnsi="Raleway Medium" w:cs="Arial"/>
          <w:sz w:val="28"/>
          <w:szCs w:val="28"/>
        </w:rPr>
        <w:t xml:space="preserve">. </w:t>
      </w:r>
    </w:p>
    <w:p w14:paraId="5638EB0A" w14:textId="5437BC66" w:rsidR="00E71C0C" w:rsidRPr="008E5593" w:rsidRDefault="00E71C0C">
      <w:pPr>
        <w:spacing w:after="0" w:line="360" w:lineRule="auto"/>
        <w:jc w:val="center"/>
        <w:rPr>
          <w:rFonts w:ascii="Raleway Medium" w:eastAsia="Batang" w:hAnsi="Raleway Medium" w:cs="Arial"/>
          <w:sz w:val="28"/>
          <w:szCs w:val="28"/>
          <w:lang w:val="es-ES_tradnl"/>
        </w:rPr>
      </w:pPr>
    </w:p>
    <w:p w14:paraId="00E5EED3" w14:textId="590F8DDF" w:rsidR="008D6655" w:rsidRPr="008E5593" w:rsidRDefault="008D6655">
      <w:pPr>
        <w:autoSpaceDE w:val="0"/>
        <w:autoSpaceDN w:val="0"/>
        <w:adjustRightInd w:val="0"/>
        <w:spacing w:after="0" w:line="360" w:lineRule="auto"/>
        <w:jc w:val="center"/>
        <w:rPr>
          <w:rFonts w:ascii="Raleway Medium" w:hAnsi="Raleway Medium" w:cs="Arial"/>
          <w:sz w:val="28"/>
          <w:szCs w:val="28"/>
        </w:rPr>
      </w:pPr>
      <w:r w:rsidRPr="008E5593">
        <w:rPr>
          <w:rFonts w:ascii="Raleway Medium" w:hAnsi="Raleway Medium" w:cs="Arial"/>
          <w:sz w:val="28"/>
          <w:szCs w:val="28"/>
        </w:rPr>
        <w:t>CAPÍTULO V</w:t>
      </w:r>
      <w:r w:rsidR="00056C10" w:rsidRPr="008E5593">
        <w:rPr>
          <w:rFonts w:ascii="Raleway Medium" w:hAnsi="Raleway Medium" w:cs="Arial"/>
          <w:sz w:val="28"/>
          <w:szCs w:val="28"/>
        </w:rPr>
        <w:t>I</w:t>
      </w:r>
    </w:p>
    <w:p w14:paraId="1007B4E0" w14:textId="658CD1F0" w:rsidR="008D6655" w:rsidRPr="008E5593" w:rsidRDefault="008D6655">
      <w:pPr>
        <w:autoSpaceDE w:val="0"/>
        <w:autoSpaceDN w:val="0"/>
        <w:adjustRightInd w:val="0"/>
        <w:spacing w:after="0" w:line="360" w:lineRule="auto"/>
        <w:jc w:val="center"/>
        <w:rPr>
          <w:rFonts w:ascii="Raleway Medium" w:hAnsi="Raleway Medium" w:cs="Arial"/>
          <w:sz w:val="28"/>
          <w:szCs w:val="28"/>
        </w:rPr>
      </w:pPr>
      <w:r w:rsidRPr="008E5593">
        <w:rPr>
          <w:rFonts w:ascii="Raleway Medium" w:hAnsi="Raleway Medium" w:cs="Arial"/>
          <w:sz w:val="28"/>
          <w:szCs w:val="28"/>
        </w:rPr>
        <w:t>DE LOS FACILITADORES</w:t>
      </w:r>
    </w:p>
    <w:p w14:paraId="12B2ACE7" w14:textId="77777777" w:rsidR="008D6655" w:rsidRPr="008E5593" w:rsidRDefault="008D6655">
      <w:pPr>
        <w:autoSpaceDE w:val="0"/>
        <w:autoSpaceDN w:val="0"/>
        <w:adjustRightInd w:val="0"/>
        <w:spacing w:after="0" w:line="360" w:lineRule="auto"/>
        <w:jc w:val="both"/>
        <w:rPr>
          <w:rFonts w:ascii="Raleway Medium" w:hAnsi="Raleway Medium" w:cs="Arial"/>
          <w:sz w:val="28"/>
          <w:szCs w:val="28"/>
        </w:rPr>
      </w:pPr>
    </w:p>
    <w:p w14:paraId="6B9FC962" w14:textId="7813D0CB" w:rsidR="008D6655" w:rsidRPr="008E5593" w:rsidRDefault="008D6655" w:rsidP="004A238B">
      <w:pPr>
        <w:pStyle w:val="Artculo"/>
      </w:pPr>
      <w:r w:rsidRPr="008E5593">
        <w:t>Con independencia de lo que dispo</w:t>
      </w:r>
      <w:r w:rsidR="00A61921" w:rsidRPr="008E5593">
        <w:t xml:space="preserve">ngan </w:t>
      </w:r>
      <w:r w:rsidRPr="008E5593">
        <w:t xml:space="preserve">otras leyes aplicables, </w:t>
      </w:r>
      <w:r w:rsidR="001764BE" w:rsidRPr="008E5593">
        <w:t xml:space="preserve">los facilitadores tendrán las siguientes </w:t>
      </w:r>
      <w:r w:rsidRPr="008E5593">
        <w:t>facultades:</w:t>
      </w:r>
    </w:p>
    <w:p w14:paraId="79FCA110" w14:textId="77777777" w:rsidR="008D6655" w:rsidRPr="008E5593" w:rsidRDefault="008D6655">
      <w:pPr>
        <w:spacing w:after="0" w:line="360" w:lineRule="auto"/>
        <w:jc w:val="both"/>
        <w:rPr>
          <w:rFonts w:ascii="Raleway Medium" w:eastAsia="Batang" w:hAnsi="Raleway Medium" w:cs="Arial"/>
          <w:sz w:val="28"/>
          <w:szCs w:val="28"/>
          <w:lang w:val="es-ES_tradnl"/>
        </w:rPr>
      </w:pPr>
    </w:p>
    <w:p w14:paraId="6F6C7430" w14:textId="77777777" w:rsidR="00A61921" w:rsidRPr="008E5593" w:rsidRDefault="008D6655" w:rsidP="00E179B4">
      <w:pPr>
        <w:pStyle w:val="Prrafodelista"/>
        <w:numPr>
          <w:ilvl w:val="0"/>
          <w:numId w:val="34"/>
        </w:num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t>Cumplir con la certificación en los términos de las disposiciones aplicables en la Ley Nacional de Mecanismos Alternativos de Solución de Controversias en Materia Penal;</w:t>
      </w:r>
    </w:p>
    <w:p w14:paraId="48D21DF0" w14:textId="77777777" w:rsidR="00A61921" w:rsidRPr="008E5593" w:rsidRDefault="008D6655" w:rsidP="00E179B4">
      <w:pPr>
        <w:pStyle w:val="Prrafodelista"/>
        <w:numPr>
          <w:ilvl w:val="0"/>
          <w:numId w:val="34"/>
        </w:num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t>Actuar con prontitud, profesionalismo, eficacia y transparencia, en congruencia con los principios que rigen la Ley Nacional de Mecanismos Alternativos de Solución de Controversias en Materia Penal y las disposiciones que al efecto se establezcan;</w:t>
      </w:r>
    </w:p>
    <w:p w14:paraId="3D395CA3" w14:textId="4E18F761" w:rsidR="00A61921" w:rsidRPr="008E5593" w:rsidRDefault="008D6655" w:rsidP="00E179B4">
      <w:pPr>
        <w:pStyle w:val="Prrafodelista"/>
        <w:numPr>
          <w:ilvl w:val="0"/>
          <w:numId w:val="34"/>
        </w:num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t>Vigilar que en los mecanismos alternativos no se afecten derechos de terceros, intereses de menores, incapaces, disposiciones de orden públ</w:t>
      </w:r>
      <w:r w:rsidRPr="00291575">
        <w:rPr>
          <w:rFonts w:ascii="Raleway Medium" w:eastAsia="Batang" w:hAnsi="Raleway Medium" w:cs="Arial"/>
          <w:sz w:val="28"/>
          <w:szCs w:val="28"/>
          <w:lang w:val="es-ES"/>
        </w:rPr>
        <w:t>ico o interés social</w:t>
      </w:r>
      <w:r w:rsidR="00555141" w:rsidRPr="00291575">
        <w:rPr>
          <w:rFonts w:ascii="Raleway Medium" w:eastAsia="Batang" w:hAnsi="Raleway Medium" w:cs="Arial"/>
          <w:sz w:val="28"/>
          <w:szCs w:val="28"/>
          <w:lang w:val="es-ES"/>
        </w:rPr>
        <w:t xml:space="preserve">, y </w:t>
      </w:r>
      <w:r w:rsidR="00A27F5E" w:rsidRPr="00291575">
        <w:rPr>
          <w:rFonts w:ascii="Raleway Medium" w:eastAsia="Batang" w:hAnsi="Raleway Medium" w:cs="Arial"/>
          <w:sz w:val="28"/>
          <w:szCs w:val="28"/>
          <w:lang w:val="es-ES"/>
        </w:rPr>
        <w:t>que estos procuren la reparación del daño</w:t>
      </w:r>
      <w:r w:rsidRPr="00291575">
        <w:rPr>
          <w:rFonts w:ascii="Raleway Medium" w:eastAsia="Batang" w:hAnsi="Raleway Medium" w:cs="Arial"/>
          <w:sz w:val="28"/>
          <w:szCs w:val="28"/>
          <w:lang w:val="es-ES"/>
        </w:rPr>
        <w:t>;</w:t>
      </w:r>
    </w:p>
    <w:p w14:paraId="4420245A" w14:textId="77777777" w:rsidR="00A61921" w:rsidRPr="008E5593" w:rsidRDefault="008D6655" w:rsidP="00E179B4">
      <w:pPr>
        <w:pStyle w:val="Prrafodelista"/>
        <w:numPr>
          <w:ilvl w:val="0"/>
          <w:numId w:val="34"/>
        </w:num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t>Abstenerse de fungir como testigos, representantes jurídicos o abogados de los asuntos relativos a los mecanismos alternativos en los que participen;</w:t>
      </w:r>
    </w:p>
    <w:p w14:paraId="1E7D180E" w14:textId="77777777" w:rsidR="00A61921" w:rsidRPr="008E5593" w:rsidRDefault="008D6655" w:rsidP="00E179B4">
      <w:pPr>
        <w:pStyle w:val="Prrafodelista"/>
        <w:numPr>
          <w:ilvl w:val="0"/>
          <w:numId w:val="34"/>
        </w:num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t>Excusarse de intervenir en asuntos en los que se vea afectada su imparcialidad;</w:t>
      </w:r>
    </w:p>
    <w:p w14:paraId="61BD5CCD" w14:textId="77777777" w:rsidR="00A55239" w:rsidRDefault="008D6655" w:rsidP="00E179B4">
      <w:pPr>
        <w:pStyle w:val="Prrafodelista"/>
        <w:numPr>
          <w:ilvl w:val="0"/>
          <w:numId w:val="34"/>
        </w:num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t>Solicitar a los intervinientes la información necesaria para el cumplimiento eficaz de la función encomendada;</w:t>
      </w:r>
    </w:p>
    <w:p w14:paraId="372790B7" w14:textId="42340C01" w:rsidR="00A61921" w:rsidRPr="00A55239" w:rsidRDefault="008D6655" w:rsidP="00E179B4">
      <w:pPr>
        <w:pStyle w:val="Prrafodelista"/>
        <w:numPr>
          <w:ilvl w:val="0"/>
          <w:numId w:val="34"/>
        </w:numPr>
        <w:spacing w:after="0" w:line="360" w:lineRule="auto"/>
        <w:jc w:val="both"/>
        <w:rPr>
          <w:rFonts w:ascii="Raleway Medium" w:eastAsia="Batang" w:hAnsi="Raleway Medium" w:cs="Arial"/>
          <w:sz w:val="28"/>
          <w:szCs w:val="28"/>
          <w:lang w:val="es-ES"/>
        </w:rPr>
      </w:pPr>
      <w:r w:rsidRPr="00A55239">
        <w:rPr>
          <w:rFonts w:ascii="Raleway Medium" w:eastAsia="Batang" w:hAnsi="Raleway Medium" w:cs="Arial"/>
          <w:sz w:val="28"/>
          <w:szCs w:val="28"/>
          <w:lang w:val="es-ES"/>
        </w:rPr>
        <w:lastRenderedPageBreak/>
        <w:t>Cerciorarse de que los intervinientes comprenden el alcance del acuerdo, así como los derechos y obligaciones que de éste se deriven;</w:t>
      </w:r>
    </w:p>
    <w:p w14:paraId="326F9B8F" w14:textId="77777777" w:rsidR="00A61921" w:rsidRPr="008E5593" w:rsidRDefault="008D6655" w:rsidP="00E179B4">
      <w:pPr>
        <w:pStyle w:val="Prrafodelista"/>
        <w:numPr>
          <w:ilvl w:val="0"/>
          <w:numId w:val="34"/>
        </w:num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t>Verificar que los intervinientes participen de manera libre y voluntaria, exentos de coacciones o de cualquier otra influencia que vicie su voluntad;</w:t>
      </w:r>
    </w:p>
    <w:p w14:paraId="281B3A6F" w14:textId="77777777" w:rsidR="00A61921" w:rsidRPr="008E5593" w:rsidRDefault="008D6655" w:rsidP="00E179B4">
      <w:pPr>
        <w:pStyle w:val="Prrafodelista"/>
        <w:numPr>
          <w:ilvl w:val="0"/>
          <w:numId w:val="34"/>
        </w:num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t>Mantener el buen desarrollo de los mecanismos alternativos y solicitar respeto de los intervinientes durante el desarrollo de estos;</w:t>
      </w:r>
    </w:p>
    <w:p w14:paraId="1865A896" w14:textId="77777777" w:rsidR="00A61921" w:rsidRPr="008E5593" w:rsidRDefault="008D6655" w:rsidP="00E179B4">
      <w:pPr>
        <w:pStyle w:val="Prrafodelista"/>
        <w:numPr>
          <w:ilvl w:val="0"/>
          <w:numId w:val="34"/>
        </w:num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t>Asegurarse de que los acuerdos a los que lleguen los intervinientes sean apegados a la legalidad;</w:t>
      </w:r>
    </w:p>
    <w:p w14:paraId="51B827B1" w14:textId="77777777" w:rsidR="00A61921" w:rsidRPr="008E5593" w:rsidRDefault="008D6655" w:rsidP="00E179B4">
      <w:pPr>
        <w:pStyle w:val="Prrafodelista"/>
        <w:numPr>
          <w:ilvl w:val="0"/>
          <w:numId w:val="34"/>
        </w:num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t>Abstenerse de coaccionar a los intervinientes para acudir, permanecer o retirarse del mecanismo alternativo;</w:t>
      </w:r>
    </w:p>
    <w:p w14:paraId="4F8002AA" w14:textId="77777777" w:rsidR="00A61921" w:rsidRPr="008E5593" w:rsidRDefault="008D6655" w:rsidP="00E179B4">
      <w:pPr>
        <w:pStyle w:val="Prrafodelista"/>
        <w:numPr>
          <w:ilvl w:val="0"/>
          <w:numId w:val="34"/>
        </w:num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t>Mantener la confidencialidad de la información a la que tengan acceso en el ejercicio de su función, salvo las excepciones previstas en la Ley Nacional de Mecanismos Alternativos de Solución de Controversias en Materia Penal;</w:t>
      </w:r>
    </w:p>
    <w:p w14:paraId="07EFA7A0" w14:textId="77777777" w:rsidR="00A61921" w:rsidRPr="008E5593" w:rsidRDefault="008D6655" w:rsidP="00E179B4">
      <w:pPr>
        <w:pStyle w:val="Prrafodelista"/>
        <w:numPr>
          <w:ilvl w:val="0"/>
          <w:numId w:val="34"/>
        </w:num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t>No ejercer la abogacía por sí o por interpósita persona, salvo en causa propia, de su cónyuge, concubina o concubinario, convivientes, de sus ascendientes o descendientes, de sus hermanos o de su adoptante o adoptado, y</w:t>
      </w:r>
    </w:p>
    <w:p w14:paraId="794374BC" w14:textId="35F6250C" w:rsidR="008D6655" w:rsidRPr="008E5593" w:rsidRDefault="008D6655" w:rsidP="00E179B4">
      <w:pPr>
        <w:pStyle w:val="Prrafodelista"/>
        <w:numPr>
          <w:ilvl w:val="0"/>
          <w:numId w:val="34"/>
        </w:num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t xml:space="preserve">Las demás que señalen </w:t>
      </w:r>
      <w:r w:rsidR="000C3F38" w:rsidRPr="008E5593">
        <w:rPr>
          <w:rFonts w:ascii="Raleway Medium" w:eastAsia="Batang" w:hAnsi="Raleway Medium" w:cs="Arial"/>
          <w:sz w:val="28"/>
          <w:szCs w:val="28"/>
          <w:lang w:val="es-ES"/>
        </w:rPr>
        <w:t xml:space="preserve">otras </w:t>
      </w:r>
      <w:r w:rsidRPr="008E5593">
        <w:rPr>
          <w:rFonts w:ascii="Raleway Medium" w:eastAsia="Batang" w:hAnsi="Raleway Medium" w:cs="Arial"/>
          <w:sz w:val="28"/>
          <w:szCs w:val="28"/>
          <w:lang w:val="es-ES"/>
        </w:rPr>
        <w:t xml:space="preserve">disposiciones </w:t>
      </w:r>
      <w:r w:rsidR="000C3F38" w:rsidRPr="008E5593">
        <w:rPr>
          <w:rFonts w:ascii="Raleway Medium" w:eastAsia="Batang" w:hAnsi="Raleway Medium" w:cs="Arial"/>
          <w:sz w:val="28"/>
          <w:szCs w:val="28"/>
          <w:lang w:val="es-ES"/>
        </w:rPr>
        <w:t>legales</w:t>
      </w:r>
      <w:r w:rsidRPr="008E5593">
        <w:rPr>
          <w:rFonts w:ascii="Raleway Medium" w:eastAsia="Batang" w:hAnsi="Raleway Medium" w:cs="Arial"/>
          <w:sz w:val="28"/>
          <w:szCs w:val="28"/>
          <w:lang w:val="es-ES"/>
        </w:rPr>
        <w:t>.</w:t>
      </w:r>
    </w:p>
    <w:p w14:paraId="23F4F326" w14:textId="77777777" w:rsidR="008D6655" w:rsidRPr="008E5593" w:rsidRDefault="008D6655">
      <w:pPr>
        <w:spacing w:after="0" w:line="360" w:lineRule="auto"/>
        <w:jc w:val="center"/>
        <w:rPr>
          <w:rFonts w:ascii="Raleway Medium" w:eastAsia="Batang" w:hAnsi="Raleway Medium" w:cs="Arial"/>
          <w:sz w:val="28"/>
          <w:szCs w:val="28"/>
          <w:lang w:val="es-ES_tradnl"/>
        </w:rPr>
      </w:pPr>
    </w:p>
    <w:p w14:paraId="1CB3EFBE" w14:textId="3F037C47" w:rsidR="00D24DC4" w:rsidRPr="005E508E" w:rsidRDefault="00D24DC4">
      <w:pPr>
        <w:spacing w:after="0" w:line="360" w:lineRule="auto"/>
        <w:jc w:val="center"/>
        <w:rPr>
          <w:rFonts w:ascii="Raleway Medium" w:eastAsia="Batang" w:hAnsi="Raleway Medium" w:cs="Arial"/>
          <w:sz w:val="28"/>
          <w:szCs w:val="28"/>
          <w:lang w:val="es-ES_tradnl"/>
        </w:rPr>
      </w:pPr>
      <w:r w:rsidRPr="005E508E">
        <w:rPr>
          <w:rFonts w:ascii="Raleway Medium" w:eastAsia="Batang" w:hAnsi="Raleway Medium" w:cs="Arial"/>
          <w:sz w:val="28"/>
          <w:szCs w:val="28"/>
          <w:lang w:val="es-ES_tradnl"/>
        </w:rPr>
        <w:t xml:space="preserve">TÍTULO </w:t>
      </w:r>
      <w:r w:rsidR="00A96CDC" w:rsidRPr="005E508E">
        <w:rPr>
          <w:rFonts w:ascii="Raleway Medium" w:eastAsia="Batang" w:hAnsi="Raleway Medium" w:cs="Arial"/>
          <w:sz w:val="28"/>
          <w:szCs w:val="28"/>
          <w:lang w:val="es-ES_tradnl"/>
        </w:rPr>
        <w:t>IV</w:t>
      </w:r>
    </w:p>
    <w:p w14:paraId="3E0102B9" w14:textId="03C391F4" w:rsidR="00D24DC4" w:rsidRPr="008E5593" w:rsidRDefault="00D24DC4">
      <w:pPr>
        <w:spacing w:after="0" w:line="360" w:lineRule="auto"/>
        <w:jc w:val="center"/>
        <w:rPr>
          <w:rFonts w:ascii="Raleway Medium" w:eastAsia="Batang" w:hAnsi="Raleway Medium" w:cs="Arial"/>
          <w:sz w:val="28"/>
          <w:szCs w:val="28"/>
          <w:lang w:val="es-ES_tradnl"/>
        </w:rPr>
      </w:pPr>
      <w:r w:rsidRPr="005E508E">
        <w:rPr>
          <w:rFonts w:ascii="Raleway Medium" w:eastAsia="Batang" w:hAnsi="Raleway Medium" w:cs="Arial"/>
          <w:sz w:val="28"/>
          <w:szCs w:val="28"/>
          <w:lang w:val="es-ES_tradnl"/>
        </w:rPr>
        <w:lastRenderedPageBreak/>
        <w:t xml:space="preserve">DE LAS OBLIGACIONES DE LOS SERVIDORES PÚBLICOS DE LA FISCALÍA </w:t>
      </w:r>
      <w:r w:rsidRPr="005E508E">
        <w:rPr>
          <w:rFonts w:ascii="Raleway Medium" w:eastAsia="Batang" w:hAnsi="Raleway Medium" w:cs="Arial"/>
          <w:bCs/>
          <w:sz w:val="28"/>
          <w:szCs w:val="28"/>
          <w:lang w:val="es-ES_tradnl"/>
        </w:rPr>
        <w:t>GENERAL</w:t>
      </w:r>
    </w:p>
    <w:p w14:paraId="679271AC" w14:textId="77777777" w:rsidR="00D24DC4" w:rsidRPr="008E5593" w:rsidRDefault="00D24DC4">
      <w:pPr>
        <w:spacing w:after="0" w:line="360" w:lineRule="auto"/>
        <w:jc w:val="both"/>
        <w:rPr>
          <w:rFonts w:ascii="Raleway Medium" w:eastAsia="Batang" w:hAnsi="Raleway Medium" w:cs="Arial"/>
          <w:sz w:val="28"/>
          <w:szCs w:val="28"/>
          <w:lang w:val="es-ES_tradnl"/>
        </w:rPr>
      </w:pPr>
    </w:p>
    <w:p w14:paraId="781FB1D1" w14:textId="00C2EF2C" w:rsidR="00D24DC4" w:rsidRPr="008E5593" w:rsidRDefault="00D24DC4">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CAPÍTULO </w:t>
      </w:r>
      <w:r w:rsidR="006D22DB" w:rsidRPr="008E5593">
        <w:rPr>
          <w:rFonts w:ascii="Raleway Medium" w:eastAsia="Batang" w:hAnsi="Raleway Medium" w:cs="Arial"/>
          <w:sz w:val="28"/>
          <w:szCs w:val="28"/>
          <w:lang w:val="es-ES_tradnl"/>
        </w:rPr>
        <w:t>I</w:t>
      </w:r>
    </w:p>
    <w:p w14:paraId="72F59310" w14:textId="77777777" w:rsidR="00D24DC4" w:rsidRPr="008E5593" w:rsidRDefault="00D24DC4">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DE LAS OBLIGACIONES</w:t>
      </w:r>
    </w:p>
    <w:p w14:paraId="5217BBA1" w14:textId="77777777" w:rsidR="00D24DC4" w:rsidRPr="008E5593" w:rsidRDefault="00D24DC4">
      <w:pPr>
        <w:spacing w:after="0" w:line="360" w:lineRule="auto"/>
        <w:jc w:val="both"/>
        <w:rPr>
          <w:rFonts w:ascii="Raleway Medium" w:eastAsia="Batang" w:hAnsi="Raleway Medium" w:cs="Arial"/>
          <w:bCs/>
          <w:sz w:val="28"/>
          <w:szCs w:val="28"/>
          <w:lang w:val="es-ES_tradnl"/>
        </w:rPr>
      </w:pPr>
    </w:p>
    <w:p w14:paraId="73860233" w14:textId="032370C4" w:rsidR="00D24DC4" w:rsidRPr="00265B29" w:rsidRDefault="00D24DC4" w:rsidP="004A238B">
      <w:pPr>
        <w:pStyle w:val="Artculo"/>
      </w:pPr>
      <w:r w:rsidRPr="00265B29">
        <w:t>Son obligaciones de los agentes del Ministerio Público</w:t>
      </w:r>
      <w:r w:rsidR="00ED1C9B" w:rsidRPr="00265B29">
        <w:t xml:space="preserve"> y</w:t>
      </w:r>
      <w:r w:rsidRPr="00265B29">
        <w:t xml:space="preserve"> </w:t>
      </w:r>
      <w:r w:rsidR="00162388" w:rsidRPr="00265B29">
        <w:t>de la Policía Federal Ministerial</w:t>
      </w:r>
      <w:r w:rsidRPr="00265B29">
        <w:t xml:space="preserve">, </w:t>
      </w:r>
      <w:r w:rsidR="00ED1C9B" w:rsidRPr="00265B29">
        <w:t xml:space="preserve">así como </w:t>
      </w:r>
      <w:r w:rsidR="00095445" w:rsidRPr="00265B29">
        <w:t xml:space="preserve">de </w:t>
      </w:r>
      <w:r w:rsidRPr="00265B29">
        <w:t>peritos, analistas y facilitadores</w:t>
      </w:r>
      <w:r w:rsidR="00D60072" w:rsidRPr="00265B29">
        <w:t xml:space="preserve"> y demás servidores públicos</w:t>
      </w:r>
      <w:r w:rsidRPr="00265B29">
        <w:t xml:space="preserve"> de la Fiscalía General</w:t>
      </w:r>
      <w:r w:rsidR="00AF74C1" w:rsidRPr="00265B29">
        <w:t xml:space="preserve"> las siguientes</w:t>
      </w:r>
      <w:r w:rsidRPr="00265B29">
        <w:t>:</w:t>
      </w:r>
    </w:p>
    <w:p w14:paraId="770F6240" w14:textId="77777777" w:rsidR="00D24DC4" w:rsidRPr="008E5593" w:rsidRDefault="00D24DC4">
      <w:pPr>
        <w:spacing w:after="0" w:line="360" w:lineRule="auto"/>
        <w:jc w:val="both"/>
        <w:rPr>
          <w:rFonts w:ascii="Raleway Medium" w:eastAsia="Batang" w:hAnsi="Raleway Medium" w:cs="Arial"/>
          <w:bCs/>
          <w:sz w:val="28"/>
          <w:szCs w:val="28"/>
          <w:lang w:val="es-ES_tradnl"/>
        </w:rPr>
      </w:pPr>
    </w:p>
    <w:p w14:paraId="243917AE"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Conducirse siempre con apego al orden jurídico y respeto a los derechos humanos; </w:t>
      </w:r>
    </w:p>
    <w:p w14:paraId="39DD33FD" w14:textId="23C0FB5A" w:rsidR="002F1E30"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Cumplir con diligencia, en tiempo y forma, su participación en la investigación y persecu</w:t>
      </w:r>
      <w:r w:rsidRPr="00265B29">
        <w:rPr>
          <w:rFonts w:ascii="Raleway Medium" w:eastAsia="Batang" w:hAnsi="Raleway Medium" w:cs="Arial"/>
          <w:bCs/>
          <w:sz w:val="28"/>
          <w:szCs w:val="28"/>
          <w:lang w:val="es-ES_tradnl"/>
        </w:rPr>
        <w:t>ción del delito</w:t>
      </w:r>
      <w:r w:rsidR="00D60072" w:rsidRPr="00265B29">
        <w:rPr>
          <w:rFonts w:ascii="Raleway Medium" w:eastAsia="Batang" w:hAnsi="Raleway Medium" w:cs="Arial"/>
          <w:bCs/>
          <w:sz w:val="28"/>
          <w:szCs w:val="28"/>
          <w:lang w:val="es-ES_tradnl"/>
        </w:rPr>
        <w:t xml:space="preserve"> y demás atribuciones de la Fiscalía General</w:t>
      </w:r>
      <w:r w:rsidR="00812F81" w:rsidRPr="00265B29">
        <w:rPr>
          <w:rFonts w:ascii="Raleway Medium" w:eastAsia="Batang" w:hAnsi="Raleway Medium" w:cs="Arial"/>
          <w:bCs/>
          <w:sz w:val="28"/>
          <w:szCs w:val="28"/>
          <w:lang w:val="es-ES_tradnl"/>
        </w:rPr>
        <w:t>;</w:t>
      </w:r>
    </w:p>
    <w:p w14:paraId="3D4E2D60" w14:textId="74554760" w:rsidR="00D24DC4" w:rsidRPr="008E5593" w:rsidRDefault="002F1E30"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Procurar </w:t>
      </w:r>
      <w:r w:rsidR="00D24DC4" w:rsidRPr="008E5593">
        <w:rPr>
          <w:rFonts w:ascii="Raleway Medium" w:eastAsia="Batang" w:hAnsi="Raleway Medium" w:cs="Arial"/>
          <w:bCs/>
          <w:sz w:val="28"/>
          <w:szCs w:val="28"/>
          <w:lang w:val="es-ES_tradnl"/>
        </w:rPr>
        <w:t>la buena imagen o prestigio de la Institución;</w:t>
      </w:r>
    </w:p>
    <w:p w14:paraId="7B2F9A6E"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Preservar el secreto, reserva y confidencialidad, en términos de las disposiciones aplicables, de los asuntos que por razón del desempeño de su función conozcan;</w:t>
      </w:r>
    </w:p>
    <w:p w14:paraId="6C447701"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Prestar auxilio a las personas que hayan sido víctimas de algún delito. Su actuación deberá ser congruente, oportuna y proporcional al hecho; </w:t>
      </w:r>
    </w:p>
    <w:p w14:paraId="199643BF"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Cumplir sus funciones con absoluta imparcialidad, sin discriminación a persona alguna; </w:t>
      </w:r>
    </w:p>
    <w:p w14:paraId="34B1BCE5"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lastRenderedPageBreak/>
        <w:t xml:space="preserve">Impedir, por los medios que tuvieren a su alcance y en el ámbito de sus atribuciones, que se infrinjan, toleren o permitan actos de tortura física o psicológica u otros tratos o sanciones crueles, inhumanos o degradantes; </w:t>
      </w:r>
    </w:p>
    <w:p w14:paraId="21A8741C"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Abstenerse de realizar cualquiera de las conductas siguientes:</w:t>
      </w:r>
    </w:p>
    <w:p w14:paraId="567B249F" w14:textId="77777777" w:rsidR="00D24DC4" w:rsidRPr="008E5593" w:rsidRDefault="00D24DC4">
      <w:pPr>
        <w:spacing w:after="0" w:line="360" w:lineRule="auto"/>
        <w:ind w:left="709"/>
        <w:jc w:val="both"/>
        <w:rPr>
          <w:rFonts w:ascii="Raleway Medium" w:eastAsia="Batang" w:hAnsi="Raleway Medium" w:cs="Arial"/>
          <w:bCs/>
          <w:sz w:val="28"/>
          <w:szCs w:val="28"/>
          <w:lang w:val="es-ES_tradnl"/>
        </w:rPr>
      </w:pPr>
    </w:p>
    <w:p w14:paraId="4D38C86B" w14:textId="77777777" w:rsidR="00D24DC4" w:rsidRPr="008E5593" w:rsidRDefault="00D24DC4" w:rsidP="00C13F7C">
      <w:pPr>
        <w:numPr>
          <w:ilvl w:val="0"/>
          <w:numId w:val="13"/>
        </w:numPr>
        <w:spacing w:after="0" w:line="360" w:lineRule="auto"/>
        <w:ind w:left="1134" w:hanging="425"/>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Desempeñar empleo, cargo o comisión de cualquier naturaleza en la administración pública, poder legislativo, judicial u órgano constitucional autónomo, en alguno de los órdenes de gobierno, así como trabajos o servicios en instituciones privadas cuando resulten incompatibles o representen un conflicto de interés con sus funciones públicas. Los remunerados de carácter docente científico u honorario en todos los casos deberán contar con la autorización del Fiscal General o del servidor público que determine;</w:t>
      </w:r>
    </w:p>
    <w:p w14:paraId="166D96DA" w14:textId="77777777" w:rsidR="00D24DC4" w:rsidRPr="008E5593" w:rsidRDefault="00D24DC4" w:rsidP="00C13F7C">
      <w:pPr>
        <w:numPr>
          <w:ilvl w:val="0"/>
          <w:numId w:val="13"/>
        </w:numPr>
        <w:spacing w:after="0" w:line="360" w:lineRule="auto"/>
        <w:ind w:left="1134" w:hanging="425"/>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Ordenar o realizar la detención o retención de persona alguna sin cumplir con los requisitos previstos en la Constitución y en los ordenamientos legales aplicables;</w:t>
      </w:r>
    </w:p>
    <w:p w14:paraId="0540E4D8" w14:textId="77777777" w:rsidR="00D24DC4" w:rsidRPr="008E5593" w:rsidRDefault="00D24DC4" w:rsidP="00C13F7C">
      <w:pPr>
        <w:numPr>
          <w:ilvl w:val="0"/>
          <w:numId w:val="13"/>
        </w:numPr>
        <w:spacing w:after="0" w:line="360" w:lineRule="auto"/>
        <w:ind w:left="1134" w:hanging="425"/>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Desempeñar sus funciones con el auxilio de personas no autorizadas por las disposiciones aplicables; </w:t>
      </w:r>
    </w:p>
    <w:p w14:paraId="2597D610" w14:textId="77777777" w:rsidR="00D24DC4" w:rsidRPr="008E5593" w:rsidRDefault="00D24DC4" w:rsidP="00C13F7C">
      <w:pPr>
        <w:numPr>
          <w:ilvl w:val="0"/>
          <w:numId w:val="13"/>
        </w:numPr>
        <w:spacing w:after="0" w:line="360" w:lineRule="auto"/>
        <w:ind w:left="1134" w:hanging="425"/>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Abandonar las funciones, comisión o servicio que tengan encomendado, sin causa justificada;</w:t>
      </w:r>
    </w:p>
    <w:p w14:paraId="4CFBE201" w14:textId="77777777" w:rsidR="00D24DC4" w:rsidRPr="008E5593" w:rsidRDefault="00D24DC4" w:rsidP="00C13F7C">
      <w:pPr>
        <w:numPr>
          <w:ilvl w:val="0"/>
          <w:numId w:val="13"/>
        </w:numPr>
        <w:spacing w:after="0" w:line="360" w:lineRule="auto"/>
        <w:ind w:left="1134" w:hanging="425"/>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lastRenderedPageBreak/>
        <w:t>Permitir el acceso a las investigaciones en términos que establecen la Constitución y demás disposiciones legales aplicables;</w:t>
      </w:r>
    </w:p>
    <w:p w14:paraId="761A110F" w14:textId="47E11EEC" w:rsidR="00D24DC4" w:rsidRPr="008E5593" w:rsidRDefault="00D24DC4" w:rsidP="00C13F7C">
      <w:pPr>
        <w:numPr>
          <w:ilvl w:val="0"/>
          <w:numId w:val="13"/>
        </w:numPr>
        <w:spacing w:after="0" w:line="360" w:lineRule="auto"/>
        <w:ind w:left="1134" w:hanging="425"/>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Ejercer su técnica o profesión </w:t>
      </w:r>
      <w:r w:rsidR="00967C74" w:rsidRPr="008E5593">
        <w:rPr>
          <w:rFonts w:ascii="Raleway Medium" w:eastAsia="Batang" w:hAnsi="Raleway Medium" w:cs="Arial"/>
          <w:bCs/>
          <w:sz w:val="28"/>
          <w:szCs w:val="28"/>
          <w:lang w:val="es-ES_tradnl"/>
        </w:rPr>
        <w:t xml:space="preserve">en actividades diversas </w:t>
      </w:r>
      <w:r w:rsidRPr="008E5593">
        <w:rPr>
          <w:rFonts w:ascii="Raleway Medium" w:eastAsia="Batang" w:hAnsi="Raleway Medium" w:cs="Arial"/>
          <w:bCs/>
          <w:sz w:val="28"/>
          <w:szCs w:val="28"/>
          <w:lang w:val="es-ES_tradnl"/>
        </w:rPr>
        <w:t>al ejercicio de sus funciones en el servicio público</w:t>
      </w:r>
      <w:r w:rsidR="00967C74" w:rsidRPr="008E5593">
        <w:rPr>
          <w:rFonts w:ascii="Raleway Medium" w:eastAsia="Batang" w:hAnsi="Raleway Medium" w:cs="Arial"/>
          <w:bCs/>
          <w:sz w:val="28"/>
          <w:szCs w:val="28"/>
          <w:lang w:val="es-ES_tradnl"/>
        </w:rPr>
        <w:t xml:space="preserve"> de la Institución</w:t>
      </w:r>
      <w:r w:rsidRPr="008E5593">
        <w:rPr>
          <w:rFonts w:ascii="Raleway Medium" w:eastAsia="Batang" w:hAnsi="Raleway Medium" w:cs="Arial"/>
          <w:bCs/>
          <w:sz w:val="28"/>
          <w:szCs w:val="28"/>
          <w:lang w:val="es-ES_tradnl"/>
        </w:rPr>
        <w:t>, por sí o por interpósita persona, salvo en causa propia, de su cónyuge, concubina o concubinario, de sus ascendientes o descendientes, de sus hermanos o de su adoptante o adoptado, y</w:t>
      </w:r>
    </w:p>
    <w:p w14:paraId="610D5E57" w14:textId="77777777" w:rsidR="00D24DC4" w:rsidRPr="008E5593" w:rsidRDefault="00D24DC4" w:rsidP="00C13F7C">
      <w:pPr>
        <w:numPr>
          <w:ilvl w:val="0"/>
          <w:numId w:val="13"/>
        </w:numPr>
        <w:spacing w:after="0" w:line="360" w:lineRule="auto"/>
        <w:ind w:left="1134" w:hanging="425"/>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Ejercer o desempeñar las funciones de depositario o apoderado judicial, síndico, administrador, árbitro o arbitrador, interventor en quiebra o concurso, o cualquiera otra función que no sea inherente a su desempeño en el servicio público.</w:t>
      </w:r>
    </w:p>
    <w:p w14:paraId="58E90D0A" w14:textId="77777777" w:rsidR="00D24DC4" w:rsidRPr="008E5593" w:rsidRDefault="00D24DC4">
      <w:pPr>
        <w:spacing w:after="0" w:line="360" w:lineRule="auto"/>
        <w:ind w:left="1134"/>
        <w:jc w:val="both"/>
        <w:rPr>
          <w:rFonts w:ascii="Raleway Medium" w:eastAsia="Batang" w:hAnsi="Raleway Medium" w:cs="Arial"/>
          <w:bCs/>
          <w:sz w:val="28"/>
          <w:szCs w:val="28"/>
          <w:lang w:val="es-ES_tradnl"/>
        </w:rPr>
      </w:pPr>
    </w:p>
    <w:p w14:paraId="7FA625E0"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Observar un trato respetuoso con todas las personas debiendo abstenerse de todo acto arbitrario y de limitar indebidamente las acciones o manifestaciones que en ejercicio de sus derechos constitucionales y con carácter pacífico realice la población; </w:t>
      </w:r>
    </w:p>
    <w:p w14:paraId="2407FC23"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Desempeñar su función sin solicitar ni aceptar compensaciones, pagos o gratificaciones distintas a las previstas legalmente, rechazando y denunciando cualquier acto de corrupción del que tengan conocimiento; </w:t>
      </w:r>
    </w:p>
    <w:p w14:paraId="616084A2"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Utilizar los recursos económicos que se les entreguen con motivo de sus funciones para los fines a que están afectos </w:t>
      </w:r>
      <w:r w:rsidRPr="008E5593">
        <w:rPr>
          <w:rFonts w:ascii="Raleway Medium" w:eastAsia="Batang" w:hAnsi="Raleway Medium" w:cs="Arial"/>
          <w:bCs/>
          <w:sz w:val="28"/>
          <w:szCs w:val="28"/>
          <w:lang w:val="es-ES_tradnl"/>
        </w:rPr>
        <w:lastRenderedPageBreak/>
        <w:t xml:space="preserve">y, en su caso, reembolsar los excedentes de conformidad con las disposiciones aplicables; </w:t>
      </w:r>
    </w:p>
    <w:p w14:paraId="4ECD245A"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Velar por la vida e integridad física y psicológica de las personas detenidas o puestas a su disposición, así como de las víctimas; </w:t>
      </w:r>
    </w:p>
    <w:p w14:paraId="2EF860F2"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Registrar los datos de las actividades o investigaciones que realicen y rendir los informes que prevén las disposiciones aplicables;</w:t>
      </w:r>
    </w:p>
    <w:p w14:paraId="09ABEC00"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Remitir a la instancia que corresponda la información recopilada en el cumplimiento de sus funciones, para su análisis y registro;</w:t>
      </w:r>
    </w:p>
    <w:p w14:paraId="23896570"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Realizar, en los términos que determinen las disposiciones aplicables, tareas de búsqueda, recopilación y análisis de información;</w:t>
      </w:r>
    </w:p>
    <w:p w14:paraId="69053E52"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Obedecer las órdenes de los superiores jerárquicos y cumplir con todas sus obligaciones legales; </w:t>
      </w:r>
    </w:p>
    <w:p w14:paraId="0934B851"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Resguardar la documentación e información que por razón de sus funciones tengan bajo su responsabilidad o a la cual tengan acceso; </w:t>
      </w:r>
    </w:p>
    <w:p w14:paraId="468FBDD0"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Emplear el equipo y elementos que se le asignen con el debido cuidado y prudencia en el cumplimiento de sus funciones, así como preservarlos y conservarlos y, en su caso, devolverlos en los términos de las disposiciones aplicables, y</w:t>
      </w:r>
    </w:p>
    <w:p w14:paraId="1371ABDB" w14:textId="77777777" w:rsidR="00D24DC4" w:rsidRPr="008E5593" w:rsidRDefault="00D24DC4" w:rsidP="00C13F7C">
      <w:pPr>
        <w:numPr>
          <w:ilvl w:val="0"/>
          <w:numId w:val="22"/>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Las demás que se establezcan en las disposiciones legales aplicables. </w:t>
      </w:r>
    </w:p>
    <w:p w14:paraId="0ADABB7E" w14:textId="2970F0C7" w:rsidR="00D24DC4" w:rsidRPr="008E5593" w:rsidRDefault="00D24DC4">
      <w:pPr>
        <w:spacing w:after="0" w:line="360" w:lineRule="auto"/>
        <w:jc w:val="both"/>
        <w:rPr>
          <w:rFonts w:ascii="Raleway Medium" w:eastAsia="Batang" w:hAnsi="Raleway Medium" w:cs="Arial"/>
          <w:bCs/>
          <w:sz w:val="28"/>
          <w:szCs w:val="28"/>
          <w:lang w:val="es-ES_tradnl"/>
        </w:rPr>
      </w:pPr>
    </w:p>
    <w:p w14:paraId="6CD1CAF9" w14:textId="01A9C4C8" w:rsidR="00385AB2" w:rsidRPr="008E5593" w:rsidRDefault="00385AB2">
      <w:pPr>
        <w:spacing w:after="0" w:line="360" w:lineRule="auto"/>
        <w:jc w:val="both"/>
        <w:rPr>
          <w:rFonts w:ascii="Raleway Medium" w:eastAsia="Batang" w:hAnsi="Raleway Medium" w:cs="Arial"/>
          <w:bCs/>
          <w:sz w:val="28"/>
          <w:szCs w:val="28"/>
          <w:lang w:val="es-ES_tradnl"/>
        </w:rPr>
      </w:pPr>
      <w:r w:rsidRPr="00265B29">
        <w:rPr>
          <w:rFonts w:ascii="Raleway Medium" w:eastAsia="Batang" w:hAnsi="Raleway Medium" w:cs="Arial"/>
          <w:bCs/>
          <w:sz w:val="28"/>
          <w:szCs w:val="28"/>
          <w:lang w:val="es-ES_tradnl"/>
        </w:rPr>
        <w:t>Los facilitadores</w:t>
      </w:r>
      <w:r w:rsidRPr="008E5593">
        <w:rPr>
          <w:rFonts w:ascii="Raleway Medium" w:eastAsia="Batang" w:hAnsi="Raleway Medium" w:cs="Arial"/>
          <w:bCs/>
          <w:sz w:val="28"/>
          <w:szCs w:val="28"/>
          <w:lang w:val="es-ES_tradnl"/>
        </w:rPr>
        <w:t xml:space="preserve"> </w:t>
      </w:r>
      <w:r w:rsidR="001B6B62" w:rsidRPr="008E5593">
        <w:rPr>
          <w:rFonts w:ascii="Raleway Medium" w:eastAsia="Batang" w:hAnsi="Raleway Medium" w:cs="Arial"/>
          <w:bCs/>
          <w:sz w:val="28"/>
          <w:szCs w:val="28"/>
          <w:lang w:val="es-ES_tradnl"/>
        </w:rPr>
        <w:t xml:space="preserve">solamente les aplicarán las obligaciones previstas en las fracciones I, </w:t>
      </w:r>
      <w:r w:rsidR="00812F81" w:rsidRPr="008E5593">
        <w:rPr>
          <w:rFonts w:ascii="Raleway Medium" w:eastAsia="Batang" w:hAnsi="Raleway Medium" w:cs="Arial"/>
          <w:bCs/>
          <w:sz w:val="28"/>
          <w:szCs w:val="28"/>
          <w:lang w:val="es-ES_tradnl"/>
        </w:rPr>
        <w:t xml:space="preserve">III, </w:t>
      </w:r>
      <w:r w:rsidR="00E05EC8" w:rsidRPr="008E5593">
        <w:rPr>
          <w:rFonts w:ascii="Raleway Medium" w:eastAsia="Batang" w:hAnsi="Raleway Medium" w:cs="Arial"/>
          <w:bCs/>
          <w:sz w:val="28"/>
          <w:szCs w:val="28"/>
          <w:lang w:val="es-ES_tradnl"/>
        </w:rPr>
        <w:t xml:space="preserve">IV, VI, </w:t>
      </w:r>
      <w:r w:rsidR="003D7864" w:rsidRPr="008E5593">
        <w:rPr>
          <w:rFonts w:ascii="Raleway Medium" w:eastAsia="Batang" w:hAnsi="Raleway Medium" w:cs="Arial"/>
          <w:bCs/>
          <w:sz w:val="28"/>
          <w:szCs w:val="28"/>
          <w:lang w:val="es-ES_tradnl"/>
        </w:rPr>
        <w:t>VII, VIII incisos a), c)</w:t>
      </w:r>
      <w:r w:rsidR="0062333E" w:rsidRPr="008E5593">
        <w:rPr>
          <w:rFonts w:ascii="Raleway Medium" w:eastAsia="Batang" w:hAnsi="Raleway Medium" w:cs="Arial"/>
          <w:bCs/>
          <w:sz w:val="28"/>
          <w:szCs w:val="28"/>
          <w:lang w:val="es-ES_tradnl"/>
        </w:rPr>
        <w:t>,</w:t>
      </w:r>
      <w:r w:rsidR="003D7864" w:rsidRPr="008E5593">
        <w:rPr>
          <w:rFonts w:ascii="Raleway Medium" w:eastAsia="Batang" w:hAnsi="Raleway Medium" w:cs="Arial"/>
          <w:bCs/>
          <w:sz w:val="28"/>
          <w:szCs w:val="28"/>
          <w:lang w:val="es-ES_tradnl"/>
        </w:rPr>
        <w:t xml:space="preserve"> d)</w:t>
      </w:r>
      <w:r w:rsidR="0062333E" w:rsidRPr="008E5593">
        <w:rPr>
          <w:rFonts w:ascii="Raleway Medium" w:eastAsia="Batang" w:hAnsi="Raleway Medium" w:cs="Arial"/>
          <w:bCs/>
          <w:sz w:val="28"/>
          <w:szCs w:val="28"/>
          <w:lang w:val="es-ES_tradnl"/>
        </w:rPr>
        <w:t>, f)</w:t>
      </w:r>
      <w:r w:rsidR="000C0D30" w:rsidRPr="008E5593">
        <w:rPr>
          <w:rFonts w:ascii="Raleway Medium" w:eastAsia="Batang" w:hAnsi="Raleway Medium" w:cs="Arial"/>
          <w:bCs/>
          <w:sz w:val="28"/>
          <w:szCs w:val="28"/>
          <w:lang w:val="es-ES_tradnl"/>
        </w:rPr>
        <w:t xml:space="preserve"> y g), </w:t>
      </w:r>
      <w:r w:rsidR="00496F6F" w:rsidRPr="008E5593">
        <w:rPr>
          <w:rFonts w:ascii="Raleway Medium" w:eastAsia="Batang" w:hAnsi="Raleway Medium" w:cs="Arial"/>
          <w:bCs/>
          <w:sz w:val="28"/>
          <w:szCs w:val="28"/>
          <w:lang w:val="es-ES_tradnl"/>
        </w:rPr>
        <w:t xml:space="preserve">IX, X, XI, </w:t>
      </w:r>
      <w:r w:rsidR="009B1F5D" w:rsidRPr="008E5593">
        <w:rPr>
          <w:rFonts w:ascii="Raleway Medium" w:eastAsia="Batang" w:hAnsi="Raleway Medium" w:cs="Arial"/>
          <w:bCs/>
          <w:sz w:val="28"/>
          <w:szCs w:val="28"/>
          <w:lang w:val="es-ES_tradnl"/>
        </w:rPr>
        <w:t xml:space="preserve">XIV, XV, XVI, </w:t>
      </w:r>
      <w:r w:rsidR="00790974" w:rsidRPr="008E5593">
        <w:rPr>
          <w:rFonts w:ascii="Raleway Medium" w:eastAsia="Batang" w:hAnsi="Raleway Medium" w:cs="Arial"/>
          <w:bCs/>
          <w:sz w:val="28"/>
          <w:szCs w:val="28"/>
          <w:lang w:val="es-ES_tradnl"/>
        </w:rPr>
        <w:t>XVII, XVIII y XIX.</w:t>
      </w:r>
    </w:p>
    <w:p w14:paraId="7880C4AE" w14:textId="5FDE73AD" w:rsidR="00385AB2" w:rsidRPr="008E5593" w:rsidRDefault="00385AB2">
      <w:pPr>
        <w:spacing w:after="0" w:line="360" w:lineRule="auto"/>
        <w:jc w:val="both"/>
        <w:rPr>
          <w:rFonts w:ascii="Raleway Medium" w:eastAsia="Batang" w:hAnsi="Raleway Medium" w:cs="Arial"/>
          <w:bCs/>
          <w:sz w:val="28"/>
          <w:szCs w:val="28"/>
          <w:lang w:val="es-ES_tradnl"/>
        </w:rPr>
      </w:pPr>
    </w:p>
    <w:p w14:paraId="7408AC1B" w14:textId="60DE2CE5" w:rsidR="006D22DB" w:rsidRPr="008E5593" w:rsidRDefault="006D22DB">
      <w:pPr>
        <w:spacing w:after="0" w:line="360" w:lineRule="auto"/>
        <w:jc w:val="center"/>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CAPÍTULO II</w:t>
      </w:r>
    </w:p>
    <w:p w14:paraId="7B8B405D" w14:textId="00F33A5B" w:rsidR="006D22DB" w:rsidRPr="00265B29" w:rsidRDefault="0058595B">
      <w:pPr>
        <w:spacing w:after="0" w:line="360" w:lineRule="auto"/>
        <w:jc w:val="center"/>
        <w:rPr>
          <w:rFonts w:ascii="Raleway Medium" w:eastAsia="Batang" w:hAnsi="Raleway Medium" w:cs="Arial"/>
          <w:bCs/>
          <w:sz w:val="28"/>
          <w:szCs w:val="28"/>
          <w:lang w:val="es-ES_tradnl"/>
        </w:rPr>
      </w:pPr>
      <w:r w:rsidRPr="00265B29">
        <w:rPr>
          <w:rFonts w:ascii="Raleway Medium" w:eastAsia="Batang" w:hAnsi="Raleway Medium" w:cs="Arial"/>
          <w:bCs/>
          <w:sz w:val="28"/>
          <w:szCs w:val="28"/>
          <w:lang w:val="es-ES_tradnl"/>
        </w:rPr>
        <w:t xml:space="preserve">DE LAS OBLIGACIONES ESPECIALES PARA </w:t>
      </w:r>
      <w:r w:rsidR="00833E49" w:rsidRPr="00265B29">
        <w:rPr>
          <w:rFonts w:ascii="Raleway Medium" w:eastAsia="Batang" w:hAnsi="Raleway Medium" w:cs="Arial"/>
          <w:bCs/>
          <w:sz w:val="28"/>
          <w:szCs w:val="28"/>
          <w:lang w:val="es-ES_tradnl"/>
        </w:rPr>
        <w:t>AGENTES DE LA POLICÍA FEDERAL MINISTERIAL</w:t>
      </w:r>
      <w:r w:rsidR="00B16F0C" w:rsidRPr="00265B29">
        <w:rPr>
          <w:rFonts w:ascii="Raleway Medium" w:eastAsia="Batang" w:hAnsi="Raleway Medium" w:cs="Arial"/>
          <w:bCs/>
          <w:sz w:val="28"/>
          <w:szCs w:val="28"/>
          <w:lang w:val="es-ES_tradnl"/>
        </w:rPr>
        <w:t xml:space="preserve">, </w:t>
      </w:r>
      <w:r w:rsidRPr="00265B29">
        <w:rPr>
          <w:rFonts w:ascii="Raleway Medium" w:eastAsia="Batang" w:hAnsi="Raleway Medium" w:cs="Arial"/>
          <w:bCs/>
          <w:sz w:val="28"/>
          <w:szCs w:val="28"/>
          <w:lang w:val="es-ES_tradnl"/>
        </w:rPr>
        <w:t>PERITOS</w:t>
      </w:r>
      <w:r w:rsidR="00B16F0C" w:rsidRPr="00265B29">
        <w:rPr>
          <w:rFonts w:ascii="Raleway Medium" w:eastAsia="Batang" w:hAnsi="Raleway Medium" w:cs="Arial"/>
          <w:bCs/>
          <w:sz w:val="28"/>
          <w:szCs w:val="28"/>
          <w:lang w:val="es-ES_tradnl"/>
        </w:rPr>
        <w:t xml:space="preserve"> Y ANALISTAS.</w:t>
      </w:r>
    </w:p>
    <w:p w14:paraId="03EAD923" w14:textId="77777777" w:rsidR="006D22DB" w:rsidRPr="008E5593" w:rsidRDefault="006D22DB">
      <w:pPr>
        <w:spacing w:after="0" w:line="360" w:lineRule="auto"/>
        <w:jc w:val="both"/>
        <w:rPr>
          <w:rFonts w:ascii="Raleway Medium" w:eastAsia="Batang" w:hAnsi="Raleway Medium" w:cs="Arial"/>
          <w:bCs/>
          <w:sz w:val="28"/>
          <w:szCs w:val="28"/>
          <w:lang w:val="es-ES_tradnl"/>
        </w:rPr>
      </w:pPr>
    </w:p>
    <w:p w14:paraId="04577677" w14:textId="356C0EB6" w:rsidR="00D24DC4" w:rsidRPr="008E5593" w:rsidRDefault="00D24DC4" w:rsidP="004A238B">
      <w:pPr>
        <w:pStyle w:val="Artculo"/>
      </w:pPr>
      <w:r w:rsidRPr="008E5593">
        <w:t>Ade</w:t>
      </w:r>
      <w:r w:rsidRPr="00265B29">
        <w:t xml:space="preserve">más de lo señalado en el artículo anterior, los </w:t>
      </w:r>
      <w:r w:rsidR="00162388" w:rsidRPr="00265B29">
        <w:t>agentes de la Policía Federal Ministerial</w:t>
      </w:r>
      <w:r w:rsidR="0088561D" w:rsidRPr="00265B29">
        <w:t>,</w:t>
      </w:r>
      <w:r w:rsidR="00BE675F" w:rsidRPr="00265B29">
        <w:t xml:space="preserve"> </w:t>
      </w:r>
      <w:r w:rsidRPr="00265B29">
        <w:t xml:space="preserve">peritos </w:t>
      </w:r>
      <w:r w:rsidR="0088561D" w:rsidRPr="00265B29">
        <w:t xml:space="preserve">y analistas </w:t>
      </w:r>
      <w:r w:rsidRPr="00265B29">
        <w:t>tendrán las obligaciones siguientes</w:t>
      </w:r>
      <w:r w:rsidRPr="008E5593">
        <w:t xml:space="preserve">: </w:t>
      </w:r>
    </w:p>
    <w:p w14:paraId="2A6874B8" w14:textId="77777777" w:rsidR="00D24DC4" w:rsidRPr="008E5593" w:rsidRDefault="00D24DC4">
      <w:pPr>
        <w:spacing w:after="0" w:line="360" w:lineRule="auto"/>
        <w:jc w:val="both"/>
        <w:rPr>
          <w:rFonts w:ascii="Raleway Medium" w:eastAsia="Batang" w:hAnsi="Raleway Medium" w:cs="Arial"/>
          <w:bCs/>
          <w:sz w:val="28"/>
          <w:szCs w:val="28"/>
          <w:lang w:val="es-ES_tradnl"/>
        </w:rPr>
      </w:pPr>
    </w:p>
    <w:p w14:paraId="0452873F" w14:textId="77777777" w:rsidR="00D24DC4" w:rsidRPr="008E5593" w:rsidRDefault="00D24DC4" w:rsidP="00C13F7C">
      <w:pPr>
        <w:numPr>
          <w:ilvl w:val="0"/>
          <w:numId w:val="23"/>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Registrar los datos de las actividades e investigaciones que realicen y rendir los informes señalados en los protocolos de actuación; </w:t>
      </w:r>
    </w:p>
    <w:p w14:paraId="6D1B2B8A" w14:textId="77777777" w:rsidR="00D24DC4" w:rsidRPr="008E5593" w:rsidRDefault="00D24DC4" w:rsidP="00C13F7C">
      <w:pPr>
        <w:numPr>
          <w:ilvl w:val="0"/>
          <w:numId w:val="23"/>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Remitir a la instancia que corresponda la información recopilada en el cumplimiento de sus funciones o en el desempeño de sus actividades, para su análisis y registro; </w:t>
      </w:r>
    </w:p>
    <w:p w14:paraId="46623B0D" w14:textId="77777777" w:rsidR="00D24DC4" w:rsidRPr="008E5593" w:rsidRDefault="00D24DC4" w:rsidP="00C13F7C">
      <w:pPr>
        <w:numPr>
          <w:ilvl w:val="0"/>
          <w:numId w:val="23"/>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Apoyar a las autoridades de procuración de justicia cuando se requiera en la investigación y persecución de delitos, de conformidad con lo dispuesto en la presente ley y demás disposiciones aplicables; </w:t>
      </w:r>
    </w:p>
    <w:p w14:paraId="41804D8B" w14:textId="77777777" w:rsidR="00D24DC4" w:rsidRPr="008E5593" w:rsidRDefault="00D24DC4" w:rsidP="00C13F7C">
      <w:pPr>
        <w:numPr>
          <w:ilvl w:val="0"/>
          <w:numId w:val="23"/>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Ejecutar mandamientos judiciales y ministeriales que les sean asignados, así como aquellos de los que tengan </w:t>
      </w:r>
      <w:r w:rsidRPr="008E5593">
        <w:rPr>
          <w:rFonts w:ascii="Raleway Medium" w:eastAsia="Batang" w:hAnsi="Raleway Medium" w:cs="Arial"/>
          <w:bCs/>
          <w:sz w:val="28"/>
          <w:szCs w:val="28"/>
          <w:lang w:val="es-ES_tradnl"/>
        </w:rPr>
        <w:lastRenderedPageBreak/>
        <w:t xml:space="preserve">conocimiento con motivo de sus funciones y en el marco de sus facultades; </w:t>
      </w:r>
    </w:p>
    <w:p w14:paraId="722BB5F2" w14:textId="77777777" w:rsidR="00D24DC4" w:rsidRPr="008E5593" w:rsidRDefault="00D24DC4" w:rsidP="00C13F7C">
      <w:pPr>
        <w:numPr>
          <w:ilvl w:val="0"/>
          <w:numId w:val="23"/>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Obedecer las órdenes de los superiores jerárquicos, o de quienes ejerzan sobre ellos funciones de mando y cumplir con todas sus obligaciones; </w:t>
      </w:r>
    </w:p>
    <w:p w14:paraId="11EFE6B3" w14:textId="77777777" w:rsidR="00D24DC4" w:rsidRPr="008E5593" w:rsidRDefault="00D24DC4" w:rsidP="00C13F7C">
      <w:pPr>
        <w:numPr>
          <w:ilvl w:val="0"/>
          <w:numId w:val="23"/>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Hacer uso de la fuerza de manera racional, subsidiaria y proporcional los distintos niveles de uso de la fuerza, conforme a los niveles contemplados en la Ley de mérito, con pleno respeto a los derechos humanos, conforme a las disposiciones legales y los protocolos aplicables, con el fin de preservar la vida y la integridad de las personas, así como mantener y restablecer el orden y la paz públicos, evitando en la medida de lo posible el uso de la fuerza letal; </w:t>
      </w:r>
    </w:p>
    <w:p w14:paraId="3B721627" w14:textId="77777777" w:rsidR="00D24DC4" w:rsidRPr="00265B29" w:rsidRDefault="00D24DC4" w:rsidP="00C13F7C">
      <w:pPr>
        <w:numPr>
          <w:ilvl w:val="0"/>
          <w:numId w:val="23"/>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Permanecer en las instalaciones de la Fiscalía General en que se le indique, en cumplimiento del arresto que les sea </w:t>
      </w:r>
      <w:r w:rsidRPr="00265B29">
        <w:rPr>
          <w:rFonts w:ascii="Raleway Medium" w:eastAsia="Batang" w:hAnsi="Raleway Medium" w:cs="Arial"/>
          <w:bCs/>
          <w:sz w:val="28"/>
          <w:szCs w:val="28"/>
          <w:lang w:val="es-ES_tradnl"/>
        </w:rPr>
        <w:t>impuesto de conformidad con las normas aplicables;</w:t>
      </w:r>
    </w:p>
    <w:p w14:paraId="22C8A7B1" w14:textId="0D7D35A9" w:rsidR="00D24DC4" w:rsidRPr="008E5593" w:rsidRDefault="00D54999" w:rsidP="00C13F7C">
      <w:pPr>
        <w:numPr>
          <w:ilvl w:val="0"/>
          <w:numId w:val="23"/>
        </w:numPr>
        <w:spacing w:after="0" w:line="360" w:lineRule="auto"/>
        <w:ind w:left="1134" w:hanging="992"/>
        <w:jc w:val="both"/>
        <w:rPr>
          <w:rFonts w:ascii="Raleway Medium" w:eastAsia="Batang" w:hAnsi="Raleway Medium" w:cs="Arial"/>
          <w:bCs/>
          <w:sz w:val="28"/>
          <w:szCs w:val="28"/>
          <w:lang w:val="es-ES_tradnl"/>
        </w:rPr>
      </w:pPr>
      <w:r w:rsidRPr="00265B29">
        <w:rPr>
          <w:rFonts w:ascii="Raleway Medium" w:eastAsia="Batang" w:hAnsi="Raleway Medium" w:cs="Arial"/>
          <w:bCs/>
          <w:sz w:val="28"/>
          <w:szCs w:val="28"/>
          <w:lang w:val="es-ES_tradnl"/>
        </w:rPr>
        <w:t>Hacerse responsables</w:t>
      </w:r>
      <w:r w:rsidR="00922959" w:rsidRPr="00265B29">
        <w:rPr>
          <w:rFonts w:ascii="Raleway Medium" w:eastAsia="Batang" w:hAnsi="Raleway Medium" w:cs="Arial"/>
          <w:bCs/>
          <w:sz w:val="28"/>
          <w:szCs w:val="28"/>
          <w:lang w:val="es-ES_tradnl"/>
        </w:rPr>
        <w:t xml:space="preserve">, mantener, cuidar y proteger el </w:t>
      </w:r>
      <w:r w:rsidR="00D24DC4" w:rsidRPr="00265B29">
        <w:rPr>
          <w:rFonts w:ascii="Raleway Medium" w:eastAsia="Batang" w:hAnsi="Raleway Medium" w:cs="Arial"/>
          <w:bCs/>
          <w:sz w:val="28"/>
          <w:szCs w:val="28"/>
          <w:lang w:val="es-ES_tradnl"/>
        </w:rPr>
        <w:t>buen estado</w:t>
      </w:r>
      <w:r w:rsidR="00D24DC4" w:rsidRPr="008E5593">
        <w:rPr>
          <w:rFonts w:ascii="Raleway Medium" w:eastAsia="Batang" w:hAnsi="Raleway Medium" w:cs="Arial"/>
          <w:bCs/>
          <w:sz w:val="28"/>
          <w:szCs w:val="28"/>
          <w:lang w:val="es-ES_tradnl"/>
        </w:rPr>
        <w:t xml:space="preserve"> el armamento, </w:t>
      </w:r>
      <w:proofErr w:type="gramStart"/>
      <w:r w:rsidR="00D24DC4" w:rsidRPr="008E5593">
        <w:rPr>
          <w:rFonts w:ascii="Raleway Medium" w:eastAsia="Batang" w:hAnsi="Raleway Medium" w:cs="Arial"/>
          <w:bCs/>
          <w:sz w:val="28"/>
          <w:szCs w:val="28"/>
          <w:lang w:val="es-ES_tradnl"/>
        </w:rPr>
        <w:t>municiones</w:t>
      </w:r>
      <w:proofErr w:type="gramEnd"/>
      <w:r w:rsidR="00D24DC4" w:rsidRPr="008E5593">
        <w:rPr>
          <w:rFonts w:ascii="Raleway Medium" w:eastAsia="Batang" w:hAnsi="Raleway Medium" w:cs="Arial"/>
          <w:bCs/>
          <w:sz w:val="28"/>
          <w:szCs w:val="28"/>
          <w:lang w:val="es-ES_tradnl"/>
        </w:rPr>
        <w:t xml:space="preserve"> </w:t>
      </w:r>
      <w:r w:rsidR="00122493" w:rsidRPr="008E5593">
        <w:rPr>
          <w:rFonts w:ascii="Raleway Medium" w:eastAsia="Batang" w:hAnsi="Raleway Medium" w:cs="Arial"/>
          <w:bCs/>
          <w:sz w:val="28"/>
          <w:szCs w:val="28"/>
          <w:lang w:val="es-ES_tradnl"/>
        </w:rPr>
        <w:t xml:space="preserve">así como material </w:t>
      </w:r>
      <w:r w:rsidR="00D24DC4" w:rsidRPr="008E5593">
        <w:rPr>
          <w:rFonts w:ascii="Raleway Medium" w:eastAsia="Batang" w:hAnsi="Raleway Medium" w:cs="Arial"/>
          <w:bCs/>
          <w:sz w:val="28"/>
          <w:szCs w:val="28"/>
          <w:lang w:val="es-ES_tradnl"/>
        </w:rPr>
        <w:t>y equipo que se le asigne con motivo de sus funciones, haciendo uso racional de ellos sólo en el desempeño del servicio</w:t>
      </w:r>
      <w:r w:rsidR="00510746" w:rsidRPr="008E5593">
        <w:rPr>
          <w:rFonts w:ascii="Raleway Medium" w:eastAsia="Batang" w:hAnsi="Raleway Medium" w:cs="Arial"/>
          <w:bCs/>
          <w:sz w:val="28"/>
          <w:szCs w:val="28"/>
          <w:lang w:val="es-ES_tradnl"/>
        </w:rPr>
        <w:t>, y</w:t>
      </w:r>
    </w:p>
    <w:p w14:paraId="5A4E4E94" w14:textId="77777777" w:rsidR="00D24DC4" w:rsidRPr="008E5593" w:rsidRDefault="00D24DC4" w:rsidP="00C13F7C">
      <w:pPr>
        <w:numPr>
          <w:ilvl w:val="0"/>
          <w:numId w:val="23"/>
        </w:numPr>
        <w:spacing w:after="0" w:line="360" w:lineRule="auto"/>
        <w:ind w:left="1134" w:hanging="992"/>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Las demás que establezcan las disposiciones aplicables.</w:t>
      </w:r>
    </w:p>
    <w:p w14:paraId="09297523" w14:textId="52B55C39" w:rsidR="00D24DC4" w:rsidRPr="008E5593" w:rsidRDefault="00D24DC4">
      <w:pPr>
        <w:spacing w:after="0" w:line="360" w:lineRule="auto"/>
        <w:jc w:val="both"/>
        <w:rPr>
          <w:rFonts w:ascii="Raleway Medium" w:eastAsia="Batang" w:hAnsi="Raleway Medium" w:cs="Arial"/>
          <w:bCs/>
          <w:sz w:val="28"/>
          <w:szCs w:val="28"/>
          <w:lang w:val="es-ES_tradnl"/>
        </w:rPr>
      </w:pPr>
    </w:p>
    <w:p w14:paraId="451AF930" w14:textId="018595CF" w:rsidR="00763B46" w:rsidRPr="00265B29" w:rsidRDefault="00763B46">
      <w:pPr>
        <w:spacing w:after="0" w:line="360" w:lineRule="auto"/>
        <w:jc w:val="both"/>
        <w:rPr>
          <w:rFonts w:ascii="Raleway Medium" w:eastAsia="Batang" w:hAnsi="Raleway Medium" w:cs="Arial"/>
          <w:bCs/>
          <w:sz w:val="28"/>
          <w:szCs w:val="28"/>
          <w:lang w:val="es-ES_tradnl"/>
        </w:rPr>
      </w:pPr>
      <w:r w:rsidRPr="00265B29">
        <w:rPr>
          <w:rFonts w:ascii="Raleway Medium" w:eastAsia="Batang" w:hAnsi="Raleway Medium" w:cs="Arial"/>
          <w:bCs/>
          <w:sz w:val="28"/>
          <w:szCs w:val="28"/>
          <w:lang w:val="es-ES_tradnl"/>
        </w:rPr>
        <w:t>A los peritos no les será aplicable el arresto a que refiere la fracción VII del presente artículo.</w:t>
      </w:r>
    </w:p>
    <w:p w14:paraId="7DED6A4B" w14:textId="77777777" w:rsidR="00763B46" w:rsidRPr="008E5593" w:rsidRDefault="00763B46">
      <w:pPr>
        <w:spacing w:after="0" w:line="360" w:lineRule="auto"/>
        <w:jc w:val="both"/>
        <w:rPr>
          <w:rFonts w:ascii="Raleway Medium" w:eastAsia="Batang" w:hAnsi="Raleway Medium" w:cs="Arial"/>
          <w:bCs/>
          <w:sz w:val="28"/>
          <w:szCs w:val="28"/>
          <w:lang w:val="es-ES_tradnl"/>
        </w:rPr>
      </w:pPr>
    </w:p>
    <w:p w14:paraId="167F6C60" w14:textId="3173852D" w:rsidR="00D24DC4" w:rsidRPr="008E5593" w:rsidRDefault="00D24DC4" w:rsidP="004A238B">
      <w:pPr>
        <w:pStyle w:val="Artculo"/>
      </w:pPr>
      <w:r w:rsidRPr="008E5593">
        <w:lastRenderedPageBreak/>
        <w:t xml:space="preserve">El incumplimiento de las obligaciones a que se refiere este </w:t>
      </w:r>
      <w:r w:rsidR="00F44C5C" w:rsidRPr="00291575">
        <w:t>Título</w:t>
      </w:r>
      <w:r w:rsidR="00F44C5C" w:rsidRPr="008E5593">
        <w:t xml:space="preserve"> </w:t>
      </w:r>
      <w:r w:rsidRPr="008E5593">
        <w:t>dará lugar al procedimiento y a las sanciones que correspondan</w:t>
      </w:r>
      <w:r w:rsidR="00E87A5A">
        <w:t>.</w:t>
      </w:r>
    </w:p>
    <w:p w14:paraId="0E8BB852" w14:textId="77777777" w:rsidR="00D24DC4" w:rsidRPr="008E5593" w:rsidRDefault="00D24DC4">
      <w:pPr>
        <w:spacing w:after="0" w:line="360" w:lineRule="auto"/>
        <w:jc w:val="center"/>
        <w:rPr>
          <w:rFonts w:ascii="Raleway Medium" w:eastAsia="Batang" w:hAnsi="Raleway Medium" w:cs="Arial"/>
          <w:sz w:val="28"/>
          <w:szCs w:val="28"/>
          <w:lang w:val="es-ES_tradnl"/>
        </w:rPr>
      </w:pPr>
    </w:p>
    <w:p w14:paraId="609DB59F" w14:textId="35360C65" w:rsidR="00E71C0C" w:rsidRPr="008E5593" w:rsidRDefault="00E71C0C">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TÍTULO </w:t>
      </w:r>
      <w:r w:rsidR="009D5DFB" w:rsidRPr="008E5593">
        <w:rPr>
          <w:rFonts w:ascii="Raleway Medium" w:eastAsia="Batang" w:hAnsi="Raleway Medium" w:cs="Arial"/>
          <w:sz w:val="28"/>
          <w:szCs w:val="28"/>
          <w:lang w:val="es-ES_tradnl"/>
        </w:rPr>
        <w:t>V</w:t>
      </w:r>
    </w:p>
    <w:p w14:paraId="1D4D908C" w14:textId="2FAB23AD" w:rsidR="00E71C0C" w:rsidRPr="00265B29" w:rsidRDefault="00261604">
      <w:pPr>
        <w:spacing w:after="0" w:line="360" w:lineRule="auto"/>
        <w:jc w:val="center"/>
        <w:rPr>
          <w:rFonts w:ascii="Raleway Medium" w:eastAsia="Batang" w:hAnsi="Raleway Medium" w:cs="Arial"/>
          <w:sz w:val="28"/>
          <w:szCs w:val="28"/>
          <w:lang w:val="es-ES_tradnl"/>
        </w:rPr>
      </w:pPr>
      <w:r w:rsidRPr="00265B29">
        <w:rPr>
          <w:rFonts w:ascii="Raleway Medium" w:eastAsia="Batang" w:hAnsi="Raleway Medium" w:cs="Arial"/>
          <w:sz w:val="28"/>
          <w:szCs w:val="28"/>
          <w:lang w:val="es-ES_tradnl"/>
        </w:rPr>
        <w:t xml:space="preserve">DE </w:t>
      </w:r>
      <w:r w:rsidR="003126FE" w:rsidRPr="00265B29">
        <w:rPr>
          <w:rFonts w:ascii="Raleway Medium" w:eastAsia="Batang" w:hAnsi="Raleway Medium" w:cs="Arial"/>
          <w:sz w:val="28"/>
          <w:szCs w:val="28"/>
          <w:lang w:val="es-ES_tradnl"/>
        </w:rPr>
        <w:t>LA COLABORACIÓN</w:t>
      </w:r>
      <w:r w:rsidR="00E71C0C" w:rsidRPr="00265B29">
        <w:rPr>
          <w:rFonts w:ascii="Raleway Medium" w:eastAsia="Batang" w:hAnsi="Raleway Medium" w:cs="Arial"/>
          <w:sz w:val="28"/>
          <w:szCs w:val="28"/>
          <w:lang w:val="es-ES_tradnl"/>
        </w:rPr>
        <w:t xml:space="preserve"> DE LAS AUTORIDADES CON EL MINISTERIO PÚBLICO</w:t>
      </w:r>
      <w:r w:rsidR="003126FE" w:rsidRPr="00265B29">
        <w:rPr>
          <w:rFonts w:ascii="Raleway Medium" w:eastAsia="Batang" w:hAnsi="Raleway Medium" w:cs="Arial"/>
          <w:sz w:val="28"/>
          <w:szCs w:val="28"/>
          <w:lang w:val="es-ES_tradnl"/>
        </w:rPr>
        <w:t xml:space="preserve"> Y LA COORDINACIÓN INTERINSTITUCIONAL</w:t>
      </w:r>
    </w:p>
    <w:p w14:paraId="43AF0108" w14:textId="77777777" w:rsidR="00E71C0C" w:rsidRPr="008E5593" w:rsidRDefault="00E71C0C">
      <w:pPr>
        <w:spacing w:after="0" w:line="360" w:lineRule="auto"/>
        <w:jc w:val="center"/>
        <w:rPr>
          <w:rFonts w:ascii="Raleway Medium" w:eastAsia="Batang" w:hAnsi="Raleway Medium" w:cs="Arial"/>
          <w:sz w:val="28"/>
          <w:szCs w:val="28"/>
          <w:lang w:val="es-ES_tradnl"/>
        </w:rPr>
      </w:pPr>
    </w:p>
    <w:p w14:paraId="2BC77643" w14:textId="77777777" w:rsidR="00E71C0C" w:rsidRPr="008E5593" w:rsidRDefault="00E71C0C">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CAPÍTULO I</w:t>
      </w:r>
    </w:p>
    <w:p w14:paraId="1E10A077" w14:textId="77777777" w:rsidR="00E71C0C" w:rsidRPr="008E5593" w:rsidRDefault="00E71C0C">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DE LA COLABORACIÓN E INTERCAMBIO DE INFORMACIÓN</w:t>
      </w:r>
    </w:p>
    <w:p w14:paraId="7EE8AA93" w14:textId="77777777" w:rsidR="00E71C0C" w:rsidRPr="008E5593" w:rsidRDefault="00E71C0C">
      <w:pPr>
        <w:spacing w:after="0" w:line="360" w:lineRule="auto"/>
        <w:jc w:val="both"/>
        <w:rPr>
          <w:rFonts w:ascii="Raleway Medium" w:eastAsia="Batang" w:hAnsi="Raleway Medium" w:cs="Arial"/>
          <w:bCs/>
          <w:sz w:val="28"/>
          <w:szCs w:val="28"/>
          <w:lang w:val="es-ES_tradnl"/>
        </w:rPr>
      </w:pPr>
    </w:p>
    <w:p w14:paraId="3EE4D631" w14:textId="53847093" w:rsidR="00E71C0C" w:rsidRPr="00291575" w:rsidRDefault="00B35306" w:rsidP="004A238B">
      <w:pPr>
        <w:pStyle w:val="Artculo"/>
      </w:pPr>
      <w:r w:rsidRPr="00291575">
        <w:t>Los órganos constitucionales autónomos, las dependencias y entidades de la Administración Pública Federal</w:t>
      </w:r>
      <w:r w:rsidR="003E712D" w:rsidRPr="00291575">
        <w:t xml:space="preserve"> y sus homólogos de las entidades federativas</w:t>
      </w:r>
      <w:r w:rsidRPr="00291575">
        <w:t xml:space="preserve">, las entidades paraestatales, organismos públicos descentralizados, las empresas de participación estatal mayoritaria, los fideicomisos públicos que tengan el carácter de entidad paraestatal, y otras dependencias de la Administración Pública Federal; los órganos, dependencias, entidades e instituciones de las entidades federativas y de gobierno, </w:t>
      </w:r>
      <w:r w:rsidR="00E71C0C" w:rsidRPr="00291575">
        <w:t>en su respectivo ámbito de competencia</w:t>
      </w:r>
      <w:r w:rsidR="005641D5" w:rsidRPr="00291575">
        <w:t>,</w:t>
      </w:r>
      <w:r w:rsidR="00E71C0C" w:rsidRPr="00291575">
        <w:t xml:space="preserve"> </w:t>
      </w:r>
      <w:r w:rsidR="005641D5" w:rsidRPr="00291575">
        <w:t xml:space="preserve">así como los particulares que realicen actos equivalentes a los de autoridad de conformidad con una norma </w:t>
      </w:r>
      <w:r w:rsidR="00B36DF4" w:rsidRPr="00291575">
        <w:t xml:space="preserve">de carácter </w:t>
      </w:r>
      <w:r w:rsidR="005641D5" w:rsidRPr="00291575">
        <w:t xml:space="preserve">general, </w:t>
      </w:r>
      <w:r w:rsidR="00E71C0C" w:rsidRPr="00291575">
        <w:t xml:space="preserve">estarán obligadas a brindar la colaboración, apoyo y auxilio que solicite el Ministerio Público </w:t>
      </w:r>
      <w:r w:rsidR="0021468D" w:rsidRPr="00291575">
        <w:t xml:space="preserve">o sus auxiliares </w:t>
      </w:r>
      <w:r w:rsidR="00E71C0C" w:rsidRPr="00291575">
        <w:t>para el ejercicio de sus funciones, de conformidad con lo dispuesto en los artículos 21 y 102, Apartado A de la Constitución y demás ordenamientos aplicables.</w:t>
      </w:r>
    </w:p>
    <w:p w14:paraId="6BF9FB54" w14:textId="4E746B14" w:rsidR="00E71C0C" w:rsidRPr="008E5593" w:rsidRDefault="00E71C0C">
      <w:pPr>
        <w:spacing w:after="0" w:line="360" w:lineRule="auto"/>
        <w:jc w:val="both"/>
        <w:rPr>
          <w:rFonts w:ascii="Raleway Medium" w:eastAsia="Batang" w:hAnsi="Raleway Medium" w:cs="Arial"/>
          <w:sz w:val="28"/>
          <w:szCs w:val="28"/>
          <w:lang w:val="es-ES_tradnl"/>
        </w:rPr>
      </w:pPr>
    </w:p>
    <w:p w14:paraId="633CC4D7" w14:textId="08586205" w:rsidR="00765255" w:rsidRPr="008E5593" w:rsidRDefault="00765255">
      <w:pPr>
        <w:spacing w:after="0" w:line="360" w:lineRule="auto"/>
        <w:jc w:val="both"/>
        <w:rPr>
          <w:rFonts w:ascii="Raleway Medium" w:eastAsia="Batang" w:hAnsi="Raleway Medium" w:cs="Arial"/>
          <w:sz w:val="28"/>
          <w:szCs w:val="28"/>
        </w:rPr>
      </w:pPr>
      <w:r w:rsidRPr="008E5593">
        <w:rPr>
          <w:rFonts w:ascii="Raleway Medium" w:eastAsia="Batang" w:hAnsi="Raleway Medium" w:cs="Arial"/>
          <w:sz w:val="28"/>
          <w:szCs w:val="28"/>
        </w:rPr>
        <w:t>El Ministerio Público podrá solicitar el auxilio a otra autoridad de las entidades públicas para llevar a cabo la investigación y/o acto judicial, siempre que dicha solicitud sea realizada ante autoridad competente de manera fundada y motivada.</w:t>
      </w:r>
    </w:p>
    <w:p w14:paraId="32545A7D" w14:textId="77777777" w:rsidR="00765255" w:rsidRPr="008E5593" w:rsidRDefault="00765255">
      <w:pPr>
        <w:spacing w:after="0" w:line="360" w:lineRule="auto"/>
        <w:jc w:val="both"/>
        <w:rPr>
          <w:rFonts w:ascii="Raleway Medium" w:eastAsia="Batang" w:hAnsi="Raleway Medium" w:cs="Arial"/>
          <w:sz w:val="28"/>
          <w:szCs w:val="28"/>
          <w:lang w:val="es-ES_tradnl"/>
        </w:rPr>
      </w:pPr>
    </w:p>
    <w:p w14:paraId="702BA413" w14:textId="1ADF913E" w:rsidR="00E71C0C" w:rsidRPr="008E5593" w:rsidRDefault="00E71C0C">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De igual manera, todas las autoridades que actúen en auxilio de las previstas en el párrafo </w:t>
      </w:r>
      <w:proofErr w:type="gramStart"/>
      <w:r w:rsidRPr="008E5593">
        <w:rPr>
          <w:rFonts w:ascii="Raleway Medium" w:eastAsia="Batang" w:hAnsi="Raleway Medium" w:cs="Arial"/>
          <w:sz w:val="28"/>
          <w:szCs w:val="28"/>
          <w:lang w:val="es-ES_tradnl"/>
        </w:rPr>
        <w:t>anterior,</w:t>
      </w:r>
      <w:proofErr w:type="gramEnd"/>
      <w:r w:rsidRPr="008E5593">
        <w:rPr>
          <w:rFonts w:ascii="Raleway Medium" w:eastAsia="Batang" w:hAnsi="Raleway Medium" w:cs="Arial"/>
          <w:sz w:val="28"/>
          <w:szCs w:val="28"/>
          <w:lang w:val="es-ES_tradnl"/>
        </w:rPr>
        <w:t xml:space="preserve"> serán corresponsables de las actuaciones y </w:t>
      </w:r>
      <w:r w:rsidRPr="00265B29">
        <w:rPr>
          <w:rFonts w:ascii="Raleway Medium" w:eastAsia="Batang" w:hAnsi="Raleway Medium" w:cs="Arial"/>
          <w:sz w:val="28"/>
          <w:szCs w:val="28"/>
          <w:lang w:val="es-ES_tradnl"/>
        </w:rPr>
        <w:t>diligencias que formen parte de la investigación</w:t>
      </w:r>
      <w:r w:rsidR="001D2AF8" w:rsidRPr="00265B29">
        <w:rPr>
          <w:rFonts w:ascii="Raleway Medium" w:eastAsia="Batang" w:hAnsi="Raleway Medium" w:cs="Arial"/>
          <w:sz w:val="28"/>
          <w:szCs w:val="28"/>
          <w:lang w:val="es-ES_tradnl"/>
        </w:rPr>
        <w:t xml:space="preserve">, procedimiento </w:t>
      </w:r>
      <w:r w:rsidRPr="00265B29">
        <w:rPr>
          <w:rFonts w:ascii="Raleway Medium" w:eastAsia="Batang" w:hAnsi="Raleway Medium" w:cs="Arial"/>
          <w:sz w:val="28"/>
          <w:szCs w:val="28"/>
          <w:lang w:val="es-ES_tradnl"/>
        </w:rPr>
        <w:t>penal</w:t>
      </w:r>
      <w:r w:rsidR="00D63AAF" w:rsidRPr="00265B29">
        <w:rPr>
          <w:rFonts w:ascii="Raleway Medium" w:eastAsia="Batang" w:hAnsi="Raleway Medium" w:cs="Arial"/>
          <w:sz w:val="28"/>
          <w:szCs w:val="28"/>
          <w:lang w:val="es-ES_tradnl"/>
        </w:rPr>
        <w:t xml:space="preserve"> o juicio de extinción de domino</w:t>
      </w:r>
      <w:r w:rsidRPr="00265B29">
        <w:rPr>
          <w:rFonts w:ascii="Raleway Medium" w:eastAsia="Batang" w:hAnsi="Raleway Medium" w:cs="Arial"/>
          <w:sz w:val="28"/>
          <w:szCs w:val="28"/>
          <w:lang w:val="es-ES_tradnl"/>
        </w:rPr>
        <w:t>, por lo que, en su caso, deberán c</w:t>
      </w:r>
      <w:r w:rsidRPr="008E5593">
        <w:rPr>
          <w:rFonts w:ascii="Raleway Medium" w:eastAsia="Batang" w:hAnsi="Raleway Medium" w:cs="Arial"/>
          <w:sz w:val="28"/>
          <w:szCs w:val="28"/>
          <w:lang w:val="es-ES_tradnl"/>
        </w:rPr>
        <w:t>omparecer ante las autoridades competentes y rendir los informes en los términos que establezcan las disposiciones jurídicas aplicables.</w:t>
      </w:r>
    </w:p>
    <w:p w14:paraId="55424FBB" w14:textId="77777777" w:rsidR="00E71C0C" w:rsidRPr="008E5593" w:rsidRDefault="00E71C0C">
      <w:pPr>
        <w:spacing w:after="0" w:line="360" w:lineRule="auto"/>
        <w:jc w:val="both"/>
        <w:rPr>
          <w:rFonts w:ascii="Raleway Medium" w:eastAsia="Batang" w:hAnsi="Raleway Medium" w:cs="Arial"/>
          <w:sz w:val="28"/>
          <w:szCs w:val="28"/>
          <w:lang w:val="es-ES_tradnl"/>
        </w:rPr>
      </w:pPr>
    </w:p>
    <w:p w14:paraId="6BF9A940" w14:textId="77777777" w:rsidR="00E71C0C" w:rsidRPr="008E5593" w:rsidRDefault="00E71C0C">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El incumplimiento por parte de los servidores públicos de los órganos, dependencias, entidades e instituciones de los tres órdenes de gobierno a lo dispuesto en el presente artículo dará lugar al requerimiento por parte del Ministerio Público al superior jerárquico de aquéllos, para que se dé inicio a los procedimientos de responsabilidades o disciplinarios y se impongan las sanciones que correspondan, sin perjuicio de la responsabilidad penal que resulte.</w:t>
      </w:r>
    </w:p>
    <w:p w14:paraId="63DEE0CD" w14:textId="77777777" w:rsidR="00E71C0C" w:rsidRPr="008E5593" w:rsidRDefault="00E71C0C">
      <w:pPr>
        <w:spacing w:after="0" w:line="360" w:lineRule="auto"/>
        <w:jc w:val="both"/>
        <w:rPr>
          <w:rFonts w:ascii="Raleway Medium" w:eastAsia="Batang" w:hAnsi="Raleway Medium" w:cs="Arial"/>
          <w:sz w:val="28"/>
          <w:szCs w:val="28"/>
          <w:lang w:val="es-ES_tradnl"/>
        </w:rPr>
      </w:pPr>
    </w:p>
    <w:p w14:paraId="78630FAE" w14:textId="1E068A6B" w:rsidR="00E71C0C" w:rsidRPr="008E5593" w:rsidRDefault="00E71C0C" w:rsidP="004A238B">
      <w:pPr>
        <w:pStyle w:val="Artculo"/>
      </w:pPr>
      <w:r w:rsidRPr="008E5593">
        <w:t xml:space="preserve">Los órganos constitucionales autónomos, las dependencias y entidades de la Administración Pública Federal, las entidades paraestatales, organismos públicos descentralizados, las </w:t>
      </w:r>
      <w:r w:rsidRPr="008E5593">
        <w:lastRenderedPageBreak/>
        <w:t xml:space="preserve">empresas de participación estatal mayoritaria, los fideicomisos públicos que tengan el carácter de entidad paraestatal, y otras dependencias de la Administración Pública Federal; los órganos, dependencias, entidades e instituciones de las entidades federativas y de gobierno que por sus funciones o actividades tengan registros, </w:t>
      </w:r>
      <w:r w:rsidRPr="00265B29">
        <w:t>bases de datos, información o documentación</w:t>
      </w:r>
      <w:r w:rsidR="00C805D9" w:rsidRPr="00265B29">
        <w:t xml:space="preserve">, </w:t>
      </w:r>
      <w:proofErr w:type="spellStart"/>
      <w:r w:rsidR="00C805D9" w:rsidRPr="00265B29">
        <w:t>aún</w:t>
      </w:r>
      <w:proofErr w:type="spellEnd"/>
      <w:r w:rsidR="00C805D9" w:rsidRPr="00265B29">
        <w:t xml:space="preserve"> cuando tenga</w:t>
      </w:r>
      <w:r w:rsidR="00E94217" w:rsidRPr="00265B29">
        <w:t>n</w:t>
      </w:r>
      <w:r w:rsidR="00C805D9" w:rsidRPr="00265B29">
        <w:t xml:space="preserve"> el carácter</w:t>
      </w:r>
      <w:r w:rsidRPr="00265B29">
        <w:t xml:space="preserve"> de reservado o confidencial</w:t>
      </w:r>
      <w:r w:rsidR="00E94217" w:rsidRPr="00265B29">
        <w:t>,</w:t>
      </w:r>
      <w:r w:rsidRPr="00265B29">
        <w:t xml:space="preserve"> </w:t>
      </w:r>
      <w:r w:rsidR="00E94217" w:rsidRPr="00265B29">
        <w:t xml:space="preserve">que sea </w:t>
      </w:r>
      <w:r w:rsidRPr="00265B29">
        <w:t>útil para la investigación y persecución</w:t>
      </w:r>
      <w:r w:rsidRPr="008E5593">
        <w:t xml:space="preserve"> de los delitos, deberán cumplir con las solicitudes que les sean formuladas por el Ministerio Público para el debido </w:t>
      </w:r>
      <w:r w:rsidRPr="00265B29">
        <w:t xml:space="preserve">cumplimiento de sus funciones en términos de la </w:t>
      </w:r>
      <w:r w:rsidR="008307F5" w:rsidRPr="00265B29">
        <w:t xml:space="preserve">Constitución, esta </w:t>
      </w:r>
      <w:r w:rsidRPr="00265B29">
        <w:t>ley</w:t>
      </w:r>
      <w:r w:rsidR="008307F5" w:rsidRPr="00265B29">
        <w:t xml:space="preserve"> y demás disposiciones aplicables</w:t>
      </w:r>
      <w:r w:rsidRPr="00265B29">
        <w:t>. En estos casos, se entregará al requirente la información solicitada sin que pueda argumentarse su reserva o confidencialidad</w:t>
      </w:r>
      <w:r w:rsidR="00E94217" w:rsidRPr="00265B29">
        <w:t xml:space="preserve">, </w:t>
      </w:r>
      <w:r w:rsidR="002D5F00" w:rsidRPr="00265B29">
        <w:t>estando obligado</w:t>
      </w:r>
      <w:r w:rsidR="00E94217" w:rsidRPr="00265B29">
        <w:t xml:space="preserve"> el Ministerio Público mantener </w:t>
      </w:r>
      <w:r w:rsidR="002D5F00" w:rsidRPr="00265B29">
        <w:t>dich</w:t>
      </w:r>
      <w:r w:rsidR="00E94217" w:rsidRPr="00265B29">
        <w:t>a clasificación previa</w:t>
      </w:r>
      <w:r w:rsidRPr="00265B29">
        <w:t>.</w:t>
      </w:r>
    </w:p>
    <w:p w14:paraId="0B5D860B" w14:textId="77777777" w:rsidR="00E71C0C" w:rsidRPr="008E5593" w:rsidRDefault="00E71C0C">
      <w:pPr>
        <w:spacing w:after="0" w:line="360" w:lineRule="auto"/>
        <w:jc w:val="both"/>
        <w:rPr>
          <w:rFonts w:ascii="Raleway Medium" w:eastAsia="Batang" w:hAnsi="Raleway Medium" w:cs="Arial"/>
          <w:sz w:val="28"/>
          <w:szCs w:val="28"/>
          <w:lang w:val="es-ES_tradnl"/>
        </w:rPr>
      </w:pPr>
    </w:p>
    <w:p w14:paraId="1DEC02FB" w14:textId="355E54AD" w:rsidR="00E71C0C" w:rsidRPr="008E5593" w:rsidRDefault="00E71C0C">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Durante la </w:t>
      </w:r>
      <w:r w:rsidRPr="00265B29">
        <w:rPr>
          <w:rFonts w:ascii="Raleway Medium" w:eastAsia="Batang" w:hAnsi="Raleway Medium" w:cs="Arial"/>
          <w:sz w:val="28"/>
          <w:szCs w:val="28"/>
          <w:lang w:val="es-ES_tradnl"/>
        </w:rPr>
        <w:t xml:space="preserve">investigación y el </w:t>
      </w:r>
      <w:r w:rsidR="0095555B" w:rsidRPr="00265B29">
        <w:rPr>
          <w:rFonts w:ascii="Raleway Medium" w:eastAsia="Batang" w:hAnsi="Raleway Medium" w:cs="Arial"/>
          <w:sz w:val="28"/>
          <w:szCs w:val="28"/>
          <w:lang w:val="es-ES_tradnl"/>
        </w:rPr>
        <w:t xml:space="preserve">procedimiento </w:t>
      </w:r>
      <w:r w:rsidRPr="00265B29">
        <w:rPr>
          <w:rFonts w:ascii="Raleway Medium" w:eastAsia="Batang" w:hAnsi="Raleway Medium" w:cs="Arial"/>
          <w:sz w:val="28"/>
          <w:szCs w:val="28"/>
          <w:lang w:val="es-ES_tradnl"/>
        </w:rPr>
        <w:t xml:space="preserve">penal </w:t>
      </w:r>
      <w:r w:rsidR="0095555B" w:rsidRPr="00265B29">
        <w:rPr>
          <w:rFonts w:ascii="Raleway Medium" w:eastAsia="Batang" w:hAnsi="Raleway Medium" w:cs="Arial"/>
          <w:sz w:val="28"/>
          <w:szCs w:val="28"/>
          <w:lang w:val="es-ES_tradnl"/>
        </w:rPr>
        <w:t xml:space="preserve">y el juicio de extinción de dominio </w:t>
      </w:r>
      <w:r w:rsidRPr="00265B29">
        <w:rPr>
          <w:rFonts w:ascii="Raleway Medium" w:eastAsia="Batang" w:hAnsi="Raleway Medium" w:cs="Arial"/>
          <w:sz w:val="28"/>
          <w:szCs w:val="28"/>
          <w:lang w:val="es-ES_tradnl"/>
        </w:rPr>
        <w:t>el</w:t>
      </w:r>
      <w:r w:rsidRPr="008E5593">
        <w:rPr>
          <w:rFonts w:ascii="Raleway Medium" w:eastAsia="Batang" w:hAnsi="Raleway Medium" w:cs="Arial"/>
          <w:sz w:val="28"/>
          <w:szCs w:val="28"/>
          <w:lang w:val="es-ES_tradnl"/>
        </w:rPr>
        <w:t xml:space="preserve"> Ministerio Público </w:t>
      </w:r>
      <w:r w:rsidR="0021468D" w:rsidRPr="008E5593">
        <w:rPr>
          <w:rFonts w:ascii="Raleway Medium" w:eastAsia="Batang" w:hAnsi="Raleway Medium" w:cs="Arial"/>
          <w:sz w:val="28"/>
          <w:szCs w:val="28"/>
          <w:lang w:val="es-ES_tradnl"/>
        </w:rPr>
        <w:t xml:space="preserve">y sus auxiliares conservarán el secreto, </w:t>
      </w:r>
      <w:r w:rsidRPr="008E5593">
        <w:rPr>
          <w:rFonts w:ascii="Raleway Medium" w:eastAsia="Batang" w:hAnsi="Raleway Medium" w:cs="Arial"/>
          <w:sz w:val="28"/>
          <w:szCs w:val="28"/>
          <w:lang w:val="es-ES_tradnl"/>
        </w:rPr>
        <w:t>la reserva y confidencialidad de la información que le sea proporcionada de conformidad con el párrafo anterior, en los términos que prevea la legislación aplicable.</w:t>
      </w:r>
    </w:p>
    <w:p w14:paraId="0192D780" w14:textId="77777777" w:rsidR="0021468D" w:rsidRPr="008E5593" w:rsidRDefault="0021468D">
      <w:pPr>
        <w:spacing w:after="0" w:line="360" w:lineRule="auto"/>
        <w:jc w:val="both"/>
        <w:rPr>
          <w:rFonts w:ascii="Raleway Medium" w:eastAsia="Batang" w:hAnsi="Raleway Medium" w:cs="Arial"/>
          <w:sz w:val="28"/>
          <w:szCs w:val="28"/>
          <w:lang w:val="es-ES_tradnl"/>
        </w:rPr>
      </w:pPr>
    </w:p>
    <w:p w14:paraId="023B0664" w14:textId="11044167" w:rsidR="00E71C0C" w:rsidRPr="00291575" w:rsidRDefault="0021468D" w:rsidP="004A238B">
      <w:pPr>
        <w:pStyle w:val="Artculo"/>
      </w:pPr>
      <w:r w:rsidRPr="008E5593">
        <w:t xml:space="preserve">Los particulares están obligados a colaborar con el Ministerio Público y sus auxiliares, proporcionando todos los datos, información y documentación con la que </w:t>
      </w:r>
      <w:r w:rsidRPr="00291575">
        <w:t>cuenten</w:t>
      </w:r>
      <w:r w:rsidR="0063363F" w:rsidRPr="00291575">
        <w:t xml:space="preserve"> quien </w:t>
      </w:r>
      <w:r w:rsidR="000C5E05" w:rsidRPr="00291575">
        <w:t xml:space="preserve">no lo haga incurrirá en la responsabilidad establecida en la </w:t>
      </w:r>
      <w:r w:rsidR="00B14493" w:rsidRPr="00291575">
        <w:t>legislación</w:t>
      </w:r>
      <w:r w:rsidR="000C5E05" w:rsidRPr="00291575">
        <w:t xml:space="preserve"> penal</w:t>
      </w:r>
      <w:r w:rsidRPr="00291575">
        <w:t>.</w:t>
      </w:r>
    </w:p>
    <w:p w14:paraId="1B32739D" w14:textId="77777777" w:rsidR="0021468D" w:rsidRPr="008E5593" w:rsidRDefault="0021468D">
      <w:pPr>
        <w:spacing w:after="0" w:line="360" w:lineRule="auto"/>
        <w:jc w:val="both"/>
        <w:rPr>
          <w:rFonts w:ascii="Raleway Medium" w:eastAsia="Batang" w:hAnsi="Raleway Medium" w:cs="Arial"/>
          <w:sz w:val="28"/>
          <w:szCs w:val="28"/>
          <w:lang w:val="es-ES_tradnl"/>
        </w:rPr>
      </w:pPr>
    </w:p>
    <w:p w14:paraId="2D70EE70" w14:textId="241D81D0" w:rsidR="00E71C0C" w:rsidRPr="008E5593" w:rsidRDefault="00E71C0C" w:rsidP="004A238B">
      <w:pPr>
        <w:pStyle w:val="Artculo"/>
      </w:pPr>
      <w:r w:rsidRPr="008E5593">
        <w:lastRenderedPageBreak/>
        <w:t>El Fiscal General y las autoridades a que se refiere el artículo</w:t>
      </w:r>
      <w:r w:rsidR="00203207" w:rsidRPr="008E5593">
        <w:t xml:space="preserve"> </w:t>
      </w:r>
      <w:r w:rsidR="00E5014B" w:rsidRPr="00A55239">
        <w:t>39</w:t>
      </w:r>
      <w:r w:rsidR="004124CF" w:rsidRPr="008E5593">
        <w:t xml:space="preserve"> </w:t>
      </w:r>
      <w:r w:rsidR="00C555C2" w:rsidRPr="008E5593">
        <w:t xml:space="preserve">intercambiarán </w:t>
      </w:r>
      <w:r w:rsidRPr="008E5593">
        <w:t>información y datos que sean útiles para el desarrollo de las actuaciones que en materia de seguridad pública y procuración de justicia realicen en el ámbito de su competencia.</w:t>
      </w:r>
    </w:p>
    <w:p w14:paraId="60781CCC" w14:textId="77777777" w:rsidR="00E71C0C" w:rsidRPr="008E5593" w:rsidRDefault="00E71C0C">
      <w:pPr>
        <w:spacing w:after="0" w:line="360" w:lineRule="auto"/>
        <w:jc w:val="both"/>
        <w:rPr>
          <w:rFonts w:ascii="Raleway Medium" w:eastAsia="Batang" w:hAnsi="Raleway Medium" w:cs="Arial"/>
          <w:sz w:val="28"/>
          <w:szCs w:val="28"/>
          <w:lang w:val="es-ES_tradnl"/>
        </w:rPr>
      </w:pPr>
    </w:p>
    <w:p w14:paraId="7AF5B458" w14:textId="5D8D3B65" w:rsidR="00E71C0C" w:rsidRPr="008E5593" w:rsidRDefault="00E71C0C" w:rsidP="004A238B">
      <w:pPr>
        <w:pStyle w:val="Artculo"/>
      </w:pPr>
      <w:r w:rsidRPr="008E5593">
        <w:t xml:space="preserve">Los servidores públicos que contravengan lo dispuesto en el presente </w:t>
      </w:r>
      <w:r w:rsidR="00775EFD" w:rsidRPr="008E5593">
        <w:t xml:space="preserve">Capítulo </w:t>
      </w:r>
      <w:r w:rsidRPr="008E5593">
        <w:t>serán</w:t>
      </w:r>
      <w:r w:rsidR="00567EC6" w:rsidRPr="00291575">
        <w:t xml:space="preserve">, en su caso, </w:t>
      </w:r>
      <w:r w:rsidRPr="00291575">
        <w:t>sujetos de responsabilidad administrativa</w:t>
      </w:r>
      <w:r w:rsidR="00567EC6" w:rsidRPr="00291575">
        <w:t>,</w:t>
      </w:r>
      <w:r w:rsidRPr="00291575">
        <w:t xml:space="preserve"> penal</w:t>
      </w:r>
      <w:r w:rsidR="00567EC6" w:rsidRPr="00291575">
        <w:t>, o cualquier otra</w:t>
      </w:r>
      <w:r w:rsidRPr="008E5593">
        <w:t xml:space="preserve"> que corresponda</w:t>
      </w:r>
      <w:r w:rsidR="00567EC6" w:rsidRPr="008E5593">
        <w:t>.</w:t>
      </w:r>
      <w:r w:rsidRPr="008E5593">
        <w:t xml:space="preserve"> </w:t>
      </w:r>
    </w:p>
    <w:p w14:paraId="63777EED" w14:textId="0CE85380" w:rsidR="003C5EDB" w:rsidRPr="008E5593" w:rsidRDefault="003C5EDB">
      <w:pPr>
        <w:spacing w:after="0" w:line="360" w:lineRule="auto"/>
        <w:jc w:val="both"/>
        <w:rPr>
          <w:rFonts w:ascii="Raleway Medium" w:eastAsia="Batang" w:hAnsi="Raleway Medium" w:cs="Arial"/>
          <w:sz w:val="28"/>
          <w:szCs w:val="28"/>
          <w:lang w:val="es-ES_tradnl"/>
        </w:rPr>
      </w:pPr>
    </w:p>
    <w:p w14:paraId="47D81EEE" w14:textId="5D167068" w:rsidR="00F135F1" w:rsidRPr="008E5593" w:rsidRDefault="007271BC">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CAPÍTULO</w:t>
      </w:r>
      <w:r w:rsidR="00A56BD0" w:rsidRPr="008E5593">
        <w:rPr>
          <w:rFonts w:ascii="Raleway Medium" w:eastAsia="Batang" w:hAnsi="Raleway Medium" w:cs="Arial"/>
          <w:sz w:val="28"/>
          <w:szCs w:val="28"/>
          <w:lang w:val="es-ES_tradnl"/>
        </w:rPr>
        <w:t xml:space="preserve"> </w:t>
      </w:r>
      <w:r w:rsidR="003272AF" w:rsidRPr="008E5593">
        <w:rPr>
          <w:rFonts w:ascii="Raleway Medium" w:eastAsia="Batang" w:hAnsi="Raleway Medium" w:cs="Arial"/>
          <w:sz w:val="28"/>
          <w:szCs w:val="28"/>
          <w:lang w:val="es-ES_tradnl"/>
        </w:rPr>
        <w:t>II</w:t>
      </w:r>
    </w:p>
    <w:p w14:paraId="7DBEC19D" w14:textId="7F74C2DD" w:rsidR="00F135F1" w:rsidRPr="008E5593" w:rsidRDefault="005836F1">
      <w:pPr>
        <w:spacing w:after="0" w:line="360" w:lineRule="auto"/>
        <w:jc w:val="center"/>
        <w:rPr>
          <w:rFonts w:ascii="Raleway Medium" w:eastAsia="Batang" w:hAnsi="Raleway Medium" w:cs="Arial"/>
          <w:sz w:val="28"/>
          <w:szCs w:val="28"/>
          <w:lang w:val="es-ES_tradnl"/>
        </w:rPr>
      </w:pPr>
      <w:r w:rsidRPr="00CD0383">
        <w:rPr>
          <w:rFonts w:ascii="Raleway Medium" w:eastAsia="Batang" w:hAnsi="Raleway Medium" w:cs="Arial"/>
          <w:sz w:val="28"/>
          <w:szCs w:val="28"/>
          <w:lang w:val="es-ES_tradnl"/>
        </w:rPr>
        <w:t>DEL</w:t>
      </w:r>
      <w:r w:rsidRPr="008E5593">
        <w:rPr>
          <w:rFonts w:ascii="Raleway Medium" w:eastAsia="Batang" w:hAnsi="Raleway Medium" w:cs="Arial"/>
          <w:sz w:val="28"/>
          <w:szCs w:val="28"/>
          <w:lang w:val="es-ES_tradnl"/>
        </w:rPr>
        <w:t xml:space="preserve"> </w:t>
      </w:r>
      <w:r w:rsidR="007271BC" w:rsidRPr="008E5593">
        <w:rPr>
          <w:rFonts w:ascii="Raleway Medium" w:eastAsia="Batang" w:hAnsi="Raleway Medium" w:cs="Arial"/>
          <w:sz w:val="28"/>
          <w:szCs w:val="28"/>
          <w:lang w:val="es-ES_tradnl"/>
        </w:rPr>
        <w:t>SISTEMA DE COORDINACIÓN INTERINSTITUCIONAL</w:t>
      </w:r>
    </w:p>
    <w:p w14:paraId="715CCD44" w14:textId="103BA87C" w:rsidR="00F135F1" w:rsidRPr="008E5593" w:rsidRDefault="00F135F1">
      <w:pPr>
        <w:spacing w:after="0" w:line="360" w:lineRule="auto"/>
        <w:jc w:val="both"/>
        <w:rPr>
          <w:rFonts w:ascii="Raleway Medium" w:eastAsia="Batang" w:hAnsi="Raleway Medium" w:cs="Arial"/>
          <w:sz w:val="28"/>
          <w:szCs w:val="28"/>
          <w:lang w:val="es-ES_tradnl"/>
        </w:rPr>
      </w:pPr>
    </w:p>
    <w:p w14:paraId="5BBB5D69" w14:textId="4EE0974D" w:rsidR="00F135F1" w:rsidRPr="008E5593" w:rsidRDefault="00F135F1" w:rsidP="004A238B">
      <w:pPr>
        <w:pStyle w:val="Artculo"/>
      </w:pPr>
      <w:r w:rsidRPr="008E5593">
        <w:t xml:space="preserve">La Fiscalía General diseñará, construirá y administrará un sistema informático nacional interoperable, alimentado en conjunto con las </w:t>
      </w:r>
      <w:r w:rsidR="00812F5F" w:rsidRPr="008E5593">
        <w:t xml:space="preserve">procuradurías </w:t>
      </w:r>
      <w:r w:rsidRPr="008E5593">
        <w:t xml:space="preserve">y </w:t>
      </w:r>
      <w:r w:rsidR="00812F5F" w:rsidRPr="008E5593">
        <w:t xml:space="preserve">fiscalías </w:t>
      </w:r>
      <w:r w:rsidRPr="008E5593">
        <w:t xml:space="preserve">de las entidades federativas del país, con el propósito de compartir información sobre datos existentes en las investigaciones, fenómenos y mercados delictivos, características delictivas relevantes, incidencia, reincidencia, resoluciones y criterios relevantes, sanciones, reparación del daño y casos de éxito; así como toda la información relativa a registros y análisis de perfiles genéticos de personas, vestigios biológicos, huellas de individuos, huella balística, análisis de voz, sistemas biométricos, de vehículos </w:t>
      </w:r>
      <w:r w:rsidRPr="008E5593">
        <w:lastRenderedPageBreak/>
        <w:t>y otros elementos relacionados con hechos delictivos, para la investigación.</w:t>
      </w:r>
    </w:p>
    <w:p w14:paraId="47CC51C8" w14:textId="62B8F2CA" w:rsidR="00E71C0C" w:rsidRPr="008E5593" w:rsidRDefault="00E71C0C">
      <w:pPr>
        <w:spacing w:after="0" w:line="360" w:lineRule="auto"/>
        <w:jc w:val="both"/>
        <w:rPr>
          <w:rFonts w:ascii="Raleway Medium" w:eastAsia="Batang" w:hAnsi="Raleway Medium" w:cs="Arial"/>
          <w:sz w:val="28"/>
          <w:szCs w:val="28"/>
          <w:lang w:val="es-ES_tradnl"/>
        </w:rPr>
      </w:pPr>
    </w:p>
    <w:p w14:paraId="01472730" w14:textId="0E2C8B3A" w:rsidR="00EC7B90" w:rsidRPr="00CD0383" w:rsidRDefault="00EC7B90">
      <w:pPr>
        <w:spacing w:after="0" w:line="360" w:lineRule="auto"/>
        <w:jc w:val="both"/>
        <w:rPr>
          <w:rFonts w:ascii="Raleway Medium" w:eastAsia="Batang" w:hAnsi="Raleway Medium" w:cs="Arial"/>
          <w:sz w:val="28"/>
          <w:szCs w:val="28"/>
          <w:lang w:val="es-ES_tradnl"/>
        </w:rPr>
      </w:pPr>
      <w:r w:rsidRPr="00CD0383">
        <w:rPr>
          <w:rFonts w:ascii="Raleway Medium" w:eastAsia="Batang" w:hAnsi="Raleway Medium" w:cs="Arial"/>
          <w:sz w:val="28"/>
          <w:szCs w:val="28"/>
          <w:lang w:val="es-ES_tradnl"/>
        </w:rPr>
        <w:t xml:space="preserve">Todos los entes públicos, deberán poner a disposición de la Fiscalía General de la República la información con la que cuenten en el ámbito de sus atribuciones, que pueda resultar útil para el ejercicio de las </w:t>
      </w:r>
      <w:r w:rsidR="003C08CE" w:rsidRPr="00291575">
        <w:rPr>
          <w:rFonts w:ascii="Raleway Medium" w:eastAsia="Batang" w:hAnsi="Raleway Medium" w:cs="Arial"/>
          <w:sz w:val="28"/>
          <w:szCs w:val="28"/>
          <w:lang w:val="es-ES_tradnl"/>
        </w:rPr>
        <w:t>investigaciones</w:t>
      </w:r>
      <w:r w:rsidRPr="00CD0383">
        <w:rPr>
          <w:rFonts w:ascii="Raleway Medium" w:eastAsia="Batang" w:hAnsi="Raleway Medium" w:cs="Arial"/>
          <w:sz w:val="28"/>
          <w:szCs w:val="28"/>
          <w:lang w:val="es-ES_tradnl"/>
        </w:rPr>
        <w:t xml:space="preserve"> y persecución de los delitos, con el señalamiento de tal clasificación que corresponda a la información o datos de que se trate. </w:t>
      </w:r>
    </w:p>
    <w:p w14:paraId="21B7026E" w14:textId="77777777" w:rsidR="00EC7B90" w:rsidRPr="008E5593" w:rsidRDefault="00EC7B90">
      <w:pPr>
        <w:spacing w:after="0" w:line="360" w:lineRule="auto"/>
        <w:jc w:val="both"/>
        <w:rPr>
          <w:rFonts w:ascii="Raleway Medium" w:eastAsia="Batang" w:hAnsi="Raleway Medium" w:cs="Arial"/>
          <w:b/>
          <w:sz w:val="28"/>
          <w:szCs w:val="28"/>
          <w:lang w:val="es-ES_tradnl"/>
        </w:rPr>
      </w:pPr>
    </w:p>
    <w:p w14:paraId="04E4ECF7" w14:textId="77777777" w:rsidR="00EC7B90" w:rsidRPr="00CD0383" w:rsidRDefault="00EC7B90">
      <w:pPr>
        <w:spacing w:after="0" w:line="360" w:lineRule="auto"/>
        <w:jc w:val="both"/>
        <w:rPr>
          <w:rFonts w:ascii="Raleway Medium" w:eastAsia="Batang" w:hAnsi="Raleway Medium" w:cs="Arial"/>
          <w:sz w:val="28"/>
          <w:szCs w:val="28"/>
          <w:lang w:val="es-ES_tradnl"/>
        </w:rPr>
      </w:pPr>
      <w:r w:rsidRPr="00CD0383">
        <w:rPr>
          <w:rFonts w:ascii="Raleway Medium" w:eastAsia="Batang" w:hAnsi="Raleway Medium" w:cs="Arial"/>
          <w:sz w:val="28"/>
          <w:szCs w:val="28"/>
          <w:lang w:val="es-ES_tradnl"/>
        </w:rPr>
        <w:t>El sistema a que se refiere este artículo servirá para definir políticas en materia de procuración de justicia y estrategias para el combate al delito, por lo que las autoridades que cuenten con información deberán realizar la alimentación de datos de manera fidedigna, periódica y eficaz.</w:t>
      </w:r>
    </w:p>
    <w:p w14:paraId="6C472AF0" w14:textId="77777777" w:rsidR="00EC7B90" w:rsidRPr="008E5593" w:rsidRDefault="00EC7B90">
      <w:pPr>
        <w:spacing w:after="0" w:line="360" w:lineRule="auto"/>
        <w:jc w:val="both"/>
        <w:rPr>
          <w:rFonts w:ascii="Raleway Medium" w:eastAsia="Batang" w:hAnsi="Raleway Medium" w:cs="Arial"/>
          <w:sz w:val="28"/>
          <w:szCs w:val="28"/>
          <w:lang w:val="es-ES_tradnl"/>
        </w:rPr>
      </w:pPr>
    </w:p>
    <w:p w14:paraId="5EBC7A83" w14:textId="77777777" w:rsidR="00E71C0C" w:rsidRPr="008E5593" w:rsidRDefault="00E71C0C">
      <w:pPr>
        <w:spacing w:after="0" w:line="360" w:lineRule="auto"/>
        <w:jc w:val="center"/>
        <w:rPr>
          <w:rFonts w:ascii="Raleway Medium" w:eastAsia="Batang" w:hAnsi="Raleway Medium" w:cs="Arial"/>
          <w:sz w:val="28"/>
          <w:szCs w:val="28"/>
          <w:lang w:val="es-ES_tradnl"/>
        </w:rPr>
      </w:pPr>
    </w:p>
    <w:p w14:paraId="7FB4CD93" w14:textId="19069DA2" w:rsidR="00E71C0C" w:rsidRPr="008E5593" w:rsidRDefault="00E71C0C">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TÍTUL</w:t>
      </w:r>
      <w:r w:rsidRPr="00291575">
        <w:rPr>
          <w:rFonts w:ascii="Raleway Medium" w:eastAsia="Batang" w:hAnsi="Raleway Medium" w:cs="Arial"/>
          <w:sz w:val="28"/>
          <w:szCs w:val="28"/>
          <w:lang w:val="es-ES_tradnl"/>
        </w:rPr>
        <w:t xml:space="preserve">O </w:t>
      </w:r>
      <w:r w:rsidR="00130DB2" w:rsidRPr="00291575">
        <w:rPr>
          <w:rFonts w:ascii="Raleway Medium" w:eastAsia="Batang" w:hAnsi="Raleway Medium" w:cs="Arial"/>
          <w:sz w:val="28"/>
          <w:szCs w:val="28"/>
          <w:lang w:val="es-ES_tradnl"/>
        </w:rPr>
        <w:t>VI</w:t>
      </w:r>
    </w:p>
    <w:p w14:paraId="563F8660" w14:textId="703FCE7E" w:rsidR="00E71C0C" w:rsidRPr="008E5593" w:rsidRDefault="00E71C0C">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DEL SERVICIO </w:t>
      </w:r>
      <w:r w:rsidR="00CC0C47" w:rsidRPr="008E5593">
        <w:rPr>
          <w:rFonts w:ascii="Raleway Medium" w:eastAsia="Batang" w:hAnsi="Raleway Medium" w:cs="Arial"/>
          <w:sz w:val="28"/>
          <w:szCs w:val="28"/>
          <w:lang w:val="es-ES_tradnl"/>
        </w:rPr>
        <w:t xml:space="preserve">PROFESIONAL </w:t>
      </w:r>
      <w:r w:rsidRPr="008E5593">
        <w:rPr>
          <w:rFonts w:ascii="Raleway Medium" w:eastAsia="Batang" w:hAnsi="Raleway Medium" w:cs="Arial"/>
          <w:sz w:val="28"/>
          <w:szCs w:val="28"/>
          <w:lang w:val="es-ES_tradnl"/>
        </w:rPr>
        <w:t>DE CARRERA</w:t>
      </w:r>
    </w:p>
    <w:p w14:paraId="649EE8A2" w14:textId="77777777" w:rsidR="00AB766F" w:rsidRPr="008E5593" w:rsidRDefault="00AB766F">
      <w:pPr>
        <w:spacing w:after="0" w:line="360" w:lineRule="auto"/>
        <w:jc w:val="center"/>
        <w:rPr>
          <w:rFonts w:ascii="Raleway Medium" w:eastAsia="Batang" w:hAnsi="Raleway Medium" w:cs="Arial"/>
          <w:sz w:val="28"/>
          <w:szCs w:val="28"/>
          <w:lang w:val="es-ES_tradnl"/>
        </w:rPr>
      </w:pPr>
    </w:p>
    <w:p w14:paraId="1575CF28" w14:textId="49BCA1FB" w:rsidR="00E71C0C" w:rsidRPr="008E5593" w:rsidRDefault="00E71C0C">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CAPÍTULO </w:t>
      </w:r>
      <w:r w:rsidR="000C0A22" w:rsidRPr="008E5593">
        <w:rPr>
          <w:rFonts w:ascii="Raleway Medium" w:eastAsia="Batang" w:hAnsi="Raleway Medium" w:cs="Arial"/>
          <w:sz w:val="28"/>
          <w:szCs w:val="28"/>
          <w:lang w:val="es-ES_tradnl"/>
        </w:rPr>
        <w:t>I</w:t>
      </w:r>
    </w:p>
    <w:p w14:paraId="6398F63D" w14:textId="6AF288B2" w:rsidR="00E71C0C" w:rsidRPr="008E5593" w:rsidRDefault="00CC1F49">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DISPOSICIONES </w:t>
      </w:r>
      <w:r w:rsidR="00E71C0C" w:rsidRPr="008E5593">
        <w:rPr>
          <w:rFonts w:ascii="Raleway Medium" w:eastAsia="Batang" w:hAnsi="Raleway Medium" w:cs="Arial"/>
          <w:sz w:val="28"/>
          <w:szCs w:val="28"/>
          <w:lang w:val="es-ES_tradnl"/>
        </w:rPr>
        <w:t>GENERALES</w:t>
      </w:r>
    </w:p>
    <w:p w14:paraId="7E2B71A6" w14:textId="460A337D" w:rsidR="00E71C0C" w:rsidRPr="008E5593" w:rsidRDefault="00E71C0C">
      <w:pPr>
        <w:spacing w:after="0" w:line="360" w:lineRule="auto"/>
        <w:jc w:val="both"/>
        <w:rPr>
          <w:rFonts w:ascii="Raleway Medium" w:eastAsia="Batang" w:hAnsi="Raleway Medium" w:cs="Arial"/>
          <w:sz w:val="28"/>
          <w:szCs w:val="28"/>
          <w:lang w:val="es-ES_tradnl"/>
        </w:rPr>
      </w:pPr>
    </w:p>
    <w:p w14:paraId="37541A2F" w14:textId="28C2A22B" w:rsidR="00CC0C47" w:rsidRPr="008E5593" w:rsidRDefault="00CC0C47" w:rsidP="004A238B">
      <w:pPr>
        <w:pStyle w:val="Artculo"/>
      </w:pPr>
      <w:r w:rsidRPr="008E5593">
        <w:t xml:space="preserve">El Fiscal General establecerá en el </w:t>
      </w:r>
      <w:r w:rsidR="00F526D1" w:rsidRPr="008E5593">
        <w:t>Estatuto</w:t>
      </w:r>
      <w:r w:rsidRPr="008E5593">
        <w:t xml:space="preserve"> </w:t>
      </w:r>
      <w:r w:rsidR="004F04DA" w:rsidRPr="008E5593">
        <w:t xml:space="preserve">del Servicio Profesional de Carrera </w:t>
      </w:r>
      <w:r w:rsidRPr="008E5593">
        <w:t xml:space="preserve">las bases y procedimientos para </w:t>
      </w:r>
      <w:r w:rsidRPr="008E5593">
        <w:lastRenderedPageBreak/>
        <w:t>implementar el servicio profesional de carrera acorde a las necesidades de la Fiscalía General.</w:t>
      </w:r>
    </w:p>
    <w:p w14:paraId="7FD20DB2" w14:textId="77777777" w:rsidR="00F66269" w:rsidRPr="008E5593" w:rsidRDefault="00F66269">
      <w:pPr>
        <w:spacing w:after="0" w:line="360" w:lineRule="auto"/>
        <w:jc w:val="both"/>
        <w:rPr>
          <w:rFonts w:ascii="Raleway Medium" w:eastAsia="Batang" w:hAnsi="Raleway Medium" w:cs="Arial"/>
          <w:sz w:val="28"/>
          <w:szCs w:val="28"/>
          <w:lang w:val="es-ES_tradnl"/>
        </w:rPr>
      </w:pPr>
    </w:p>
    <w:p w14:paraId="10662219" w14:textId="2578EC85" w:rsidR="00CC0C47" w:rsidRPr="008E5593" w:rsidRDefault="00CC0C47">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El Fiscal General emitirá los instrumentos jurídicos necesarios para la organización y funcionamiento del </w:t>
      </w:r>
      <w:r w:rsidR="00871AB6" w:rsidRPr="008E5593">
        <w:rPr>
          <w:rFonts w:ascii="Raleway Medium" w:eastAsia="Batang" w:hAnsi="Raleway Medium" w:cs="Arial"/>
          <w:sz w:val="28"/>
          <w:szCs w:val="28"/>
          <w:lang w:val="es-ES_tradnl"/>
        </w:rPr>
        <w:t>S</w:t>
      </w:r>
      <w:r w:rsidRPr="008E5593">
        <w:rPr>
          <w:rFonts w:ascii="Raleway Medium" w:eastAsia="Batang" w:hAnsi="Raleway Medium" w:cs="Arial"/>
          <w:sz w:val="28"/>
          <w:szCs w:val="28"/>
          <w:lang w:val="es-ES_tradnl"/>
        </w:rPr>
        <w:t xml:space="preserve">ervicio </w:t>
      </w:r>
      <w:r w:rsidR="00871AB6" w:rsidRPr="008E5593">
        <w:rPr>
          <w:rFonts w:ascii="Raleway Medium" w:eastAsia="Batang" w:hAnsi="Raleway Medium" w:cs="Arial"/>
          <w:sz w:val="28"/>
          <w:szCs w:val="28"/>
          <w:lang w:val="es-ES_tradnl"/>
        </w:rPr>
        <w:t>P</w:t>
      </w:r>
      <w:r w:rsidR="00CD5B95" w:rsidRPr="008E5593">
        <w:rPr>
          <w:rFonts w:ascii="Raleway Medium" w:eastAsia="Batang" w:hAnsi="Raleway Medium" w:cs="Arial"/>
          <w:sz w:val="28"/>
          <w:szCs w:val="28"/>
          <w:lang w:val="es-ES_tradnl"/>
        </w:rPr>
        <w:t xml:space="preserve">rofesional </w:t>
      </w:r>
      <w:r w:rsidRPr="008E5593">
        <w:rPr>
          <w:rFonts w:ascii="Raleway Medium" w:eastAsia="Batang" w:hAnsi="Raleway Medium" w:cs="Arial"/>
          <w:sz w:val="28"/>
          <w:szCs w:val="28"/>
          <w:lang w:val="es-ES_tradnl"/>
        </w:rPr>
        <w:t xml:space="preserve">de </w:t>
      </w:r>
      <w:r w:rsidR="00871AB6" w:rsidRPr="008E5593">
        <w:rPr>
          <w:rFonts w:ascii="Raleway Medium" w:eastAsia="Batang" w:hAnsi="Raleway Medium" w:cs="Arial"/>
          <w:sz w:val="28"/>
          <w:szCs w:val="28"/>
          <w:lang w:val="es-ES_tradnl"/>
        </w:rPr>
        <w:t>C</w:t>
      </w:r>
      <w:r w:rsidRPr="008E5593">
        <w:rPr>
          <w:rFonts w:ascii="Raleway Medium" w:eastAsia="Batang" w:hAnsi="Raleway Medium" w:cs="Arial"/>
          <w:sz w:val="28"/>
          <w:szCs w:val="28"/>
          <w:lang w:val="es-ES_tradnl"/>
        </w:rPr>
        <w:t>arrera.</w:t>
      </w:r>
    </w:p>
    <w:p w14:paraId="687CCEA8" w14:textId="77777777" w:rsidR="007101FB" w:rsidRPr="008E5593" w:rsidRDefault="007101FB">
      <w:pPr>
        <w:spacing w:after="0" w:line="360" w:lineRule="auto"/>
        <w:jc w:val="both"/>
        <w:rPr>
          <w:rFonts w:ascii="Raleway Medium" w:eastAsia="Batang" w:hAnsi="Raleway Medium" w:cs="Arial"/>
          <w:sz w:val="28"/>
          <w:szCs w:val="28"/>
          <w:lang w:val="es-ES_tradnl"/>
        </w:rPr>
      </w:pPr>
    </w:p>
    <w:p w14:paraId="63B3F84B" w14:textId="102DBFE9" w:rsidR="00E71C0C" w:rsidRPr="008E5593" w:rsidRDefault="00E71C0C" w:rsidP="004A238B">
      <w:pPr>
        <w:pStyle w:val="Artculo"/>
      </w:pPr>
      <w:r w:rsidRPr="008E5593">
        <w:t xml:space="preserve">Formarán parte del </w:t>
      </w:r>
      <w:r w:rsidR="001148D5" w:rsidRPr="008E5593">
        <w:t>S</w:t>
      </w:r>
      <w:r w:rsidRPr="008E5593">
        <w:t xml:space="preserve">ervicio </w:t>
      </w:r>
      <w:r w:rsidR="001148D5" w:rsidRPr="008E5593">
        <w:t>P</w:t>
      </w:r>
      <w:r w:rsidR="00CD5B95" w:rsidRPr="008E5593">
        <w:t xml:space="preserve">rofesional </w:t>
      </w:r>
      <w:r w:rsidRPr="008E5593">
        <w:t xml:space="preserve">de </w:t>
      </w:r>
      <w:r w:rsidR="001148D5" w:rsidRPr="008E5593">
        <w:t>C</w:t>
      </w:r>
      <w:r w:rsidRPr="008E5593">
        <w:t>arrera todos los servidores públicos de la Fiscalía</w:t>
      </w:r>
      <w:r w:rsidR="00540A04" w:rsidRPr="008E5593">
        <w:t xml:space="preserve"> General</w:t>
      </w:r>
      <w:r w:rsidRPr="008E5593">
        <w:t>, dividiéndose en dos ramas, la primera</w:t>
      </w:r>
      <w:r w:rsidR="006C692E">
        <w:t xml:space="preserve"> de carácter sustantivo y estará</w:t>
      </w:r>
      <w:r w:rsidRPr="008E5593">
        <w:t xml:space="preserve"> integrada por Ministerios </w:t>
      </w:r>
      <w:r w:rsidRPr="00CD0383">
        <w:t xml:space="preserve">Públicos, </w:t>
      </w:r>
      <w:r w:rsidR="00162388" w:rsidRPr="00CD0383">
        <w:t>agentes de la Policía Federal Ministerial</w:t>
      </w:r>
      <w:r w:rsidRPr="00CD0383">
        <w:t xml:space="preserve">, </w:t>
      </w:r>
      <w:r w:rsidR="007013F9">
        <w:t>p</w:t>
      </w:r>
      <w:r w:rsidRPr="00CD0383">
        <w:t>eritos</w:t>
      </w:r>
      <w:r w:rsidR="00A40B33" w:rsidRPr="00CD0383">
        <w:t>,</w:t>
      </w:r>
      <w:r w:rsidRPr="00CD0383">
        <w:t xml:space="preserve"> </w:t>
      </w:r>
      <w:r w:rsidR="00D953E9" w:rsidRPr="00CD0383">
        <w:t>analistas</w:t>
      </w:r>
      <w:r w:rsidR="00A40B33" w:rsidRPr="00CD0383">
        <w:t xml:space="preserve"> y fa</w:t>
      </w:r>
      <w:r w:rsidR="00A40B33" w:rsidRPr="008E5593">
        <w:t>cilitadores,</w:t>
      </w:r>
      <w:r w:rsidR="00D953E9" w:rsidRPr="008E5593">
        <w:t xml:space="preserve"> </w:t>
      </w:r>
      <w:r w:rsidRPr="008E5593">
        <w:t xml:space="preserve">y una segunda de carácter administrativo quienes estarán encargados de desempeñar actividades diversas de las sustantivas. </w:t>
      </w:r>
    </w:p>
    <w:p w14:paraId="44FD73F1" w14:textId="77777777" w:rsidR="008F60DB" w:rsidRPr="008E5593" w:rsidRDefault="008F60DB">
      <w:pPr>
        <w:spacing w:after="0" w:line="360" w:lineRule="auto"/>
        <w:jc w:val="both"/>
        <w:rPr>
          <w:rFonts w:ascii="Raleway Medium" w:eastAsia="Batang" w:hAnsi="Raleway Medium" w:cs="Arial"/>
          <w:sz w:val="28"/>
          <w:szCs w:val="28"/>
          <w:lang w:val="es-ES_tradnl"/>
        </w:rPr>
      </w:pPr>
    </w:p>
    <w:p w14:paraId="3A0F7212" w14:textId="4CBE045B" w:rsidR="00E71C0C" w:rsidRPr="008E5593" w:rsidRDefault="00E71C0C" w:rsidP="004A238B">
      <w:pPr>
        <w:pStyle w:val="Artculo"/>
      </w:pPr>
      <w:r w:rsidRPr="008E5593">
        <w:t xml:space="preserve">El </w:t>
      </w:r>
      <w:r w:rsidR="000A02D8" w:rsidRPr="008E5593">
        <w:t>S</w:t>
      </w:r>
      <w:r w:rsidRPr="008E5593">
        <w:t xml:space="preserve">ervicio </w:t>
      </w:r>
      <w:r w:rsidR="000A02D8" w:rsidRPr="008E5593">
        <w:t>P</w:t>
      </w:r>
      <w:r w:rsidR="003E5A51" w:rsidRPr="008E5593">
        <w:t xml:space="preserve">rofesional </w:t>
      </w:r>
      <w:r w:rsidRPr="008E5593">
        <w:t xml:space="preserve">de </w:t>
      </w:r>
      <w:r w:rsidR="000A02D8" w:rsidRPr="008E5593">
        <w:t>C</w:t>
      </w:r>
      <w:r w:rsidRPr="008E5593">
        <w:t xml:space="preserve">arrera es el </w:t>
      </w:r>
      <w:r w:rsidR="00B06317">
        <w:t xml:space="preserve">sistema integral de regulación del empleo público de todo el personal que preste servicios en la Fiscalía General de la República, y tiene por objeto estimular </w:t>
      </w:r>
      <w:r w:rsidRPr="008E5593">
        <w:t>el crecimiento y desarrollo profesional y humano del personal</w:t>
      </w:r>
      <w:r w:rsidR="00AA0057">
        <w:t>;</w:t>
      </w:r>
      <w:r w:rsidRPr="008E5593">
        <w:t xml:space="preserve"> propiciar la estabilidad basada en el rendimiento y el cumplimiento legal de sus funciones</w:t>
      </w:r>
      <w:r w:rsidR="00FF4AAE">
        <w:t>;</w:t>
      </w:r>
      <w:r w:rsidRPr="008E5593">
        <w:t xml:space="preserve"> así como reforzar el compromiso ético, sentido de pertenencia e identidad institucional de</w:t>
      </w:r>
      <w:r w:rsidR="00765099">
        <w:t>l</w:t>
      </w:r>
      <w:r w:rsidRPr="008E5593">
        <w:t xml:space="preserve"> personal.</w:t>
      </w:r>
    </w:p>
    <w:p w14:paraId="7D97F63A" w14:textId="77777777" w:rsidR="00E71C0C" w:rsidRPr="008E5593" w:rsidRDefault="00E71C0C">
      <w:pPr>
        <w:spacing w:after="0" w:line="360" w:lineRule="auto"/>
        <w:jc w:val="both"/>
        <w:rPr>
          <w:rFonts w:ascii="Raleway Medium" w:eastAsia="Batang" w:hAnsi="Raleway Medium" w:cs="Arial"/>
          <w:bCs/>
          <w:sz w:val="28"/>
          <w:szCs w:val="28"/>
          <w:lang w:val="es-ES_tradnl"/>
        </w:rPr>
      </w:pPr>
    </w:p>
    <w:p w14:paraId="49CDF92B" w14:textId="66982D87" w:rsidR="00E71C0C" w:rsidRDefault="00E71C0C">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El </w:t>
      </w:r>
      <w:r w:rsidR="008E134B" w:rsidRPr="008E5593">
        <w:rPr>
          <w:rFonts w:ascii="Raleway Medium" w:eastAsia="Batang" w:hAnsi="Raleway Medium" w:cs="Arial"/>
          <w:sz w:val="28"/>
          <w:szCs w:val="28"/>
          <w:lang w:val="es-ES_tradnl"/>
        </w:rPr>
        <w:t>S</w:t>
      </w:r>
      <w:r w:rsidRPr="008E5593">
        <w:rPr>
          <w:rFonts w:ascii="Raleway Medium" w:eastAsia="Batang" w:hAnsi="Raleway Medium" w:cs="Arial"/>
          <w:sz w:val="28"/>
          <w:szCs w:val="28"/>
          <w:lang w:val="es-ES_tradnl"/>
        </w:rPr>
        <w:t>ervicio</w:t>
      </w:r>
      <w:r w:rsidR="00CD5B95" w:rsidRPr="008E5593">
        <w:rPr>
          <w:rFonts w:ascii="Raleway Medium" w:eastAsia="Batang" w:hAnsi="Raleway Medium" w:cs="Arial"/>
          <w:sz w:val="28"/>
          <w:szCs w:val="28"/>
          <w:lang w:val="es-ES_tradnl"/>
        </w:rPr>
        <w:t xml:space="preserve"> </w:t>
      </w:r>
      <w:r w:rsidR="008E134B" w:rsidRPr="008E5593">
        <w:rPr>
          <w:rFonts w:ascii="Raleway Medium" w:eastAsia="Batang" w:hAnsi="Raleway Medium" w:cs="Arial"/>
          <w:sz w:val="28"/>
          <w:szCs w:val="28"/>
          <w:lang w:val="es-ES_tradnl"/>
        </w:rPr>
        <w:t>P</w:t>
      </w:r>
      <w:r w:rsidR="00CD5B95" w:rsidRPr="008E5593">
        <w:rPr>
          <w:rFonts w:ascii="Raleway Medium" w:eastAsia="Batang" w:hAnsi="Raleway Medium" w:cs="Arial"/>
          <w:sz w:val="28"/>
          <w:szCs w:val="28"/>
          <w:lang w:val="es-ES_tradnl"/>
        </w:rPr>
        <w:t>rofesional</w:t>
      </w:r>
      <w:r w:rsidRPr="008E5593">
        <w:rPr>
          <w:rFonts w:ascii="Raleway Medium" w:eastAsia="Batang" w:hAnsi="Raleway Medium" w:cs="Arial"/>
          <w:sz w:val="28"/>
          <w:szCs w:val="28"/>
          <w:lang w:val="es-ES_tradnl"/>
        </w:rPr>
        <w:t xml:space="preserve"> de </w:t>
      </w:r>
      <w:r w:rsidR="008E134B" w:rsidRPr="008E5593">
        <w:rPr>
          <w:rFonts w:ascii="Raleway Medium" w:eastAsia="Batang" w:hAnsi="Raleway Medium" w:cs="Arial"/>
          <w:sz w:val="28"/>
          <w:szCs w:val="28"/>
          <w:lang w:val="es-ES_tradnl"/>
        </w:rPr>
        <w:t>C</w:t>
      </w:r>
      <w:r w:rsidRPr="008E5593">
        <w:rPr>
          <w:rFonts w:ascii="Raleway Medium" w:eastAsia="Batang" w:hAnsi="Raleway Medium" w:cs="Arial"/>
          <w:sz w:val="28"/>
          <w:szCs w:val="28"/>
          <w:lang w:val="es-ES_tradnl"/>
        </w:rPr>
        <w:t xml:space="preserve">arrera comprenderá </w:t>
      </w:r>
      <w:r w:rsidR="00245163">
        <w:rPr>
          <w:rFonts w:ascii="Raleway Medium" w:eastAsia="Batang" w:hAnsi="Raleway Medium" w:cs="Arial"/>
          <w:sz w:val="28"/>
          <w:szCs w:val="28"/>
          <w:lang w:val="es-ES_tradnl"/>
        </w:rPr>
        <w:t xml:space="preserve">las etapas </w:t>
      </w:r>
      <w:r w:rsidRPr="008E5593">
        <w:rPr>
          <w:rFonts w:ascii="Raleway Medium" w:eastAsia="Batang" w:hAnsi="Raleway Medium" w:cs="Arial"/>
          <w:sz w:val="28"/>
          <w:szCs w:val="28"/>
          <w:lang w:val="es-ES_tradnl"/>
        </w:rPr>
        <w:t xml:space="preserve">siguientes: </w:t>
      </w:r>
    </w:p>
    <w:p w14:paraId="6093F970" w14:textId="27D5283D" w:rsidR="0042062D" w:rsidRDefault="0042062D">
      <w:pPr>
        <w:spacing w:after="0" w:line="360" w:lineRule="auto"/>
        <w:jc w:val="both"/>
        <w:rPr>
          <w:rFonts w:ascii="Raleway Medium" w:eastAsia="Batang" w:hAnsi="Raleway Medium" w:cs="Arial"/>
          <w:sz w:val="28"/>
          <w:szCs w:val="28"/>
          <w:lang w:val="es-ES_tradnl"/>
        </w:rPr>
      </w:pPr>
    </w:p>
    <w:p w14:paraId="37756AE0" w14:textId="0DDD0A1D" w:rsidR="0042062D" w:rsidRDefault="0042062D">
      <w:pPr>
        <w:spacing w:after="0" w:line="360" w:lineRule="auto"/>
        <w:jc w:val="both"/>
        <w:rPr>
          <w:rFonts w:ascii="Raleway Medium" w:eastAsia="Batang" w:hAnsi="Raleway Medium" w:cs="Arial"/>
          <w:sz w:val="28"/>
          <w:szCs w:val="28"/>
          <w:lang w:val="es-ES_tradnl"/>
        </w:rPr>
      </w:pPr>
      <w:r>
        <w:rPr>
          <w:rFonts w:ascii="Raleway Medium" w:eastAsia="Batang" w:hAnsi="Raleway Medium" w:cs="Arial"/>
          <w:b/>
          <w:sz w:val="28"/>
          <w:szCs w:val="28"/>
          <w:lang w:val="es-ES_tradnl"/>
        </w:rPr>
        <w:t xml:space="preserve">I. </w:t>
      </w:r>
      <w:r w:rsidR="001E3942">
        <w:rPr>
          <w:rFonts w:ascii="Raleway Medium" w:eastAsia="Batang" w:hAnsi="Raleway Medium" w:cs="Arial"/>
          <w:sz w:val="28"/>
          <w:szCs w:val="28"/>
          <w:lang w:val="es-ES_tradnl"/>
        </w:rPr>
        <w:t>Ingreso, misma que abarca los procesos de:</w:t>
      </w:r>
    </w:p>
    <w:p w14:paraId="73D9A0BF" w14:textId="47AB2157" w:rsidR="00D50F6A" w:rsidRDefault="00D50F6A">
      <w:pPr>
        <w:spacing w:after="0" w:line="360" w:lineRule="auto"/>
        <w:jc w:val="both"/>
        <w:rPr>
          <w:rFonts w:ascii="Raleway Medium" w:eastAsia="Batang" w:hAnsi="Raleway Medium" w:cs="Arial"/>
          <w:sz w:val="28"/>
          <w:szCs w:val="28"/>
          <w:lang w:val="es-ES_tradnl"/>
        </w:rPr>
      </w:pPr>
      <w:r>
        <w:rPr>
          <w:rFonts w:ascii="Raleway Medium" w:eastAsia="Batang" w:hAnsi="Raleway Medium" w:cs="Arial"/>
          <w:sz w:val="28"/>
          <w:szCs w:val="28"/>
          <w:lang w:val="es-ES_tradnl"/>
        </w:rPr>
        <w:t xml:space="preserve">     a) Reclutamiento e ingreso</w:t>
      </w:r>
      <w:r w:rsidR="009D2389">
        <w:rPr>
          <w:rFonts w:ascii="Raleway Medium" w:eastAsia="Batang" w:hAnsi="Raleway Medium" w:cs="Arial"/>
          <w:sz w:val="28"/>
          <w:szCs w:val="28"/>
          <w:lang w:val="es-ES_tradnl"/>
        </w:rPr>
        <w:t>;</w:t>
      </w:r>
    </w:p>
    <w:p w14:paraId="0B2AE28C" w14:textId="5C45B588" w:rsidR="009D2389" w:rsidRDefault="009D2389">
      <w:pPr>
        <w:spacing w:after="0" w:line="360" w:lineRule="auto"/>
        <w:jc w:val="both"/>
        <w:rPr>
          <w:rFonts w:ascii="Raleway Medium" w:eastAsia="Batang" w:hAnsi="Raleway Medium" w:cs="Arial"/>
          <w:sz w:val="28"/>
          <w:szCs w:val="28"/>
          <w:lang w:val="es-ES_tradnl"/>
        </w:rPr>
      </w:pPr>
      <w:r>
        <w:rPr>
          <w:rFonts w:ascii="Raleway Medium" w:eastAsia="Batang" w:hAnsi="Raleway Medium" w:cs="Arial"/>
          <w:sz w:val="28"/>
          <w:szCs w:val="28"/>
          <w:lang w:val="es-ES_tradnl"/>
        </w:rPr>
        <w:t xml:space="preserve">     b) Control de confianza;</w:t>
      </w:r>
    </w:p>
    <w:p w14:paraId="7952005D" w14:textId="48327946" w:rsidR="009D2389" w:rsidRDefault="009D2389">
      <w:pPr>
        <w:spacing w:after="0" w:line="360" w:lineRule="auto"/>
        <w:jc w:val="both"/>
        <w:rPr>
          <w:rFonts w:ascii="Raleway Medium" w:eastAsia="Batang" w:hAnsi="Raleway Medium" w:cs="Arial"/>
          <w:sz w:val="28"/>
          <w:szCs w:val="28"/>
          <w:lang w:val="es-ES_tradnl"/>
        </w:rPr>
      </w:pPr>
      <w:r>
        <w:rPr>
          <w:rFonts w:ascii="Raleway Medium" w:eastAsia="Batang" w:hAnsi="Raleway Medium" w:cs="Arial"/>
          <w:sz w:val="28"/>
          <w:szCs w:val="28"/>
          <w:lang w:val="es-ES_tradnl"/>
        </w:rPr>
        <w:t xml:space="preserve">     c) Capacitación y formación inicial, y</w:t>
      </w:r>
    </w:p>
    <w:p w14:paraId="53635F3A" w14:textId="25CFD850" w:rsidR="009D2389" w:rsidRDefault="009D2389">
      <w:pPr>
        <w:spacing w:after="0" w:line="360" w:lineRule="auto"/>
        <w:jc w:val="both"/>
        <w:rPr>
          <w:rFonts w:ascii="Raleway Medium" w:eastAsia="Batang" w:hAnsi="Raleway Medium" w:cs="Arial"/>
          <w:sz w:val="28"/>
          <w:szCs w:val="28"/>
          <w:lang w:val="es-ES_tradnl"/>
        </w:rPr>
      </w:pPr>
      <w:r>
        <w:rPr>
          <w:rFonts w:ascii="Raleway Medium" w:eastAsia="Batang" w:hAnsi="Raleway Medium" w:cs="Arial"/>
          <w:sz w:val="28"/>
          <w:szCs w:val="28"/>
          <w:lang w:val="es-ES_tradnl"/>
        </w:rPr>
        <w:t xml:space="preserve">     d) </w:t>
      </w:r>
      <w:proofErr w:type="spellStart"/>
      <w:r>
        <w:rPr>
          <w:rFonts w:ascii="Raleway Medium" w:eastAsia="Batang" w:hAnsi="Raleway Medium" w:cs="Arial"/>
          <w:sz w:val="28"/>
          <w:szCs w:val="28"/>
          <w:lang w:val="es-ES_tradnl"/>
        </w:rPr>
        <w:t>Centificación</w:t>
      </w:r>
      <w:proofErr w:type="spellEnd"/>
      <w:r>
        <w:rPr>
          <w:rFonts w:ascii="Raleway Medium" w:eastAsia="Batang" w:hAnsi="Raleway Medium" w:cs="Arial"/>
          <w:sz w:val="28"/>
          <w:szCs w:val="28"/>
          <w:lang w:val="es-ES_tradnl"/>
        </w:rPr>
        <w:t xml:space="preserve"> inicial</w:t>
      </w:r>
      <w:r w:rsidR="00624DAB">
        <w:rPr>
          <w:rFonts w:ascii="Raleway Medium" w:eastAsia="Batang" w:hAnsi="Raleway Medium" w:cs="Arial"/>
          <w:sz w:val="28"/>
          <w:szCs w:val="28"/>
          <w:lang w:val="es-ES_tradnl"/>
        </w:rPr>
        <w:t>;</w:t>
      </w:r>
    </w:p>
    <w:p w14:paraId="27181725" w14:textId="623CC0BA" w:rsidR="00933101" w:rsidRDefault="00933101">
      <w:pPr>
        <w:spacing w:after="0" w:line="360" w:lineRule="auto"/>
        <w:jc w:val="both"/>
        <w:rPr>
          <w:rFonts w:ascii="Raleway Medium" w:eastAsia="Batang" w:hAnsi="Raleway Medium" w:cs="Arial"/>
          <w:sz w:val="28"/>
          <w:szCs w:val="28"/>
          <w:lang w:val="es-ES_tradnl"/>
        </w:rPr>
      </w:pPr>
    </w:p>
    <w:p w14:paraId="4FBA9B0D" w14:textId="4140388E" w:rsidR="00933101" w:rsidRDefault="00933101">
      <w:pPr>
        <w:spacing w:after="0" w:line="360" w:lineRule="auto"/>
        <w:jc w:val="both"/>
        <w:rPr>
          <w:rFonts w:ascii="Raleway Medium" w:eastAsia="Batang" w:hAnsi="Raleway Medium" w:cs="Arial"/>
          <w:sz w:val="28"/>
          <w:szCs w:val="28"/>
          <w:lang w:val="es-ES_tradnl"/>
        </w:rPr>
      </w:pPr>
      <w:r>
        <w:rPr>
          <w:rFonts w:ascii="Raleway Medium" w:eastAsia="Batang" w:hAnsi="Raleway Medium" w:cs="Arial"/>
          <w:b/>
          <w:sz w:val="28"/>
          <w:szCs w:val="28"/>
          <w:lang w:val="es-ES_tradnl"/>
        </w:rPr>
        <w:t xml:space="preserve">II. </w:t>
      </w:r>
      <w:r>
        <w:rPr>
          <w:rFonts w:ascii="Raleway Medium" w:eastAsia="Batang" w:hAnsi="Raleway Medium" w:cs="Arial"/>
          <w:sz w:val="28"/>
          <w:szCs w:val="28"/>
          <w:lang w:val="es-ES_tradnl"/>
        </w:rPr>
        <w:t>Desarrollo, misma que abarca los procesos de:</w:t>
      </w:r>
    </w:p>
    <w:p w14:paraId="57C688EF" w14:textId="45C8BDB1" w:rsidR="00456389" w:rsidRDefault="00456389">
      <w:pPr>
        <w:spacing w:after="0" w:line="360" w:lineRule="auto"/>
        <w:jc w:val="both"/>
        <w:rPr>
          <w:rFonts w:ascii="Raleway Medium" w:eastAsia="Batang" w:hAnsi="Raleway Medium" w:cs="Arial"/>
          <w:sz w:val="28"/>
          <w:szCs w:val="28"/>
          <w:lang w:val="es-ES_tradnl"/>
        </w:rPr>
      </w:pPr>
      <w:r>
        <w:rPr>
          <w:rFonts w:ascii="Raleway Medium" w:eastAsia="Batang" w:hAnsi="Raleway Medium" w:cs="Arial"/>
          <w:sz w:val="28"/>
          <w:szCs w:val="28"/>
          <w:lang w:val="es-ES_tradnl"/>
        </w:rPr>
        <w:t xml:space="preserve">     a) Formación permanente de alta especialización;</w:t>
      </w:r>
    </w:p>
    <w:p w14:paraId="412205FE" w14:textId="48CC82CE" w:rsidR="00963E17" w:rsidRDefault="00963E17">
      <w:pPr>
        <w:spacing w:after="0" w:line="360" w:lineRule="auto"/>
        <w:jc w:val="both"/>
        <w:rPr>
          <w:rFonts w:ascii="Raleway Medium" w:eastAsia="Batang" w:hAnsi="Raleway Medium" w:cs="Arial"/>
          <w:sz w:val="28"/>
          <w:szCs w:val="28"/>
          <w:lang w:val="es-ES_tradnl"/>
        </w:rPr>
      </w:pPr>
      <w:r>
        <w:rPr>
          <w:rFonts w:ascii="Raleway Medium" w:eastAsia="Batang" w:hAnsi="Raleway Medium" w:cs="Arial"/>
          <w:sz w:val="28"/>
          <w:szCs w:val="28"/>
          <w:lang w:val="es-ES_tradnl"/>
        </w:rPr>
        <w:t xml:space="preserve">     b) Evaluación</w:t>
      </w:r>
      <w:r w:rsidR="00CD1FF2">
        <w:rPr>
          <w:rFonts w:ascii="Raleway Medium" w:eastAsia="Batang" w:hAnsi="Raleway Medium" w:cs="Arial"/>
          <w:sz w:val="28"/>
          <w:szCs w:val="28"/>
          <w:lang w:val="es-ES_tradnl"/>
        </w:rPr>
        <w:t xml:space="preserve"> del desempeño, control de confianza y de competencias profesionales;</w:t>
      </w:r>
    </w:p>
    <w:p w14:paraId="68C30614" w14:textId="1A109A85" w:rsidR="00145FAA" w:rsidRDefault="00145FAA">
      <w:pPr>
        <w:spacing w:after="0" w:line="360" w:lineRule="auto"/>
        <w:jc w:val="both"/>
        <w:rPr>
          <w:rFonts w:ascii="Raleway Medium" w:eastAsia="Batang" w:hAnsi="Raleway Medium" w:cs="Arial"/>
          <w:sz w:val="28"/>
          <w:szCs w:val="28"/>
          <w:lang w:val="es-ES_tradnl"/>
        </w:rPr>
      </w:pPr>
      <w:r>
        <w:rPr>
          <w:rFonts w:ascii="Raleway Medium" w:eastAsia="Batang" w:hAnsi="Raleway Medium" w:cs="Arial"/>
          <w:sz w:val="28"/>
          <w:szCs w:val="28"/>
          <w:lang w:val="es-ES_tradnl"/>
        </w:rPr>
        <w:t xml:space="preserve">     c) Certificación;</w:t>
      </w:r>
    </w:p>
    <w:p w14:paraId="0A048EA0" w14:textId="6C0DEBEE" w:rsidR="000E3986" w:rsidRDefault="000E3986">
      <w:pPr>
        <w:spacing w:after="0" w:line="360" w:lineRule="auto"/>
        <w:jc w:val="both"/>
        <w:rPr>
          <w:rFonts w:ascii="Raleway Medium" w:eastAsia="Batang" w:hAnsi="Raleway Medium" w:cs="Arial"/>
          <w:sz w:val="28"/>
          <w:szCs w:val="28"/>
          <w:lang w:val="es-ES_tradnl"/>
        </w:rPr>
      </w:pPr>
      <w:r>
        <w:rPr>
          <w:rFonts w:ascii="Raleway Medium" w:eastAsia="Batang" w:hAnsi="Raleway Medium" w:cs="Arial"/>
          <w:sz w:val="28"/>
          <w:szCs w:val="28"/>
          <w:lang w:val="es-ES_tradnl"/>
        </w:rPr>
        <w:t xml:space="preserve">     d) Establecimiento de </w:t>
      </w:r>
      <w:proofErr w:type="spellStart"/>
      <w:r>
        <w:rPr>
          <w:rFonts w:ascii="Raleway Medium" w:eastAsia="Batang" w:hAnsi="Raleway Medium" w:cs="Arial"/>
          <w:sz w:val="28"/>
          <w:szCs w:val="28"/>
          <w:lang w:val="es-ES_tradnl"/>
        </w:rPr>
        <w:t>estimulos</w:t>
      </w:r>
      <w:proofErr w:type="spellEnd"/>
      <w:r>
        <w:rPr>
          <w:rFonts w:ascii="Raleway Medium" w:eastAsia="Batang" w:hAnsi="Raleway Medium" w:cs="Arial"/>
          <w:sz w:val="28"/>
          <w:szCs w:val="28"/>
          <w:lang w:val="es-ES_tradnl"/>
        </w:rPr>
        <w:t>, promociones y ascensos, y</w:t>
      </w:r>
    </w:p>
    <w:p w14:paraId="6D20EA0B" w14:textId="31AA4683" w:rsidR="000E3986" w:rsidRDefault="000E3986">
      <w:pPr>
        <w:spacing w:after="0" w:line="360" w:lineRule="auto"/>
        <w:jc w:val="both"/>
        <w:rPr>
          <w:rFonts w:ascii="Raleway Medium" w:eastAsia="Batang" w:hAnsi="Raleway Medium" w:cs="Arial"/>
          <w:sz w:val="28"/>
          <w:szCs w:val="28"/>
          <w:lang w:val="es-ES_tradnl"/>
        </w:rPr>
      </w:pPr>
      <w:r>
        <w:rPr>
          <w:rFonts w:ascii="Raleway Medium" w:eastAsia="Batang" w:hAnsi="Raleway Medium" w:cs="Arial"/>
          <w:sz w:val="28"/>
          <w:szCs w:val="28"/>
          <w:lang w:val="es-ES_tradnl"/>
        </w:rPr>
        <w:t xml:space="preserve">     e) </w:t>
      </w:r>
      <w:r w:rsidR="0021048B">
        <w:rPr>
          <w:rFonts w:ascii="Raleway Medium" w:eastAsia="Batang" w:hAnsi="Raleway Medium" w:cs="Arial"/>
          <w:sz w:val="28"/>
          <w:szCs w:val="28"/>
          <w:lang w:val="es-ES_tradnl"/>
        </w:rPr>
        <w:t xml:space="preserve">Movimientos y fomento del desarrollo </w:t>
      </w:r>
      <w:r w:rsidR="002D421B">
        <w:rPr>
          <w:rFonts w:ascii="Raleway Medium" w:eastAsia="Batang" w:hAnsi="Raleway Medium" w:cs="Arial"/>
          <w:sz w:val="28"/>
          <w:szCs w:val="28"/>
          <w:lang w:val="es-ES_tradnl"/>
        </w:rPr>
        <w:t>humano</w:t>
      </w:r>
      <w:r w:rsidR="00624DAB">
        <w:rPr>
          <w:rFonts w:ascii="Raleway Medium" w:eastAsia="Batang" w:hAnsi="Raleway Medium" w:cs="Arial"/>
          <w:sz w:val="28"/>
          <w:szCs w:val="28"/>
          <w:lang w:val="es-ES_tradnl"/>
        </w:rPr>
        <w:t>;</w:t>
      </w:r>
    </w:p>
    <w:p w14:paraId="6C5FD412" w14:textId="3357B77E" w:rsidR="00624DAB" w:rsidRDefault="00624DAB">
      <w:pPr>
        <w:spacing w:after="0" w:line="360" w:lineRule="auto"/>
        <w:jc w:val="both"/>
        <w:rPr>
          <w:rFonts w:ascii="Raleway Medium" w:eastAsia="Batang" w:hAnsi="Raleway Medium" w:cs="Arial"/>
          <w:sz w:val="28"/>
          <w:szCs w:val="28"/>
          <w:lang w:val="es-ES_tradnl"/>
        </w:rPr>
      </w:pPr>
    </w:p>
    <w:p w14:paraId="4727277A" w14:textId="42F2E7B0" w:rsidR="00624DAB" w:rsidRDefault="00624DAB">
      <w:pPr>
        <w:spacing w:after="0" w:line="360" w:lineRule="auto"/>
        <w:jc w:val="both"/>
        <w:rPr>
          <w:rFonts w:ascii="Raleway Medium" w:eastAsia="Batang" w:hAnsi="Raleway Medium" w:cs="Arial"/>
          <w:sz w:val="28"/>
          <w:szCs w:val="28"/>
          <w:lang w:val="es-ES_tradnl"/>
        </w:rPr>
      </w:pPr>
      <w:r>
        <w:rPr>
          <w:rFonts w:ascii="Raleway Medium" w:eastAsia="Batang" w:hAnsi="Raleway Medium" w:cs="Arial"/>
          <w:b/>
          <w:sz w:val="28"/>
          <w:szCs w:val="28"/>
          <w:lang w:val="es-ES_tradnl"/>
        </w:rPr>
        <w:t xml:space="preserve">III. </w:t>
      </w:r>
      <w:r>
        <w:rPr>
          <w:rFonts w:ascii="Raleway Medium" w:eastAsia="Batang" w:hAnsi="Raleway Medium" w:cs="Arial"/>
          <w:sz w:val="28"/>
          <w:szCs w:val="28"/>
          <w:lang w:val="es-ES_tradnl"/>
        </w:rPr>
        <w:t>Terminación, por alguna de las causas señaladas en el artículo 55</w:t>
      </w:r>
      <w:r w:rsidR="008F1F80">
        <w:rPr>
          <w:rFonts w:ascii="Raleway Medium" w:eastAsia="Batang" w:hAnsi="Raleway Medium" w:cs="Arial"/>
          <w:sz w:val="28"/>
          <w:szCs w:val="28"/>
          <w:lang w:val="es-ES_tradnl"/>
        </w:rPr>
        <w:t>, y</w:t>
      </w:r>
    </w:p>
    <w:p w14:paraId="7BAF1869" w14:textId="07486D4F" w:rsidR="004D1EAB" w:rsidRDefault="004D1EAB">
      <w:pPr>
        <w:spacing w:after="0" w:line="360" w:lineRule="auto"/>
        <w:jc w:val="both"/>
        <w:rPr>
          <w:rFonts w:ascii="Raleway Medium" w:eastAsia="Batang" w:hAnsi="Raleway Medium" w:cs="Arial"/>
          <w:sz w:val="28"/>
          <w:szCs w:val="28"/>
          <w:lang w:val="es-ES_tradnl"/>
        </w:rPr>
      </w:pPr>
    </w:p>
    <w:p w14:paraId="0096183D" w14:textId="696203F6" w:rsidR="004D1EAB" w:rsidRPr="004D1EAB" w:rsidRDefault="004D1EAB">
      <w:pPr>
        <w:spacing w:after="0" w:line="360" w:lineRule="auto"/>
        <w:jc w:val="both"/>
        <w:rPr>
          <w:rFonts w:ascii="Raleway Medium" w:eastAsia="Batang" w:hAnsi="Raleway Medium" w:cs="Arial"/>
          <w:sz w:val="28"/>
          <w:szCs w:val="28"/>
          <w:lang w:val="es-ES_tradnl"/>
        </w:rPr>
      </w:pPr>
      <w:r>
        <w:rPr>
          <w:rFonts w:ascii="Raleway Medium" w:eastAsia="Batang" w:hAnsi="Raleway Medium" w:cs="Arial"/>
          <w:b/>
          <w:sz w:val="28"/>
          <w:szCs w:val="28"/>
          <w:lang w:val="es-ES_tradnl"/>
        </w:rPr>
        <w:t xml:space="preserve">IV. </w:t>
      </w:r>
      <w:r>
        <w:rPr>
          <w:rFonts w:ascii="Raleway Medium" w:eastAsia="Batang" w:hAnsi="Raleway Medium" w:cs="Arial"/>
          <w:sz w:val="28"/>
          <w:szCs w:val="28"/>
          <w:lang w:val="es-ES_tradnl"/>
        </w:rPr>
        <w:t>S</w:t>
      </w:r>
      <w:r w:rsidR="00DB3500">
        <w:rPr>
          <w:rFonts w:ascii="Raleway Medium" w:eastAsia="Batang" w:hAnsi="Raleway Medium" w:cs="Arial"/>
          <w:sz w:val="28"/>
          <w:szCs w:val="28"/>
          <w:lang w:val="es-ES_tradnl"/>
        </w:rPr>
        <w:t>a</w:t>
      </w:r>
      <w:r>
        <w:rPr>
          <w:rFonts w:ascii="Raleway Medium" w:eastAsia="Batang" w:hAnsi="Raleway Medium" w:cs="Arial"/>
          <w:sz w:val="28"/>
          <w:szCs w:val="28"/>
          <w:lang w:val="es-ES_tradnl"/>
        </w:rPr>
        <w:t>nción.</w:t>
      </w:r>
    </w:p>
    <w:p w14:paraId="402AC9A8" w14:textId="77777777" w:rsidR="00E71C0C" w:rsidRPr="008E5593" w:rsidRDefault="00E71C0C">
      <w:pPr>
        <w:spacing w:after="0" w:line="360" w:lineRule="auto"/>
        <w:jc w:val="both"/>
        <w:rPr>
          <w:rFonts w:ascii="Raleway Medium" w:eastAsia="Batang" w:hAnsi="Raleway Medium" w:cs="Arial"/>
          <w:sz w:val="28"/>
          <w:szCs w:val="28"/>
          <w:lang w:val="es-ES_tradnl"/>
        </w:rPr>
      </w:pPr>
    </w:p>
    <w:p w14:paraId="44871157" w14:textId="62A74058" w:rsidR="00E71C0C" w:rsidRPr="008E5593" w:rsidRDefault="00E71C0C">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Para los efectos antes mencionados, las normas </w:t>
      </w:r>
      <w:r w:rsidR="006371FC" w:rsidRPr="008E5593">
        <w:rPr>
          <w:rFonts w:ascii="Raleway Medium" w:eastAsia="Batang" w:hAnsi="Raleway Medium" w:cs="Arial"/>
          <w:sz w:val="28"/>
          <w:szCs w:val="28"/>
          <w:lang w:val="es-ES_tradnl"/>
        </w:rPr>
        <w:t xml:space="preserve">estatutarias </w:t>
      </w:r>
      <w:r w:rsidRPr="008E5593">
        <w:rPr>
          <w:rFonts w:ascii="Raleway Medium" w:eastAsia="Batang" w:hAnsi="Raleway Medium" w:cs="Arial"/>
          <w:sz w:val="28"/>
          <w:szCs w:val="28"/>
          <w:lang w:val="es-ES_tradnl"/>
        </w:rPr>
        <w:t xml:space="preserve">desarrollarán los procesos y los requisitos que deberán reunir tanto los aspirantes como quienes se les haya reconocido el carácter de integrantes del </w:t>
      </w:r>
      <w:r w:rsidR="003A7DB5" w:rsidRPr="008E5593">
        <w:rPr>
          <w:rFonts w:ascii="Raleway Medium" w:eastAsia="Batang" w:hAnsi="Raleway Medium" w:cs="Arial"/>
          <w:sz w:val="28"/>
          <w:szCs w:val="28"/>
          <w:lang w:val="es-ES_tradnl"/>
        </w:rPr>
        <w:t xml:space="preserve">Servicio Profesional </w:t>
      </w:r>
      <w:r w:rsidRPr="008E5593">
        <w:rPr>
          <w:rFonts w:ascii="Raleway Medium" w:eastAsia="Batang" w:hAnsi="Raleway Medium" w:cs="Arial"/>
          <w:sz w:val="28"/>
          <w:szCs w:val="28"/>
          <w:lang w:val="es-ES_tradnl"/>
        </w:rPr>
        <w:t xml:space="preserve">de </w:t>
      </w:r>
      <w:r w:rsidR="003A7DB5" w:rsidRPr="008E5593">
        <w:rPr>
          <w:rFonts w:ascii="Raleway Medium" w:eastAsia="Batang" w:hAnsi="Raleway Medium" w:cs="Arial"/>
          <w:sz w:val="28"/>
          <w:szCs w:val="28"/>
          <w:lang w:val="es-ES_tradnl"/>
        </w:rPr>
        <w:t>Carrera</w:t>
      </w:r>
      <w:r w:rsidRPr="008E5593">
        <w:rPr>
          <w:rFonts w:ascii="Raleway Medium" w:eastAsia="Batang" w:hAnsi="Raleway Medium" w:cs="Arial"/>
          <w:sz w:val="28"/>
          <w:szCs w:val="28"/>
          <w:lang w:val="es-ES_tradnl"/>
        </w:rPr>
        <w:t xml:space="preserve">, así como el procedimiento para su </w:t>
      </w:r>
      <w:r w:rsidR="0065568A" w:rsidRPr="00291575">
        <w:rPr>
          <w:rFonts w:ascii="Raleway Medium" w:eastAsia="Batang" w:hAnsi="Raleway Medium" w:cs="Arial"/>
          <w:sz w:val="28"/>
          <w:szCs w:val="28"/>
          <w:lang w:val="es-ES_tradnl"/>
        </w:rPr>
        <w:t>sanción</w:t>
      </w:r>
      <w:r w:rsidR="0065568A" w:rsidRPr="008E5593">
        <w:rPr>
          <w:rFonts w:ascii="Raleway Medium" w:eastAsia="Batang" w:hAnsi="Raleway Medium" w:cs="Arial"/>
          <w:sz w:val="28"/>
          <w:szCs w:val="28"/>
          <w:lang w:val="es-ES_tradnl"/>
        </w:rPr>
        <w:t xml:space="preserve"> </w:t>
      </w:r>
      <w:r w:rsidRPr="008E5593">
        <w:rPr>
          <w:rFonts w:ascii="Raleway Medium" w:eastAsia="Batang" w:hAnsi="Raleway Medium" w:cs="Arial"/>
          <w:sz w:val="28"/>
          <w:szCs w:val="28"/>
          <w:lang w:val="es-ES_tradnl"/>
        </w:rPr>
        <w:t xml:space="preserve">en los casos de incumplimiento </w:t>
      </w:r>
      <w:r w:rsidRPr="008E5593">
        <w:rPr>
          <w:rFonts w:ascii="Raleway Medium" w:eastAsia="Batang" w:hAnsi="Raleway Medium" w:cs="Arial"/>
          <w:bCs/>
          <w:sz w:val="28"/>
          <w:szCs w:val="28"/>
          <w:lang w:val="es-ES_tradnl"/>
        </w:rPr>
        <w:t xml:space="preserve">con </w:t>
      </w:r>
      <w:r w:rsidRPr="008E5593">
        <w:rPr>
          <w:rFonts w:ascii="Raleway Medium" w:eastAsia="Batang" w:hAnsi="Raleway Medium" w:cs="Arial"/>
          <w:bCs/>
          <w:sz w:val="28"/>
          <w:szCs w:val="28"/>
          <w:lang w:val="es-ES_tradnl"/>
        </w:rPr>
        <w:lastRenderedPageBreak/>
        <w:t>los procesos de evaluación o los requisitos de permanencia, en los términos de esta ley y las disposiciones que al efecto se emitan.</w:t>
      </w:r>
    </w:p>
    <w:p w14:paraId="0CB1123F" w14:textId="77777777" w:rsidR="00E71C0C" w:rsidRPr="008E5593" w:rsidRDefault="00E71C0C">
      <w:pPr>
        <w:spacing w:after="0" w:line="360" w:lineRule="auto"/>
        <w:jc w:val="both"/>
        <w:rPr>
          <w:rFonts w:ascii="Raleway Medium" w:eastAsia="Batang" w:hAnsi="Raleway Medium" w:cs="Arial"/>
          <w:bCs/>
          <w:sz w:val="28"/>
          <w:szCs w:val="28"/>
          <w:lang w:val="es-ES_tradnl"/>
        </w:rPr>
      </w:pPr>
    </w:p>
    <w:p w14:paraId="0015B3FC" w14:textId="7682A7A3" w:rsidR="00E71C0C" w:rsidRPr="008E5593" w:rsidRDefault="00E71C0C">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El órgano que determine el Fiscal General implementará el </w:t>
      </w:r>
      <w:r w:rsidR="003A7DB5" w:rsidRPr="008E5593">
        <w:rPr>
          <w:rFonts w:ascii="Raleway Medium" w:eastAsia="Batang" w:hAnsi="Raleway Medium" w:cs="Arial"/>
          <w:sz w:val="28"/>
          <w:szCs w:val="28"/>
          <w:lang w:val="es-ES_tradnl"/>
        </w:rPr>
        <w:t xml:space="preserve">Servicio Profesional </w:t>
      </w:r>
      <w:r w:rsidRPr="008E5593">
        <w:rPr>
          <w:rFonts w:ascii="Raleway Medium" w:eastAsia="Batang" w:hAnsi="Raleway Medium" w:cs="Arial"/>
          <w:sz w:val="28"/>
          <w:szCs w:val="28"/>
          <w:lang w:val="es-ES_tradnl"/>
        </w:rPr>
        <w:t xml:space="preserve">de </w:t>
      </w:r>
      <w:r w:rsidR="003A7DB5" w:rsidRPr="008E5593">
        <w:rPr>
          <w:rFonts w:ascii="Raleway Medium" w:eastAsia="Batang" w:hAnsi="Raleway Medium" w:cs="Arial"/>
          <w:sz w:val="28"/>
          <w:szCs w:val="28"/>
          <w:lang w:val="es-ES_tradnl"/>
        </w:rPr>
        <w:t xml:space="preserve">Carrera </w:t>
      </w:r>
      <w:r w:rsidRPr="008E5593">
        <w:rPr>
          <w:rFonts w:ascii="Raleway Medium" w:eastAsia="Batang" w:hAnsi="Raleway Medium" w:cs="Arial"/>
          <w:sz w:val="28"/>
          <w:szCs w:val="28"/>
          <w:lang w:val="es-ES_tradnl"/>
        </w:rPr>
        <w:t>acorde a las necesidades de la Fiscalía</w:t>
      </w:r>
      <w:r w:rsidR="00540A04" w:rsidRPr="008E5593">
        <w:rPr>
          <w:rFonts w:ascii="Raleway Medium" w:eastAsia="Batang" w:hAnsi="Raleway Medium" w:cs="Arial"/>
          <w:sz w:val="28"/>
          <w:szCs w:val="28"/>
          <w:lang w:val="es-ES_tradnl"/>
        </w:rPr>
        <w:t xml:space="preserve"> General</w:t>
      </w:r>
      <w:r w:rsidRPr="008E5593">
        <w:rPr>
          <w:rFonts w:ascii="Raleway Medium" w:eastAsia="Batang" w:hAnsi="Raleway Medium" w:cs="Arial"/>
          <w:sz w:val="28"/>
          <w:szCs w:val="28"/>
          <w:lang w:val="es-ES_tradnl"/>
        </w:rPr>
        <w:t xml:space="preserve">, de conformidad con las disposiciones </w:t>
      </w:r>
      <w:r w:rsidR="006371FC" w:rsidRPr="008E5593">
        <w:rPr>
          <w:rFonts w:ascii="Raleway Medium" w:eastAsia="Batang" w:hAnsi="Raleway Medium" w:cs="Arial"/>
          <w:sz w:val="28"/>
          <w:szCs w:val="28"/>
          <w:lang w:val="es-ES_tradnl"/>
        </w:rPr>
        <w:t xml:space="preserve">normativas </w:t>
      </w:r>
      <w:r w:rsidRPr="008E5593">
        <w:rPr>
          <w:rFonts w:ascii="Raleway Medium" w:eastAsia="Batang" w:hAnsi="Raleway Medium" w:cs="Arial"/>
          <w:sz w:val="28"/>
          <w:szCs w:val="28"/>
          <w:lang w:val="es-ES_tradnl"/>
        </w:rPr>
        <w:t>que al efecto aquél emita.</w:t>
      </w:r>
    </w:p>
    <w:p w14:paraId="5BA68DC2" w14:textId="77777777" w:rsidR="00E71C0C" w:rsidRPr="008E5593" w:rsidRDefault="00E71C0C">
      <w:pPr>
        <w:spacing w:after="0" w:line="360" w:lineRule="auto"/>
        <w:jc w:val="both"/>
        <w:rPr>
          <w:rFonts w:ascii="Raleway Medium" w:eastAsia="Batang" w:hAnsi="Raleway Medium" w:cs="Arial"/>
          <w:sz w:val="28"/>
          <w:szCs w:val="28"/>
          <w:lang w:val="es-ES_tradnl"/>
        </w:rPr>
      </w:pPr>
    </w:p>
    <w:p w14:paraId="1F9922B2" w14:textId="398D9DA6" w:rsidR="00E71C0C" w:rsidRPr="008E5593" w:rsidRDefault="00E71C0C">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El Fiscal General emitirá los instrumentos que regulen los derechos y obligaciones de los servidores públicos de la Fiscalía</w:t>
      </w:r>
      <w:r w:rsidR="00540A04" w:rsidRPr="008E5593">
        <w:rPr>
          <w:rFonts w:ascii="Raleway Medium" w:eastAsia="Batang" w:hAnsi="Raleway Medium" w:cs="Arial"/>
          <w:sz w:val="28"/>
          <w:szCs w:val="28"/>
          <w:lang w:val="es-ES_tradnl"/>
        </w:rPr>
        <w:t xml:space="preserve"> General</w:t>
      </w:r>
      <w:r w:rsidRPr="008E5593">
        <w:rPr>
          <w:rFonts w:ascii="Raleway Medium" w:eastAsia="Batang" w:hAnsi="Raleway Medium" w:cs="Arial"/>
          <w:sz w:val="28"/>
          <w:szCs w:val="28"/>
          <w:lang w:val="es-ES_tradnl"/>
        </w:rPr>
        <w:t xml:space="preserve">; así como todos aquellos procedimientos y órganos necesarios para la organización y funcionamiento del </w:t>
      </w:r>
      <w:r w:rsidR="003A7DB5" w:rsidRPr="008E5593">
        <w:rPr>
          <w:rFonts w:ascii="Raleway Medium" w:eastAsia="Batang" w:hAnsi="Raleway Medium" w:cs="Arial"/>
          <w:sz w:val="28"/>
          <w:szCs w:val="28"/>
          <w:lang w:val="es-ES_tradnl"/>
        </w:rPr>
        <w:t xml:space="preserve">Servicio Profesional </w:t>
      </w:r>
      <w:r w:rsidRPr="008E5593">
        <w:rPr>
          <w:rFonts w:ascii="Raleway Medium" w:eastAsia="Batang" w:hAnsi="Raleway Medium" w:cs="Arial"/>
          <w:sz w:val="28"/>
          <w:szCs w:val="28"/>
          <w:lang w:val="es-ES_tradnl"/>
        </w:rPr>
        <w:t xml:space="preserve">de </w:t>
      </w:r>
      <w:r w:rsidR="003A7DB5" w:rsidRPr="008E5593">
        <w:rPr>
          <w:rFonts w:ascii="Raleway Medium" w:eastAsia="Batang" w:hAnsi="Raleway Medium" w:cs="Arial"/>
          <w:sz w:val="28"/>
          <w:szCs w:val="28"/>
          <w:lang w:val="es-ES_tradnl"/>
        </w:rPr>
        <w:t>Carrera</w:t>
      </w:r>
      <w:r w:rsidRPr="008E5593">
        <w:rPr>
          <w:rFonts w:ascii="Raleway Medium" w:eastAsia="Batang" w:hAnsi="Raleway Medium" w:cs="Arial"/>
          <w:sz w:val="28"/>
          <w:szCs w:val="28"/>
          <w:lang w:val="es-ES_tradnl"/>
        </w:rPr>
        <w:t>.</w:t>
      </w:r>
    </w:p>
    <w:p w14:paraId="50D4D843" w14:textId="7028569C" w:rsidR="00E71C0C" w:rsidRPr="008E5593" w:rsidRDefault="00E71C0C">
      <w:pPr>
        <w:spacing w:after="0" w:line="360" w:lineRule="auto"/>
        <w:jc w:val="center"/>
        <w:rPr>
          <w:rFonts w:ascii="Raleway Medium" w:eastAsia="Batang" w:hAnsi="Raleway Medium" w:cs="Arial"/>
          <w:sz w:val="28"/>
          <w:szCs w:val="28"/>
          <w:lang w:val="es-ES_tradnl"/>
        </w:rPr>
      </w:pPr>
    </w:p>
    <w:p w14:paraId="771915B9" w14:textId="6575B434" w:rsidR="00FE19C1" w:rsidRPr="008E5593" w:rsidRDefault="00FE19C1">
      <w:pPr>
        <w:spacing w:after="0" w:line="360" w:lineRule="auto"/>
        <w:jc w:val="center"/>
        <w:rPr>
          <w:rFonts w:ascii="Raleway Medium" w:eastAsia="Batang" w:hAnsi="Raleway Medium" w:cs="Arial"/>
          <w:sz w:val="28"/>
          <w:szCs w:val="28"/>
        </w:rPr>
      </w:pPr>
      <w:r w:rsidRPr="008E5593">
        <w:rPr>
          <w:rFonts w:ascii="Raleway Medium" w:eastAsia="Batang" w:hAnsi="Raleway Medium" w:cs="Arial"/>
          <w:sz w:val="28"/>
          <w:szCs w:val="28"/>
        </w:rPr>
        <w:t xml:space="preserve">CAPÍTULO </w:t>
      </w:r>
      <w:r w:rsidR="00AB766F" w:rsidRPr="008E5593">
        <w:rPr>
          <w:rFonts w:ascii="Raleway Medium" w:eastAsia="Batang" w:hAnsi="Raleway Medium" w:cs="Arial"/>
          <w:sz w:val="28"/>
          <w:szCs w:val="28"/>
        </w:rPr>
        <w:t>I</w:t>
      </w:r>
      <w:r w:rsidRPr="008E5593">
        <w:rPr>
          <w:rFonts w:ascii="Raleway Medium" w:eastAsia="Batang" w:hAnsi="Raleway Medium" w:cs="Arial"/>
          <w:sz w:val="28"/>
          <w:szCs w:val="28"/>
        </w:rPr>
        <w:t>I</w:t>
      </w:r>
    </w:p>
    <w:p w14:paraId="18636354" w14:textId="4FFA58AA" w:rsidR="00FE19C1" w:rsidRPr="008E5593" w:rsidRDefault="00FE19C1">
      <w:pPr>
        <w:spacing w:after="0" w:line="360" w:lineRule="auto"/>
        <w:jc w:val="center"/>
        <w:rPr>
          <w:rFonts w:ascii="Raleway Medium" w:eastAsia="Batang" w:hAnsi="Raleway Medium" w:cs="Arial"/>
          <w:sz w:val="28"/>
          <w:szCs w:val="28"/>
        </w:rPr>
      </w:pPr>
      <w:r w:rsidRPr="008E5593">
        <w:rPr>
          <w:rFonts w:ascii="Raleway Medium" w:eastAsia="Batang" w:hAnsi="Raleway Medium" w:cs="Arial"/>
          <w:sz w:val="28"/>
          <w:szCs w:val="28"/>
        </w:rPr>
        <w:t>DE LOS PROCESOS DE EVALUACIÓN Y CERTIFICACIÓN DE LOS SERVIDORES PÚBLICOS</w:t>
      </w:r>
    </w:p>
    <w:p w14:paraId="37E65094" w14:textId="77777777" w:rsidR="00FE19C1" w:rsidRPr="008E5593" w:rsidRDefault="00FE19C1">
      <w:pPr>
        <w:spacing w:after="0" w:line="360" w:lineRule="auto"/>
        <w:jc w:val="both"/>
        <w:rPr>
          <w:rFonts w:ascii="Raleway Medium" w:eastAsia="Batang" w:hAnsi="Raleway Medium" w:cs="Arial"/>
          <w:sz w:val="28"/>
          <w:szCs w:val="28"/>
        </w:rPr>
      </w:pPr>
    </w:p>
    <w:p w14:paraId="19AE070C" w14:textId="41FA06F2" w:rsidR="00FE19C1" w:rsidRPr="008E5593" w:rsidRDefault="00FE19C1" w:rsidP="004A238B">
      <w:pPr>
        <w:pStyle w:val="Artculo"/>
      </w:pPr>
      <w:bookmarkStart w:id="9" w:name="_Hlk26443795"/>
      <w:r w:rsidRPr="008E5593">
        <w:t xml:space="preserve">Los servidores públicos de la </w:t>
      </w:r>
      <w:r w:rsidR="003D7907" w:rsidRPr="008E5593">
        <w:t>Fiscalía</w:t>
      </w:r>
      <w:r w:rsidRPr="008E5593">
        <w:t xml:space="preserve"> General deberán </w:t>
      </w:r>
      <w:r w:rsidRPr="00291575">
        <w:t xml:space="preserve">someterse y aprobar los procesos </w:t>
      </w:r>
      <w:r w:rsidR="00380E06" w:rsidRPr="00291575">
        <w:t xml:space="preserve">periódicos y </w:t>
      </w:r>
      <w:r w:rsidR="009C1908" w:rsidRPr="00291575">
        <w:t xml:space="preserve">permanentes </w:t>
      </w:r>
      <w:r w:rsidRPr="00291575">
        <w:t>de evaluación</w:t>
      </w:r>
      <w:r w:rsidRPr="008E5593">
        <w:t xml:space="preserve"> de control de confianza, del desempeño y de competencias profesionales, </w:t>
      </w:r>
      <w:r w:rsidR="006F5549" w:rsidRPr="008E5593">
        <w:t xml:space="preserve">para ingresar y permanecer </w:t>
      </w:r>
      <w:r w:rsidR="001A2B04" w:rsidRPr="008E5593">
        <w:t xml:space="preserve">en sus funciones, </w:t>
      </w:r>
      <w:r w:rsidRPr="008E5593">
        <w:t xml:space="preserve">de conformidad con lo dispuesto en esta </w:t>
      </w:r>
      <w:r w:rsidR="00983FAB" w:rsidRPr="008E5593">
        <w:t>Ley, el Estatuto</w:t>
      </w:r>
      <w:r w:rsidR="004F04DA" w:rsidRPr="008E5593">
        <w:t xml:space="preserve"> orgánico</w:t>
      </w:r>
      <w:r w:rsidR="00983FAB" w:rsidRPr="008E5593">
        <w:t xml:space="preserve"> </w:t>
      </w:r>
      <w:r w:rsidRPr="008E5593">
        <w:t>y demás normas aplicables.</w:t>
      </w:r>
      <w:r w:rsidR="00A42C95" w:rsidRPr="008E5593">
        <w:t xml:space="preserve"> </w:t>
      </w:r>
    </w:p>
    <w:bookmarkEnd w:id="9"/>
    <w:p w14:paraId="44512390" w14:textId="77777777" w:rsidR="00FE19C1" w:rsidRPr="008E5593" w:rsidRDefault="00FE19C1">
      <w:pPr>
        <w:spacing w:after="0" w:line="360" w:lineRule="auto"/>
        <w:jc w:val="both"/>
        <w:rPr>
          <w:rFonts w:ascii="Raleway Medium" w:eastAsia="Batang" w:hAnsi="Raleway Medium" w:cs="Arial"/>
          <w:sz w:val="28"/>
          <w:szCs w:val="28"/>
        </w:rPr>
      </w:pPr>
    </w:p>
    <w:p w14:paraId="77CE1ABC" w14:textId="77777777" w:rsidR="00FE19C1" w:rsidRPr="008E5593" w:rsidRDefault="00FE19C1">
      <w:pPr>
        <w:spacing w:after="0" w:line="360" w:lineRule="auto"/>
        <w:jc w:val="both"/>
        <w:rPr>
          <w:rFonts w:ascii="Raleway Medium" w:eastAsia="Batang" w:hAnsi="Raleway Medium" w:cs="Arial"/>
          <w:sz w:val="28"/>
          <w:szCs w:val="28"/>
        </w:rPr>
      </w:pPr>
      <w:r w:rsidRPr="008E5593">
        <w:rPr>
          <w:rFonts w:ascii="Raleway Medium" w:eastAsia="Batang" w:hAnsi="Raleway Medium" w:cs="Arial"/>
          <w:sz w:val="28"/>
          <w:szCs w:val="28"/>
        </w:rPr>
        <w:t xml:space="preserve">El proceso de evaluación de control de </w:t>
      </w:r>
      <w:proofErr w:type="gramStart"/>
      <w:r w:rsidRPr="008E5593">
        <w:rPr>
          <w:rFonts w:ascii="Raleway Medium" w:eastAsia="Batang" w:hAnsi="Raleway Medium" w:cs="Arial"/>
          <w:sz w:val="28"/>
          <w:szCs w:val="28"/>
        </w:rPr>
        <w:t>confianza,</w:t>
      </w:r>
      <w:proofErr w:type="gramEnd"/>
      <w:r w:rsidRPr="008E5593">
        <w:rPr>
          <w:rFonts w:ascii="Raleway Medium" w:eastAsia="Batang" w:hAnsi="Raleway Medium" w:cs="Arial"/>
          <w:sz w:val="28"/>
          <w:szCs w:val="28"/>
        </w:rPr>
        <w:t xml:space="preserve"> constará de los exámenes siguientes:</w:t>
      </w:r>
    </w:p>
    <w:p w14:paraId="38E48CD1" w14:textId="77777777" w:rsidR="00FE19C1" w:rsidRPr="008E5593" w:rsidRDefault="00FE19C1">
      <w:pPr>
        <w:spacing w:after="0" w:line="360" w:lineRule="auto"/>
        <w:jc w:val="both"/>
        <w:rPr>
          <w:rFonts w:ascii="Raleway Medium" w:eastAsia="Batang" w:hAnsi="Raleway Medium" w:cs="Arial"/>
          <w:sz w:val="28"/>
          <w:szCs w:val="28"/>
        </w:rPr>
      </w:pPr>
    </w:p>
    <w:p w14:paraId="6223AFB0" w14:textId="5ABDBCC7" w:rsidR="00FD6C78" w:rsidRPr="008E5593" w:rsidRDefault="00055462" w:rsidP="00E179B4">
      <w:pPr>
        <w:pStyle w:val="Prrafodelista"/>
        <w:numPr>
          <w:ilvl w:val="0"/>
          <w:numId w:val="28"/>
        </w:numPr>
        <w:spacing w:after="0" w:line="360" w:lineRule="auto"/>
        <w:jc w:val="both"/>
        <w:rPr>
          <w:rFonts w:ascii="Raleway Medium" w:eastAsia="Batang" w:hAnsi="Raleway Medium" w:cs="Arial"/>
          <w:sz w:val="28"/>
          <w:szCs w:val="28"/>
        </w:rPr>
      </w:pPr>
      <w:r w:rsidRPr="008E5593">
        <w:rPr>
          <w:rFonts w:ascii="Raleway Medium" w:eastAsia="Batang" w:hAnsi="Raleway Medium" w:cs="Arial"/>
          <w:sz w:val="28"/>
          <w:szCs w:val="28"/>
        </w:rPr>
        <w:t>Socioeconómico</w:t>
      </w:r>
      <w:r w:rsidR="00FE19C1" w:rsidRPr="008E5593">
        <w:rPr>
          <w:rFonts w:ascii="Raleway Medium" w:eastAsia="Batang" w:hAnsi="Raleway Medium" w:cs="Arial"/>
          <w:sz w:val="28"/>
          <w:szCs w:val="28"/>
        </w:rPr>
        <w:t>;</w:t>
      </w:r>
    </w:p>
    <w:p w14:paraId="77D88727" w14:textId="77777777" w:rsidR="00FD6C78" w:rsidRPr="008E5593" w:rsidRDefault="00FE19C1" w:rsidP="00E179B4">
      <w:pPr>
        <w:pStyle w:val="Prrafodelista"/>
        <w:numPr>
          <w:ilvl w:val="0"/>
          <w:numId w:val="28"/>
        </w:numPr>
        <w:spacing w:after="0" w:line="360" w:lineRule="auto"/>
        <w:jc w:val="both"/>
        <w:rPr>
          <w:rFonts w:ascii="Raleway Medium" w:eastAsia="Batang" w:hAnsi="Raleway Medium" w:cs="Arial"/>
          <w:sz w:val="28"/>
          <w:szCs w:val="28"/>
        </w:rPr>
      </w:pPr>
      <w:r w:rsidRPr="008E5593">
        <w:rPr>
          <w:rFonts w:ascii="Raleway Medium" w:eastAsia="Batang" w:hAnsi="Raleway Medium" w:cs="Arial"/>
          <w:sz w:val="28"/>
          <w:szCs w:val="28"/>
        </w:rPr>
        <w:t>Médico;</w:t>
      </w:r>
    </w:p>
    <w:p w14:paraId="1C318DFE" w14:textId="7D77D708" w:rsidR="00FD6C78" w:rsidRPr="008E5593" w:rsidRDefault="00FE19C1" w:rsidP="00E179B4">
      <w:pPr>
        <w:pStyle w:val="Prrafodelista"/>
        <w:numPr>
          <w:ilvl w:val="0"/>
          <w:numId w:val="28"/>
        </w:numPr>
        <w:spacing w:after="0" w:line="360" w:lineRule="auto"/>
        <w:jc w:val="both"/>
        <w:rPr>
          <w:rFonts w:ascii="Raleway Medium" w:eastAsia="Batang" w:hAnsi="Raleway Medium" w:cs="Arial"/>
          <w:sz w:val="28"/>
          <w:szCs w:val="28"/>
        </w:rPr>
      </w:pPr>
      <w:r w:rsidRPr="008E5593">
        <w:rPr>
          <w:rFonts w:ascii="Raleway Medium" w:eastAsia="Batang" w:hAnsi="Raleway Medium" w:cs="Arial"/>
          <w:sz w:val="28"/>
          <w:szCs w:val="28"/>
        </w:rPr>
        <w:t>Psicométrico y psicológico;</w:t>
      </w:r>
    </w:p>
    <w:p w14:paraId="65E18228" w14:textId="3BFFF955" w:rsidR="00FD6C78" w:rsidRPr="008E5593" w:rsidRDefault="00FE19C1" w:rsidP="00E179B4">
      <w:pPr>
        <w:pStyle w:val="Prrafodelista"/>
        <w:numPr>
          <w:ilvl w:val="0"/>
          <w:numId w:val="28"/>
        </w:numPr>
        <w:spacing w:after="0" w:line="360" w:lineRule="auto"/>
        <w:jc w:val="both"/>
        <w:rPr>
          <w:rFonts w:ascii="Raleway Medium" w:eastAsia="Batang" w:hAnsi="Raleway Medium" w:cs="Arial"/>
          <w:sz w:val="28"/>
          <w:szCs w:val="28"/>
        </w:rPr>
      </w:pPr>
      <w:r w:rsidRPr="008E5593">
        <w:rPr>
          <w:rFonts w:ascii="Raleway Medium" w:eastAsia="Batang" w:hAnsi="Raleway Medium" w:cs="Arial"/>
          <w:sz w:val="28"/>
          <w:szCs w:val="28"/>
        </w:rPr>
        <w:t>Poligráfico</w:t>
      </w:r>
      <w:r w:rsidR="0008428C" w:rsidRPr="008E5593">
        <w:rPr>
          <w:rFonts w:ascii="Raleway Medium" w:eastAsia="Batang" w:hAnsi="Raleway Medium" w:cs="Arial"/>
          <w:sz w:val="28"/>
          <w:szCs w:val="28"/>
        </w:rPr>
        <w:t>;</w:t>
      </w:r>
    </w:p>
    <w:p w14:paraId="70C3DAF3" w14:textId="660CFFF4" w:rsidR="00FE19C1" w:rsidRPr="008E5593" w:rsidRDefault="00FE19C1" w:rsidP="00E179B4">
      <w:pPr>
        <w:pStyle w:val="Prrafodelista"/>
        <w:numPr>
          <w:ilvl w:val="0"/>
          <w:numId w:val="28"/>
        </w:numPr>
        <w:spacing w:after="0" w:line="360" w:lineRule="auto"/>
        <w:jc w:val="both"/>
        <w:rPr>
          <w:rFonts w:ascii="Raleway Medium" w:eastAsia="Batang" w:hAnsi="Raleway Medium" w:cs="Arial"/>
          <w:sz w:val="28"/>
          <w:szCs w:val="28"/>
        </w:rPr>
      </w:pPr>
      <w:r w:rsidRPr="008E5593">
        <w:rPr>
          <w:rFonts w:ascii="Raleway Medium" w:eastAsia="Batang" w:hAnsi="Raleway Medium" w:cs="Arial"/>
          <w:sz w:val="28"/>
          <w:szCs w:val="28"/>
        </w:rPr>
        <w:t>Toxicológico</w:t>
      </w:r>
      <w:r w:rsidR="0008428C" w:rsidRPr="008E5593">
        <w:rPr>
          <w:rFonts w:ascii="Raleway Medium" w:eastAsia="Batang" w:hAnsi="Raleway Medium" w:cs="Arial"/>
          <w:sz w:val="28"/>
          <w:szCs w:val="28"/>
        </w:rPr>
        <w:t>, y</w:t>
      </w:r>
    </w:p>
    <w:p w14:paraId="008C1277" w14:textId="0A297D4D" w:rsidR="0008428C" w:rsidRPr="008E5593" w:rsidRDefault="000928B8" w:rsidP="00E179B4">
      <w:pPr>
        <w:pStyle w:val="Prrafodelista"/>
        <w:numPr>
          <w:ilvl w:val="0"/>
          <w:numId w:val="28"/>
        </w:numPr>
        <w:spacing w:after="0" w:line="360" w:lineRule="auto"/>
        <w:jc w:val="both"/>
        <w:rPr>
          <w:rFonts w:ascii="Raleway Medium" w:eastAsia="Batang" w:hAnsi="Raleway Medium" w:cs="Arial"/>
          <w:sz w:val="28"/>
          <w:szCs w:val="28"/>
        </w:rPr>
      </w:pPr>
      <w:r w:rsidRPr="008E5593">
        <w:rPr>
          <w:rFonts w:ascii="Raleway Medium" w:eastAsia="Batang" w:hAnsi="Raleway Medium" w:cs="Arial"/>
          <w:sz w:val="28"/>
          <w:szCs w:val="28"/>
        </w:rPr>
        <w:t>Los demás que establezcan las normas aplicables.</w:t>
      </w:r>
    </w:p>
    <w:p w14:paraId="796235FD" w14:textId="77777777" w:rsidR="00E3638D" w:rsidRPr="008E5593" w:rsidRDefault="00E3638D">
      <w:pPr>
        <w:spacing w:after="0" w:line="360" w:lineRule="auto"/>
        <w:jc w:val="both"/>
        <w:rPr>
          <w:rFonts w:ascii="Raleway Medium" w:eastAsia="Batang" w:hAnsi="Raleway Medium" w:cs="Arial"/>
          <w:sz w:val="28"/>
          <w:szCs w:val="28"/>
          <w:lang w:val="es-ES_tradnl"/>
        </w:rPr>
      </w:pPr>
    </w:p>
    <w:p w14:paraId="4FA6E177" w14:textId="42F1F856" w:rsidR="00E3638D" w:rsidRDefault="00E3638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El proceso de evaluación de competencias profesionales tiene por objeto determinar que el personal cuenta con los conocimientos, habilidades, actitudes y aptitudes necesarias para el desempeño de su cargo.</w:t>
      </w:r>
    </w:p>
    <w:p w14:paraId="57D0CF03" w14:textId="00A282C8" w:rsidR="00BA4CCE" w:rsidRDefault="00BA4CCE">
      <w:pPr>
        <w:spacing w:after="0" w:line="360" w:lineRule="auto"/>
        <w:jc w:val="both"/>
        <w:rPr>
          <w:rFonts w:ascii="Raleway Medium" w:eastAsia="Batang" w:hAnsi="Raleway Medium" w:cs="Arial"/>
          <w:sz w:val="28"/>
          <w:szCs w:val="28"/>
          <w:lang w:val="es-ES_tradnl"/>
        </w:rPr>
      </w:pPr>
    </w:p>
    <w:p w14:paraId="757FDA37" w14:textId="7B4BBBBA" w:rsidR="00BA4CCE" w:rsidRPr="008E5593" w:rsidRDefault="00656D94">
      <w:pPr>
        <w:spacing w:after="0" w:line="360" w:lineRule="auto"/>
        <w:jc w:val="both"/>
        <w:rPr>
          <w:rFonts w:ascii="Raleway Medium" w:eastAsia="Batang" w:hAnsi="Raleway Medium" w:cs="Arial"/>
          <w:sz w:val="28"/>
          <w:szCs w:val="28"/>
          <w:lang w:val="es-ES_tradnl"/>
        </w:rPr>
      </w:pPr>
      <w:r>
        <w:rPr>
          <w:rFonts w:ascii="Raleway Medium" w:eastAsia="Batang" w:hAnsi="Raleway Medium" w:cs="Arial"/>
          <w:sz w:val="28"/>
          <w:szCs w:val="28"/>
          <w:lang w:val="es-ES_tradnl"/>
        </w:rPr>
        <w:t xml:space="preserve">El proceso de evaluación del desempeño tiene por objeto valorar el cumplimiento en el ejercicio de las funciones, la actitud en el trabajo y comportamiento en el entorno laboral, y se llevará a cabo en coordinación con la </w:t>
      </w:r>
      <w:proofErr w:type="spellStart"/>
      <w:r>
        <w:rPr>
          <w:rFonts w:ascii="Raleway Medium" w:eastAsia="Batang" w:hAnsi="Raleway Medium" w:cs="Arial"/>
          <w:sz w:val="28"/>
          <w:szCs w:val="28"/>
          <w:lang w:val="es-ES_tradnl"/>
        </w:rPr>
        <w:t>inidad</w:t>
      </w:r>
      <w:proofErr w:type="spellEnd"/>
      <w:r>
        <w:rPr>
          <w:rFonts w:ascii="Raleway Medium" w:eastAsia="Batang" w:hAnsi="Raleway Medium" w:cs="Arial"/>
          <w:sz w:val="28"/>
          <w:szCs w:val="28"/>
          <w:lang w:val="es-ES_tradnl"/>
        </w:rPr>
        <w:t xml:space="preserve"> administrativa de </w:t>
      </w:r>
      <w:proofErr w:type="spellStart"/>
      <w:r>
        <w:rPr>
          <w:rFonts w:ascii="Raleway Medium" w:eastAsia="Batang" w:hAnsi="Raleway Medium" w:cs="Arial"/>
          <w:sz w:val="28"/>
          <w:szCs w:val="28"/>
          <w:lang w:val="es-ES_tradnl"/>
        </w:rPr>
        <w:t>adcripción</w:t>
      </w:r>
      <w:proofErr w:type="spellEnd"/>
      <w:r>
        <w:rPr>
          <w:rFonts w:ascii="Raleway Medium" w:eastAsia="Batang" w:hAnsi="Raleway Medium" w:cs="Arial"/>
          <w:sz w:val="28"/>
          <w:szCs w:val="28"/>
          <w:lang w:val="es-ES_tradnl"/>
        </w:rPr>
        <w:t xml:space="preserve"> del servidor público evaluado. </w:t>
      </w:r>
    </w:p>
    <w:p w14:paraId="1219C369" w14:textId="4DC20025" w:rsidR="002927B7" w:rsidRPr="008E5593" w:rsidRDefault="002927B7">
      <w:pPr>
        <w:spacing w:after="0" w:line="360" w:lineRule="auto"/>
        <w:jc w:val="both"/>
        <w:rPr>
          <w:rFonts w:ascii="Raleway Medium" w:hAnsi="Raleway Medium"/>
          <w:sz w:val="28"/>
          <w:szCs w:val="28"/>
        </w:rPr>
      </w:pPr>
    </w:p>
    <w:p w14:paraId="4847601D" w14:textId="32326D1C" w:rsidR="00D47E0D" w:rsidRPr="008E5593" w:rsidRDefault="00D47E0D">
      <w:p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t>Con excepción de los solicitados por autoridad judicial o administrativa, los expedientes conformados con motivo de los procesos de evaluación tendrán el carácter de información reservada y confidencial.</w:t>
      </w:r>
    </w:p>
    <w:p w14:paraId="0DEA92FC" w14:textId="77777777" w:rsidR="00D47E0D" w:rsidRPr="008E5593" w:rsidRDefault="00D47E0D">
      <w:pPr>
        <w:spacing w:after="0" w:line="360" w:lineRule="auto"/>
        <w:jc w:val="both"/>
        <w:rPr>
          <w:rFonts w:ascii="Raleway Medium" w:eastAsia="Batang" w:hAnsi="Raleway Medium" w:cs="Arial"/>
          <w:sz w:val="28"/>
          <w:szCs w:val="28"/>
          <w:lang w:val="es-ES_tradnl"/>
        </w:rPr>
      </w:pPr>
    </w:p>
    <w:p w14:paraId="64E4D647" w14:textId="450269D4" w:rsidR="002927B7" w:rsidRPr="008E5593" w:rsidRDefault="002927B7" w:rsidP="004A238B">
      <w:pPr>
        <w:pStyle w:val="Artculo"/>
      </w:pPr>
      <w:r w:rsidRPr="008E5593">
        <w:t xml:space="preserve">Los </w:t>
      </w:r>
      <w:r w:rsidR="00BA65AE" w:rsidRPr="008E5593">
        <w:t xml:space="preserve">servidores públicos </w:t>
      </w:r>
      <w:r w:rsidRPr="008E5593">
        <w:t xml:space="preserve">que aprueben los exámenes periódicos </w:t>
      </w:r>
      <w:r w:rsidR="009E5CC2">
        <w:t xml:space="preserve">de </w:t>
      </w:r>
      <w:r w:rsidRPr="008E5593">
        <w:t xml:space="preserve">evaluación de control de confianza, del </w:t>
      </w:r>
      <w:r w:rsidRPr="008E5593">
        <w:lastRenderedPageBreak/>
        <w:t>desempeño y de competencias profesional</w:t>
      </w:r>
      <w:r w:rsidRPr="00291575">
        <w:t xml:space="preserve">es, </w:t>
      </w:r>
      <w:r w:rsidR="004538A7">
        <w:t xml:space="preserve">que contempla el modelo institucional de </w:t>
      </w:r>
      <w:r w:rsidR="005010A7">
        <w:t xml:space="preserve">certificación, </w:t>
      </w:r>
      <w:r w:rsidRPr="00291575">
        <w:t xml:space="preserve">contarán con la certificación </w:t>
      </w:r>
      <w:r w:rsidR="00F41FCB" w:rsidRPr="00291575">
        <w:t>y temporalidad correspondientes</w:t>
      </w:r>
      <w:r w:rsidRPr="00291575">
        <w:t>.</w:t>
      </w:r>
    </w:p>
    <w:p w14:paraId="60909A74" w14:textId="77777777" w:rsidR="005032A2" w:rsidRPr="008E5593" w:rsidRDefault="005032A2">
      <w:pPr>
        <w:spacing w:after="0" w:line="360" w:lineRule="auto"/>
        <w:jc w:val="center"/>
        <w:rPr>
          <w:rFonts w:ascii="Raleway Medium" w:eastAsia="Batang" w:hAnsi="Raleway Medium" w:cs="Arial"/>
          <w:sz w:val="28"/>
          <w:szCs w:val="28"/>
          <w:lang w:val="es-ES_tradnl"/>
        </w:rPr>
      </w:pPr>
    </w:p>
    <w:p w14:paraId="064CA9D4" w14:textId="273AB190" w:rsidR="005032A2" w:rsidRPr="008E5593" w:rsidRDefault="001A2B04">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La certificación</w:t>
      </w:r>
      <w:r w:rsidR="005032A2" w:rsidRPr="008E5593">
        <w:rPr>
          <w:rFonts w:ascii="Raleway Medium" w:eastAsia="Batang" w:hAnsi="Raleway Medium" w:cs="Arial"/>
          <w:sz w:val="28"/>
          <w:szCs w:val="28"/>
          <w:lang w:val="es-ES_tradnl"/>
        </w:rPr>
        <w:t xml:space="preserve"> tendrá por objeto acreditar que la persona evaluada cubre con el perfil de puesto y las competencias requeridas para dar cumplimiento a los principios constitucionales y legales.</w:t>
      </w:r>
    </w:p>
    <w:p w14:paraId="380CA56D" w14:textId="77777777" w:rsidR="005032A2" w:rsidRPr="008E5593" w:rsidRDefault="005032A2">
      <w:pPr>
        <w:spacing w:after="0" w:line="360" w:lineRule="auto"/>
        <w:jc w:val="center"/>
        <w:rPr>
          <w:rFonts w:ascii="Raleway Medium" w:eastAsia="Batang" w:hAnsi="Raleway Medium" w:cs="Arial"/>
          <w:sz w:val="28"/>
          <w:szCs w:val="28"/>
          <w:lang w:val="es-ES_tradnl"/>
        </w:rPr>
      </w:pPr>
    </w:p>
    <w:p w14:paraId="2432C229" w14:textId="522A7F04" w:rsidR="00B6684D" w:rsidRPr="008E5593" w:rsidRDefault="00B6684D">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CAPÍTULO</w:t>
      </w:r>
      <w:r w:rsidR="000C0A22" w:rsidRPr="008E5593">
        <w:rPr>
          <w:rFonts w:ascii="Raleway Medium" w:eastAsia="Batang" w:hAnsi="Raleway Medium" w:cs="Arial"/>
          <w:sz w:val="28"/>
          <w:szCs w:val="28"/>
          <w:lang w:val="es-ES_tradnl"/>
        </w:rPr>
        <w:t xml:space="preserve"> </w:t>
      </w:r>
      <w:r w:rsidR="00AB766F" w:rsidRPr="008E5593">
        <w:rPr>
          <w:rFonts w:ascii="Raleway Medium" w:eastAsia="Batang" w:hAnsi="Raleway Medium" w:cs="Arial"/>
          <w:sz w:val="28"/>
          <w:szCs w:val="28"/>
          <w:lang w:val="es-ES_tradnl"/>
        </w:rPr>
        <w:t xml:space="preserve">III </w:t>
      </w:r>
    </w:p>
    <w:p w14:paraId="15A2921A" w14:textId="7E97CA61" w:rsidR="00B6684D" w:rsidRPr="008E5593" w:rsidRDefault="00B6684D">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REQUISITOS DE INGRESO Y PERMANENCIA</w:t>
      </w:r>
    </w:p>
    <w:p w14:paraId="271FA513" w14:textId="77777777" w:rsidR="00B6684D" w:rsidRPr="008E5593" w:rsidRDefault="00B6684D">
      <w:pPr>
        <w:spacing w:after="0" w:line="360" w:lineRule="auto"/>
        <w:jc w:val="center"/>
        <w:rPr>
          <w:rFonts w:ascii="Raleway Medium" w:eastAsia="Batang" w:hAnsi="Raleway Medium" w:cs="Arial"/>
          <w:sz w:val="28"/>
          <w:szCs w:val="28"/>
          <w:lang w:val="es-ES_tradnl"/>
        </w:rPr>
      </w:pPr>
    </w:p>
    <w:p w14:paraId="19ED7209" w14:textId="0089A362" w:rsidR="00B6684D" w:rsidRPr="008E5593" w:rsidRDefault="00B6684D" w:rsidP="004A238B">
      <w:pPr>
        <w:pStyle w:val="Artculo"/>
      </w:pPr>
      <w:r w:rsidRPr="008E5593">
        <w:t xml:space="preserve">Para ingresar o permanecer como personal del </w:t>
      </w:r>
      <w:r w:rsidR="00835E8A" w:rsidRPr="008E5593">
        <w:t xml:space="preserve">Servicio Profesional </w:t>
      </w:r>
      <w:r w:rsidRPr="008E5593">
        <w:t xml:space="preserve">de </w:t>
      </w:r>
      <w:r w:rsidR="00835E8A" w:rsidRPr="008E5593">
        <w:t xml:space="preserve">Carrera </w:t>
      </w:r>
      <w:r w:rsidRPr="008E5593">
        <w:t>en cualquiera de sus ramas, se requerirá cumplir con los requisitos siguientes:</w:t>
      </w:r>
    </w:p>
    <w:p w14:paraId="5BE3BB2F" w14:textId="77777777" w:rsidR="00B6684D" w:rsidRPr="008E5593" w:rsidRDefault="00B6684D">
      <w:pPr>
        <w:spacing w:after="0" w:line="360" w:lineRule="auto"/>
        <w:rPr>
          <w:rFonts w:ascii="Raleway Medium" w:hAnsi="Raleway Medium"/>
          <w:sz w:val="28"/>
          <w:szCs w:val="28"/>
        </w:rPr>
      </w:pPr>
    </w:p>
    <w:p w14:paraId="453C8129" w14:textId="62998066" w:rsidR="00B6684D" w:rsidRPr="008E5593" w:rsidRDefault="00B6684D" w:rsidP="004A238B">
      <w:pPr>
        <w:pStyle w:val="Artculo"/>
        <w:numPr>
          <w:ilvl w:val="0"/>
          <w:numId w:val="0"/>
        </w:numPr>
      </w:pPr>
      <w:r w:rsidRPr="008E5593">
        <w:t>I. Para ingresar:</w:t>
      </w:r>
    </w:p>
    <w:p w14:paraId="35DFAF68" w14:textId="77777777" w:rsidR="006A0F4B" w:rsidRPr="008E5593" w:rsidRDefault="006A0F4B">
      <w:pPr>
        <w:spacing w:after="0" w:line="360" w:lineRule="auto"/>
        <w:rPr>
          <w:rFonts w:ascii="Raleway Medium" w:hAnsi="Raleway Medium"/>
          <w:sz w:val="28"/>
          <w:szCs w:val="28"/>
          <w:lang w:val="es-ES_tradnl"/>
        </w:rPr>
      </w:pPr>
    </w:p>
    <w:p w14:paraId="3D33DD15" w14:textId="77777777" w:rsidR="00B6684D" w:rsidRPr="008E5593" w:rsidRDefault="00B6684D" w:rsidP="004A238B">
      <w:pPr>
        <w:pStyle w:val="Artculo"/>
        <w:numPr>
          <w:ilvl w:val="0"/>
          <w:numId w:val="0"/>
        </w:numPr>
      </w:pPr>
      <w:r w:rsidRPr="008E5593">
        <w:t>a. Ser ciudadano mexicano, en pleno ejercicio de sus derechos;</w:t>
      </w:r>
    </w:p>
    <w:p w14:paraId="09B54AA5" w14:textId="77777777" w:rsidR="00B6684D" w:rsidRPr="008E5593" w:rsidRDefault="00B6684D" w:rsidP="004A238B">
      <w:pPr>
        <w:pStyle w:val="Artculo"/>
        <w:numPr>
          <w:ilvl w:val="0"/>
          <w:numId w:val="0"/>
        </w:numPr>
      </w:pPr>
      <w:r w:rsidRPr="008E5593">
        <w:t>b. Tener acreditado, en su caso, el Servicio Militar Nacional;</w:t>
      </w:r>
    </w:p>
    <w:p w14:paraId="0AFD5185" w14:textId="08C7B1C7" w:rsidR="00B6684D" w:rsidRPr="008E5593" w:rsidRDefault="00B6684D" w:rsidP="004A238B">
      <w:pPr>
        <w:pStyle w:val="Artculo"/>
        <w:numPr>
          <w:ilvl w:val="0"/>
          <w:numId w:val="0"/>
        </w:numPr>
      </w:pPr>
      <w:r w:rsidRPr="008E5593">
        <w:t xml:space="preserve">c. Contar con </w:t>
      </w:r>
      <w:r w:rsidR="00687C63" w:rsidRPr="008E5593">
        <w:t xml:space="preserve">título </w:t>
      </w:r>
      <w:r w:rsidRPr="008E5593">
        <w:t xml:space="preserve">de </w:t>
      </w:r>
      <w:r w:rsidR="00687C63" w:rsidRPr="00291575">
        <w:t>abogado</w:t>
      </w:r>
      <w:r w:rsidR="00EF5B84" w:rsidRPr="00291575">
        <w:t>,</w:t>
      </w:r>
      <w:r w:rsidR="006C319A" w:rsidRPr="00291575">
        <w:t xml:space="preserve"> </w:t>
      </w:r>
      <w:r w:rsidR="00687C63" w:rsidRPr="00291575">
        <w:t xml:space="preserve">licenciado </w:t>
      </w:r>
      <w:r w:rsidRPr="00291575">
        <w:t xml:space="preserve">en Derecho o </w:t>
      </w:r>
      <w:r w:rsidR="00EF5B84" w:rsidRPr="00291575">
        <w:t>en su caso,</w:t>
      </w:r>
      <w:r w:rsidR="00EF5B84" w:rsidRPr="008E5593">
        <w:t xml:space="preserve"> </w:t>
      </w:r>
      <w:r w:rsidRPr="008E5593">
        <w:t xml:space="preserve">tener los conocimientos y habilidades necesarias para desempeñar las funciones que se le </w:t>
      </w:r>
      <w:r w:rsidRPr="00CD0383">
        <w:t>asignen</w:t>
      </w:r>
      <w:r w:rsidR="00EF5B84" w:rsidRPr="00CD0383">
        <w:t>, en caso de que se trate de profesiones que para su ejercicio requieran título en términos de ley, deberán contar con el mismo debidamente registrado y la correspondiente cédula profesional</w:t>
      </w:r>
      <w:r w:rsidRPr="00CD0383">
        <w:t>;</w:t>
      </w:r>
    </w:p>
    <w:p w14:paraId="332D09EC" w14:textId="77777777" w:rsidR="00B6684D" w:rsidRPr="008E5593" w:rsidRDefault="00B6684D" w:rsidP="004A238B">
      <w:pPr>
        <w:pStyle w:val="Artculo"/>
        <w:numPr>
          <w:ilvl w:val="0"/>
          <w:numId w:val="0"/>
        </w:numPr>
      </w:pPr>
      <w:r w:rsidRPr="008E5593">
        <w:t>d. No estar sujeto a proceso penal;</w:t>
      </w:r>
    </w:p>
    <w:p w14:paraId="61E27BD3" w14:textId="77777777" w:rsidR="00B6684D" w:rsidRPr="008E5593" w:rsidRDefault="00B6684D" w:rsidP="004A238B">
      <w:pPr>
        <w:pStyle w:val="Artculo"/>
        <w:numPr>
          <w:ilvl w:val="0"/>
          <w:numId w:val="0"/>
        </w:numPr>
      </w:pPr>
      <w:r w:rsidRPr="008E5593">
        <w:lastRenderedPageBreak/>
        <w:t>e. No estar suspendido ni haber sido destituido o inhabilitado por resolución firme como servidor público, ni estar sujeto a procedimiento de responsabilidad administrativa federal o local, en los términos de las normas aplicables;</w:t>
      </w:r>
    </w:p>
    <w:p w14:paraId="48B5265E" w14:textId="77777777" w:rsidR="00B6684D" w:rsidRPr="008E5593" w:rsidRDefault="00B6684D" w:rsidP="004A238B">
      <w:pPr>
        <w:pStyle w:val="Artculo"/>
        <w:numPr>
          <w:ilvl w:val="0"/>
          <w:numId w:val="0"/>
        </w:numPr>
      </w:pPr>
      <w:r w:rsidRPr="008E5593">
        <w:t>f. Ser de notoria buena conducta y no haber sido condenado por sentencia ejecutoriada como responsable de un delito doloso o culposo por el que proceda la prisión preventiva oficiosa;</w:t>
      </w:r>
    </w:p>
    <w:p w14:paraId="688DC062" w14:textId="6D4CAE91" w:rsidR="00B6684D" w:rsidRPr="008E5593" w:rsidRDefault="00B6684D" w:rsidP="004A238B">
      <w:pPr>
        <w:pStyle w:val="Artculo"/>
        <w:numPr>
          <w:ilvl w:val="0"/>
          <w:numId w:val="0"/>
        </w:numPr>
      </w:pPr>
      <w:r w:rsidRPr="008E5593">
        <w:t xml:space="preserve">g. </w:t>
      </w:r>
      <w:r w:rsidR="00785FB0" w:rsidRPr="008E5593">
        <w:t>No hacer uso ilícito de sustancias psicotrópicas, estupefacientes u otras que produzcan efectos similares, ni padecer alcoholismo, y</w:t>
      </w:r>
      <w:r w:rsidR="00B3649E" w:rsidRPr="008E5593">
        <w:t>;</w:t>
      </w:r>
    </w:p>
    <w:p w14:paraId="38040DE6" w14:textId="0C004747" w:rsidR="00B3649E" w:rsidRPr="008E5593" w:rsidRDefault="00B3649E">
      <w:pPr>
        <w:spacing w:after="0" w:line="360" w:lineRule="auto"/>
        <w:jc w:val="both"/>
        <w:rPr>
          <w:rFonts w:ascii="Raleway Medium" w:hAnsi="Raleway Medium"/>
          <w:sz w:val="28"/>
          <w:szCs w:val="28"/>
          <w:lang w:val="es-ES_tradnl"/>
        </w:rPr>
      </w:pPr>
      <w:r w:rsidRPr="008E5593">
        <w:rPr>
          <w:rFonts w:ascii="Raleway Medium" w:eastAsia="Batang" w:hAnsi="Raleway Medium" w:cs="Arial"/>
          <w:sz w:val="28"/>
          <w:szCs w:val="28"/>
          <w:lang w:val="es-ES"/>
        </w:rPr>
        <w:t>h. Presentar y aprobar las evaluaciones de control de confianza y de competencias profesionales previstas en las disposiciones aplicables, y</w:t>
      </w:r>
    </w:p>
    <w:p w14:paraId="211A6072" w14:textId="31D1E50A" w:rsidR="00B6684D" w:rsidRPr="008E5593" w:rsidRDefault="00B3649E" w:rsidP="004A238B">
      <w:pPr>
        <w:pStyle w:val="Artculo"/>
        <w:numPr>
          <w:ilvl w:val="0"/>
          <w:numId w:val="0"/>
        </w:numPr>
      </w:pPr>
      <w:r w:rsidRPr="008E5593">
        <w:t>i</w:t>
      </w:r>
      <w:r w:rsidR="00B6684D" w:rsidRPr="008E5593">
        <w:t>. Los demás requisitos que establezcan las disposiciones aplicables.</w:t>
      </w:r>
    </w:p>
    <w:p w14:paraId="2F78976B" w14:textId="77777777" w:rsidR="006A0F4B" w:rsidRPr="008E5593" w:rsidRDefault="006A0F4B">
      <w:pPr>
        <w:spacing w:after="0" w:line="360" w:lineRule="auto"/>
        <w:rPr>
          <w:rFonts w:ascii="Raleway Medium" w:hAnsi="Raleway Medium"/>
          <w:sz w:val="28"/>
          <w:szCs w:val="28"/>
          <w:lang w:val="es-ES_tradnl"/>
        </w:rPr>
      </w:pPr>
    </w:p>
    <w:p w14:paraId="0BF2BE06" w14:textId="4055A3EF" w:rsidR="00B6684D" w:rsidRPr="008E5593" w:rsidRDefault="00B6684D" w:rsidP="004A238B">
      <w:pPr>
        <w:pStyle w:val="Artculo"/>
        <w:numPr>
          <w:ilvl w:val="0"/>
          <w:numId w:val="0"/>
        </w:numPr>
      </w:pPr>
      <w:r w:rsidRPr="008E5593">
        <w:t>II. Para permanecer:</w:t>
      </w:r>
    </w:p>
    <w:p w14:paraId="307EED47" w14:textId="77777777" w:rsidR="006A0F4B" w:rsidRPr="008E5593" w:rsidRDefault="006A0F4B">
      <w:pPr>
        <w:spacing w:after="0" w:line="360" w:lineRule="auto"/>
        <w:rPr>
          <w:rFonts w:ascii="Raleway Medium" w:hAnsi="Raleway Medium"/>
          <w:sz w:val="28"/>
          <w:szCs w:val="28"/>
          <w:lang w:val="es-ES_tradnl"/>
        </w:rPr>
      </w:pPr>
    </w:p>
    <w:p w14:paraId="7A70A007" w14:textId="77777777" w:rsidR="00B6684D" w:rsidRPr="008E5593" w:rsidRDefault="00B6684D" w:rsidP="004A238B">
      <w:pPr>
        <w:pStyle w:val="Artculo"/>
        <w:numPr>
          <w:ilvl w:val="0"/>
          <w:numId w:val="0"/>
        </w:numPr>
      </w:pPr>
      <w:r w:rsidRPr="008E5593">
        <w:t xml:space="preserve">a. </w:t>
      </w:r>
      <w:r w:rsidRPr="008E5593">
        <w:tab/>
        <w:t>Cumplir los requisitos a que se refiere la fracción I de este artículo durante el servicio;</w:t>
      </w:r>
    </w:p>
    <w:p w14:paraId="4DB8210E" w14:textId="3685A08B" w:rsidR="00B6684D" w:rsidRPr="008E5593" w:rsidRDefault="00B6684D" w:rsidP="004A238B">
      <w:pPr>
        <w:pStyle w:val="Artculo"/>
        <w:numPr>
          <w:ilvl w:val="0"/>
          <w:numId w:val="0"/>
        </w:numPr>
      </w:pPr>
      <w:r w:rsidRPr="008E5593">
        <w:t xml:space="preserve">b. </w:t>
      </w:r>
      <w:r w:rsidR="006C0D62" w:rsidRPr="008E5593">
        <w:t xml:space="preserve">Presentar y aprobar </w:t>
      </w:r>
      <w:r w:rsidRPr="008E5593">
        <w:t xml:space="preserve">las evaluaciones que prevean las disposiciones </w:t>
      </w:r>
      <w:r w:rsidR="00AA3317" w:rsidRPr="008E5593">
        <w:t xml:space="preserve">legales </w:t>
      </w:r>
      <w:r w:rsidR="006C0D62" w:rsidRPr="008E5593">
        <w:t xml:space="preserve">y normativas </w:t>
      </w:r>
      <w:r w:rsidRPr="008E5593">
        <w:t>correspondientes;</w:t>
      </w:r>
    </w:p>
    <w:p w14:paraId="3F6CC44C" w14:textId="38FDA98F" w:rsidR="00576DCD" w:rsidRPr="00CD0383" w:rsidRDefault="00866941" w:rsidP="00F86704">
      <w:pPr>
        <w:spacing w:after="0" w:line="360" w:lineRule="auto"/>
        <w:jc w:val="both"/>
        <w:rPr>
          <w:rFonts w:ascii="Raleway Medium" w:eastAsia="Batang" w:hAnsi="Raleway Medium" w:cs="Arial"/>
          <w:sz w:val="28"/>
          <w:szCs w:val="28"/>
          <w:lang w:val="es-ES_tradnl"/>
        </w:rPr>
      </w:pPr>
      <w:r w:rsidRPr="00CD0383">
        <w:rPr>
          <w:rFonts w:ascii="Raleway Medium" w:eastAsia="Batang" w:hAnsi="Raleway Medium" w:cs="Arial"/>
          <w:sz w:val="28"/>
          <w:szCs w:val="28"/>
          <w:lang w:val="es-ES_tradnl"/>
        </w:rPr>
        <w:t>c. Mantener vigente la certificación correspondiente;</w:t>
      </w:r>
    </w:p>
    <w:p w14:paraId="2BD9014F" w14:textId="3126EEDF" w:rsidR="00B6684D" w:rsidRPr="008E5593" w:rsidRDefault="00866941" w:rsidP="004A238B">
      <w:pPr>
        <w:pStyle w:val="Artculo"/>
        <w:numPr>
          <w:ilvl w:val="0"/>
          <w:numId w:val="0"/>
        </w:numPr>
      </w:pPr>
      <w:r w:rsidRPr="008E5593">
        <w:t>d</w:t>
      </w:r>
      <w:r w:rsidR="00B6684D" w:rsidRPr="008E5593">
        <w:t>. No ausentarse del servicio sin causa justificada por tres días consecutivos, o cinco discontinuos, dentro de un período de treinta días naturales;</w:t>
      </w:r>
    </w:p>
    <w:p w14:paraId="43156D3B" w14:textId="3DA6B9CD" w:rsidR="00571D05" w:rsidRPr="008E5593" w:rsidRDefault="003412B6" w:rsidP="004A238B">
      <w:pPr>
        <w:pStyle w:val="Artculo"/>
        <w:numPr>
          <w:ilvl w:val="0"/>
          <w:numId w:val="0"/>
        </w:numPr>
      </w:pPr>
      <w:r w:rsidRPr="008E5593">
        <w:lastRenderedPageBreak/>
        <w:t>e</w:t>
      </w:r>
      <w:r w:rsidR="00B6684D" w:rsidRPr="008E5593">
        <w:t>. Cumplir con las obligaciones que les impongan las leyes respectivas y demás disposiciones aplicables;</w:t>
      </w:r>
    </w:p>
    <w:p w14:paraId="7EEDDD96" w14:textId="279B3C47" w:rsidR="00B6684D" w:rsidRPr="008E5593" w:rsidRDefault="00FC0221" w:rsidP="004A238B">
      <w:pPr>
        <w:pStyle w:val="Artculo"/>
        <w:numPr>
          <w:ilvl w:val="0"/>
          <w:numId w:val="0"/>
        </w:numPr>
      </w:pPr>
      <w:r w:rsidRPr="002B17F4">
        <w:t>f</w:t>
      </w:r>
      <w:r w:rsidR="00B6684D" w:rsidRPr="00827060">
        <w:t>.</w:t>
      </w:r>
      <w:r w:rsidR="00B6684D" w:rsidRPr="008E5593">
        <w:t xml:space="preserve"> No incurrir en actos u omisiones que causen la pérdida de confianza o afecten la prestación del servicio, y</w:t>
      </w:r>
    </w:p>
    <w:p w14:paraId="626B13EF" w14:textId="0964449E" w:rsidR="004B159D" w:rsidRPr="008E5593" w:rsidRDefault="00FC0221">
      <w:pPr>
        <w:spacing w:after="0" w:line="360" w:lineRule="auto"/>
        <w:jc w:val="both"/>
        <w:rPr>
          <w:rFonts w:ascii="Raleway Medium" w:hAnsi="Raleway Medium"/>
          <w:sz w:val="28"/>
          <w:szCs w:val="28"/>
        </w:rPr>
      </w:pPr>
      <w:r w:rsidRPr="002B17F4">
        <w:rPr>
          <w:rFonts w:ascii="Raleway Medium" w:eastAsia="Batang" w:hAnsi="Raleway Medium" w:cs="Arial"/>
          <w:sz w:val="28"/>
          <w:szCs w:val="28"/>
          <w:lang w:val="es-ES_tradnl"/>
        </w:rPr>
        <w:t>g</w:t>
      </w:r>
      <w:r w:rsidR="00B6684D" w:rsidRPr="00827060">
        <w:rPr>
          <w:rFonts w:ascii="Raleway Medium" w:eastAsia="Batang" w:hAnsi="Raleway Medium" w:cs="Arial"/>
          <w:sz w:val="28"/>
          <w:szCs w:val="28"/>
          <w:lang w:val="es-ES_tradnl"/>
        </w:rPr>
        <w:t>.</w:t>
      </w:r>
      <w:r w:rsidR="00B6684D" w:rsidRPr="008E5593">
        <w:rPr>
          <w:rFonts w:ascii="Raleway Medium" w:eastAsia="Batang" w:hAnsi="Raleway Medium" w:cs="Arial"/>
          <w:sz w:val="28"/>
          <w:szCs w:val="28"/>
          <w:lang w:val="es-ES_tradnl"/>
        </w:rPr>
        <w:t xml:space="preserve"> Los demás requisitos que establezcan las disposiciones aplicables</w:t>
      </w:r>
      <w:r w:rsidR="001505BE" w:rsidRPr="008E5593">
        <w:rPr>
          <w:rFonts w:ascii="Raleway Medium" w:hAnsi="Raleway Medium"/>
          <w:sz w:val="28"/>
          <w:szCs w:val="28"/>
        </w:rPr>
        <w:t>.</w:t>
      </w:r>
    </w:p>
    <w:p w14:paraId="387052AB" w14:textId="77777777" w:rsidR="004B159D" w:rsidRPr="008E5593" w:rsidRDefault="004B159D">
      <w:pPr>
        <w:spacing w:after="0" w:line="360" w:lineRule="auto"/>
        <w:jc w:val="center"/>
        <w:rPr>
          <w:rFonts w:ascii="Raleway Medium" w:hAnsi="Raleway Medium"/>
          <w:sz w:val="28"/>
          <w:szCs w:val="28"/>
        </w:rPr>
      </w:pPr>
    </w:p>
    <w:p w14:paraId="4A6E1681" w14:textId="4357A461" w:rsidR="003E5A51" w:rsidRPr="008E5593" w:rsidRDefault="00E90E5D">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CAPÍTULO</w:t>
      </w:r>
      <w:r w:rsidR="006143E3" w:rsidRPr="008E5593">
        <w:rPr>
          <w:rFonts w:ascii="Raleway Medium" w:eastAsia="Batang" w:hAnsi="Raleway Medium" w:cs="Arial"/>
          <w:sz w:val="28"/>
          <w:szCs w:val="28"/>
          <w:lang w:val="es-ES_tradnl"/>
        </w:rPr>
        <w:t xml:space="preserve"> </w:t>
      </w:r>
      <w:r w:rsidR="00AB766F" w:rsidRPr="008E5593">
        <w:rPr>
          <w:rFonts w:ascii="Raleway Medium" w:eastAsia="Batang" w:hAnsi="Raleway Medium" w:cs="Arial"/>
          <w:sz w:val="28"/>
          <w:szCs w:val="28"/>
          <w:lang w:val="es-ES_tradnl"/>
        </w:rPr>
        <w:t>IV</w:t>
      </w:r>
    </w:p>
    <w:p w14:paraId="7FA18584" w14:textId="17DC667D" w:rsidR="00E90E5D" w:rsidRPr="008E5593" w:rsidRDefault="00E90E5D">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REQUISITOS DE INGRESO Y PERMANENCIA ESPECIALES PARA AGENTES DEL MINISTERIO PÚBLICO.</w:t>
      </w:r>
    </w:p>
    <w:p w14:paraId="32379C3D" w14:textId="77777777" w:rsidR="00E90E5D" w:rsidRPr="008E5593" w:rsidRDefault="00E90E5D">
      <w:pPr>
        <w:spacing w:after="0" w:line="360" w:lineRule="auto"/>
        <w:jc w:val="both"/>
        <w:rPr>
          <w:rFonts w:ascii="Raleway Medium" w:eastAsia="Batang" w:hAnsi="Raleway Medium" w:cs="Arial"/>
          <w:sz w:val="28"/>
          <w:szCs w:val="28"/>
          <w:lang w:val="es-ES_tradnl"/>
        </w:rPr>
      </w:pPr>
    </w:p>
    <w:p w14:paraId="3FD0D065" w14:textId="3B4D9D86" w:rsidR="00E90E5D" w:rsidRPr="008E5593" w:rsidRDefault="00E90E5D" w:rsidP="004A238B">
      <w:pPr>
        <w:pStyle w:val="Artculo"/>
      </w:pPr>
      <w:r w:rsidRPr="008E5593">
        <w:t xml:space="preserve">Además de cumplir con los requisitos señalados en el artículo anterior, para ingresar o permanecer como agentes del Ministerio Público sujetos al </w:t>
      </w:r>
      <w:r w:rsidR="007B6184" w:rsidRPr="008E5593">
        <w:t xml:space="preserve">Servicio Profesional </w:t>
      </w:r>
      <w:r w:rsidRPr="008E5593">
        <w:t xml:space="preserve">de </w:t>
      </w:r>
      <w:r w:rsidR="007B6184" w:rsidRPr="008E5593">
        <w:t xml:space="preserve">Carrera </w:t>
      </w:r>
      <w:r w:rsidRPr="008E5593">
        <w:t>sustantivo, se requerirá cumplir con los siguientes:</w:t>
      </w:r>
    </w:p>
    <w:p w14:paraId="00C52A2C" w14:textId="77777777" w:rsidR="00E90E5D" w:rsidRPr="008E5593" w:rsidRDefault="00E90E5D">
      <w:pPr>
        <w:spacing w:after="0" w:line="360" w:lineRule="auto"/>
        <w:rPr>
          <w:rFonts w:ascii="Raleway Medium" w:hAnsi="Raleway Medium"/>
          <w:sz w:val="28"/>
          <w:szCs w:val="28"/>
          <w:lang w:val="es-ES_tradnl"/>
        </w:rPr>
      </w:pPr>
    </w:p>
    <w:p w14:paraId="48D77CB8" w14:textId="6BFF2BBD"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I. Para ingresar:</w:t>
      </w:r>
    </w:p>
    <w:p w14:paraId="373DD5D7" w14:textId="77777777" w:rsidR="00FB2339" w:rsidRPr="008E5593" w:rsidRDefault="00FB2339">
      <w:pPr>
        <w:spacing w:after="0" w:line="360" w:lineRule="auto"/>
        <w:jc w:val="both"/>
        <w:rPr>
          <w:rFonts w:ascii="Raleway Medium" w:eastAsia="Batang" w:hAnsi="Raleway Medium" w:cs="Arial"/>
          <w:sz w:val="28"/>
          <w:szCs w:val="28"/>
          <w:lang w:val="es-ES_tradnl"/>
        </w:rPr>
      </w:pPr>
    </w:p>
    <w:p w14:paraId="0DD88A5F" w14:textId="014EB523" w:rsidR="00E90E5D" w:rsidRPr="00291575"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a. Contar con título de </w:t>
      </w:r>
      <w:r w:rsidR="00687C63" w:rsidRPr="00291575">
        <w:rPr>
          <w:rFonts w:ascii="Raleway Medium" w:eastAsia="Batang" w:hAnsi="Raleway Medium" w:cs="Arial"/>
          <w:sz w:val="28"/>
          <w:szCs w:val="28"/>
          <w:lang w:val="es-ES_tradnl"/>
        </w:rPr>
        <w:t xml:space="preserve">abogado o </w:t>
      </w:r>
      <w:r w:rsidRPr="00291575">
        <w:rPr>
          <w:rFonts w:ascii="Raleway Medium" w:eastAsia="Batang" w:hAnsi="Raleway Medium" w:cs="Arial"/>
          <w:sz w:val="28"/>
          <w:szCs w:val="28"/>
          <w:lang w:val="es-ES_tradnl"/>
        </w:rPr>
        <w:t>licenciado en derecho expedido y registrado legalmente, y con la correspondiente cédula profesional;</w:t>
      </w:r>
    </w:p>
    <w:p w14:paraId="474104BA" w14:textId="335591A4" w:rsidR="00E90E5D" w:rsidRPr="008E5593" w:rsidRDefault="00E90E5D">
      <w:pPr>
        <w:spacing w:after="0" w:line="360" w:lineRule="auto"/>
        <w:jc w:val="both"/>
        <w:rPr>
          <w:rFonts w:ascii="Raleway Medium" w:eastAsia="Batang" w:hAnsi="Raleway Medium" w:cs="Arial"/>
          <w:sz w:val="28"/>
          <w:szCs w:val="28"/>
          <w:lang w:val="es-ES_tradnl"/>
        </w:rPr>
      </w:pPr>
      <w:r w:rsidRPr="00291575">
        <w:rPr>
          <w:rFonts w:ascii="Raleway Medium" w:eastAsia="Batang" w:hAnsi="Raleway Medium" w:cs="Arial"/>
          <w:sz w:val="28"/>
          <w:szCs w:val="28"/>
          <w:lang w:val="es-ES_tradnl"/>
        </w:rPr>
        <w:t xml:space="preserve">b. Tener por lo menos </w:t>
      </w:r>
      <w:r w:rsidR="004232AE" w:rsidRPr="00291575">
        <w:rPr>
          <w:rFonts w:ascii="Raleway Medium" w:eastAsia="Batang" w:hAnsi="Raleway Medium" w:cs="Arial"/>
          <w:sz w:val="28"/>
          <w:szCs w:val="28"/>
          <w:lang w:val="es-ES_tradnl"/>
        </w:rPr>
        <w:t>un año</w:t>
      </w:r>
      <w:r w:rsidRPr="00291575">
        <w:rPr>
          <w:rFonts w:ascii="Raleway Medium" w:eastAsia="Batang" w:hAnsi="Raleway Medium" w:cs="Arial"/>
          <w:sz w:val="28"/>
          <w:szCs w:val="28"/>
          <w:lang w:val="es-ES_tradnl"/>
        </w:rPr>
        <w:t xml:space="preserve"> de</w:t>
      </w:r>
      <w:r w:rsidRPr="008E5593">
        <w:rPr>
          <w:rFonts w:ascii="Raleway Medium" w:eastAsia="Batang" w:hAnsi="Raleway Medium" w:cs="Arial"/>
          <w:sz w:val="28"/>
          <w:szCs w:val="28"/>
          <w:lang w:val="es-ES_tradnl"/>
        </w:rPr>
        <w:t xml:space="preserve"> experiencia profesional contados a partir de la expedición del título profesional al día de la designación;</w:t>
      </w:r>
    </w:p>
    <w:p w14:paraId="245F1F7A" w14:textId="77777777"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 Sustentar y acreditar el examen de oposición;</w:t>
      </w:r>
    </w:p>
    <w:p w14:paraId="70473EDE" w14:textId="57729C4C"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d. Los demás requisitos que establezcan las disposiciones aplicables.</w:t>
      </w:r>
    </w:p>
    <w:p w14:paraId="62E2F01D" w14:textId="77777777" w:rsidR="00FB2339" w:rsidRPr="008E5593" w:rsidRDefault="00FB2339">
      <w:pPr>
        <w:spacing w:after="0" w:line="360" w:lineRule="auto"/>
        <w:jc w:val="both"/>
        <w:rPr>
          <w:rFonts w:ascii="Raleway Medium" w:eastAsia="Batang" w:hAnsi="Raleway Medium" w:cs="Arial"/>
          <w:sz w:val="28"/>
          <w:szCs w:val="28"/>
          <w:lang w:val="es-ES_tradnl"/>
        </w:rPr>
      </w:pPr>
    </w:p>
    <w:p w14:paraId="7843C9A6" w14:textId="77777777"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lastRenderedPageBreak/>
        <w:t>II. Para permanecer:</w:t>
      </w:r>
    </w:p>
    <w:p w14:paraId="429F8F70" w14:textId="77777777" w:rsidR="00FB2339" w:rsidRPr="008E5593" w:rsidRDefault="00FB2339">
      <w:pPr>
        <w:spacing w:after="0" w:line="360" w:lineRule="auto"/>
        <w:jc w:val="both"/>
        <w:rPr>
          <w:rFonts w:ascii="Raleway Medium" w:eastAsia="Batang" w:hAnsi="Raleway Medium" w:cs="Arial"/>
          <w:sz w:val="28"/>
          <w:szCs w:val="28"/>
          <w:lang w:val="es-ES_tradnl"/>
        </w:rPr>
      </w:pPr>
    </w:p>
    <w:p w14:paraId="5B9BE103" w14:textId="372286F1"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a. Cumplir los requisitos a que se refiere la fracción I de este artículo durante el servicio;</w:t>
      </w:r>
    </w:p>
    <w:p w14:paraId="061405BD" w14:textId="77777777"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b. Aprobar los programas de formación permanente y, en su caso, especialización, así como las evaluaciones que establezcan las disposiciones aplicables;</w:t>
      </w:r>
    </w:p>
    <w:p w14:paraId="492CC860" w14:textId="77777777"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 Mantener vigente la certificación correspondiente;</w:t>
      </w:r>
    </w:p>
    <w:p w14:paraId="560FE4DD" w14:textId="77777777"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d. Cumplir las órdenes de comisión, rotación y cambio de adscripción;</w:t>
      </w:r>
    </w:p>
    <w:p w14:paraId="3ACBD1E5" w14:textId="77777777"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e. Cumplir con las obligaciones que les impongan las leyes respectivas y demás disposiciones aplicables, y</w:t>
      </w:r>
    </w:p>
    <w:p w14:paraId="38400F57" w14:textId="77777777"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f. Los demás requisitos que establezcan las disposiciones aplicables.</w:t>
      </w:r>
    </w:p>
    <w:p w14:paraId="55143ED0" w14:textId="77777777" w:rsidR="00E90E5D" w:rsidRPr="008E5593" w:rsidRDefault="00E90E5D">
      <w:pPr>
        <w:spacing w:after="0" w:line="360" w:lineRule="auto"/>
        <w:jc w:val="both"/>
        <w:rPr>
          <w:rFonts w:ascii="Raleway Medium" w:eastAsia="Batang" w:hAnsi="Raleway Medium" w:cs="Arial"/>
          <w:sz w:val="28"/>
          <w:szCs w:val="28"/>
          <w:lang w:val="es-ES_tradnl"/>
        </w:rPr>
      </w:pPr>
    </w:p>
    <w:p w14:paraId="43DC1EDB" w14:textId="7439B034" w:rsidR="00E90E5D" w:rsidRPr="008E5593" w:rsidRDefault="00E90E5D">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CAPITULO</w:t>
      </w:r>
      <w:r w:rsidR="006143E3" w:rsidRPr="008E5593">
        <w:rPr>
          <w:rFonts w:ascii="Raleway Medium" w:eastAsia="Batang" w:hAnsi="Raleway Medium" w:cs="Arial"/>
          <w:sz w:val="28"/>
          <w:szCs w:val="28"/>
          <w:lang w:val="es-ES_tradnl"/>
        </w:rPr>
        <w:t xml:space="preserve"> </w:t>
      </w:r>
      <w:r w:rsidR="00AB766F" w:rsidRPr="008E5593">
        <w:rPr>
          <w:rFonts w:ascii="Raleway Medium" w:eastAsia="Batang" w:hAnsi="Raleway Medium" w:cs="Arial"/>
          <w:sz w:val="28"/>
          <w:szCs w:val="28"/>
          <w:lang w:val="es-ES_tradnl"/>
        </w:rPr>
        <w:t>V</w:t>
      </w:r>
    </w:p>
    <w:p w14:paraId="5B405640" w14:textId="32223231" w:rsidR="003E5A51" w:rsidRPr="00CD0383" w:rsidRDefault="00E90E5D">
      <w:pPr>
        <w:spacing w:after="0" w:line="360" w:lineRule="auto"/>
        <w:jc w:val="center"/>
        <w:rPr>
          <w:rFonts w:ascii="Raleway Medium" w:eastAsia="Batang" w:hAnsi="Raleway Medium" w:cs="Arial"/>
          <w:sz w:val="28"/>
          <w:szCs w:val="28"/>
          <w:lang w:val="es-ES_tradnl"/>
        </w:rPr>
      </w:pPr>
      <w:r w:rsidRPr="00CD0383">
        <w:rPr>
          <w:rFonts w:ascii="Raleway Medium" w:eastAsia="Batang" w:hAnsi="Raleway Medium" w:cs="Arial"/>
          <w:sz w:val="28"/>
          <w:szCs w:val="28"/>
          <w:lang w:val="es-ES_tradnl"/>
        </w:rPr>
        <w:t xml:space="preserve">REQUISITOS DE INGRESO Y PERMANENCIA ESPECIALES PARA </w:t>
      </w:r>
      <w:r w:rsidR="00FF4242" w:rsidRPr="00CD0383">
        <w:rPr>
          <w:rFonts w:ascii="Raleway Medium" w:eastAsia="Batang" w:hAnsi="Raleway Medium" w:cs="Arial"/>
          <w:sz w:val="28"/>
          <w:szCs w:val="28"/>
          <w:lang w:val="es-ES_tradnl"/>
        </w:rPr>
        <w:t>AGENTES DE LA POLICÍA FEDERAL MINISTERIAL</w:t>
      </w:r>
      <w:r w:rsidRPr="00CD0383">
        <w:rPr>
          <w:rFonts w:ascii="Raleway Medium" w:eastAsia="Batang" w:hAnsi="Raleway Medium" w:cs="Arial"/>
          <w:sz w:val="28"/>
          <w:szCs w:val="28"/>
          <w:lang w:val="es-ES_tradnl"/>
        </w:rPr>
        <w:t>, PERITOS, ANALISTAS Y FACILITADORES.</w:t>
      </w:r>
    </w:p>
    <w:p w14:paraId="2F5E8A15" w14:textId="164E5D6C" w:rsidR="00E90E5D" w:rsidRPr="008E5593" w:rsidRDefault="00E90E5D">
      <w:pPr>
        <w:spacing w:after="0" w:line="360" w:lineRule="auto"/>
        <w:jc w:val="both"/>
        <w:rPr>
          <w:rFonts w:ascii="Raleway Medium" w:eastAsia="Batang" w:hAnsi="Raleway Medium" w:cs="Arial"/>
          <w:sz w:val="28"/>
          <w:szCs w:val="28"/>
          <w:lang w:val="es-ES_tradnl"/>
        </w:rPr>
      </w:pPr>
    </w:p>
    <w:p w14:paraId="720CD4BC" w14:textId="2BA0FCFE" w:rsidR="00E90E5D" w:rsidRPr="00CD0383" w:rsidRDefault="00E90E5D" w:rsidP="004A238B">
      <w:pPr>
        <w:pStyle w:val="Artculo"/>
      </w:pPr>
      <w:r w:rsidRPr="00CD0383">
        <w:t xml:space="preserve">Además de cumplir con los requisitos señalados en el artículo </w:t>
      </w:r>
      <w:r w:rsidR="00B708FF" w:rsidRPr="00291575">
        <w:t>49</w:t>
      </w:r>
      <w:r w:rsidRPr="00CD0383">
        <w:t xml:space="preserve">, para ingresar o permanecer como agentes de </w:t>
      </w:r>
      <w:r w:rsidR="00555C02" w:rsidRPr="00CD0383">
        <w:t xml:space="preserve">la </w:t>
      </w:r>
      <w:r w:rsidR="009D1696" w:rsidRPr="00CD0383">
        <w:t>Policía Federal Ministerial</w:t>
      </w:r>
      <w:r w:rsidRPr="00CD0383">
        <w:t xml:space="preserve">, peritos, analistas y facilitadores sujetos al servicio </w:t>
      </w:r>
      <w:r w:rsidR="003B5AA0" w:rsidRPr="00CD0383">
        <w:t xml:space="preserve">profesional </w:t>
      </w:r>
      <w:r w:rsidRPr="00CD0383">
        <w:t>de carrera sustantivo, se requerirá cumplir con los siguientes:</w:t>
      </w:r>
    </w:p>
    <w:p w14:paraId="5A9500F2" w14:textId="77777777" w:rsidR="00E90E5D" w:rsidRPr="008E5593" w:rsidRDefault="00E90E5D">
      <w:pPr>
        <w:spacing w:after="0" w:line="360" w:lineRule="auto"/>
        <w:rPr>
          <w:rFonts w:ascii="Raleway Medium" w:hAnsi="Raleway Medium"/>
          <w:sz w:val="28"/>
          <w:szCs w:val="28"/>
          <w:lang w:val="es-ES_tradnl"/>
        </w:rPr>
      </w:pPr>
    </w:p>
    <w:p w14:paraId="714A29D4" w14:textId="77777777"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lastRenderedPageBreak/>
        <w:t>I.</w:t>
      </w:r>
      <w:r w:rsidRPr="008E5593">
        <w:rPr>
          <w:rFonts w:ascii="Raleway Medium" w:eastAsia="Batang" w:hAnsi="Raleway Medium" w:cs="Arial"/>
          <w:sz w:val="28"/>
          <w:szCs w:val="28"/>
          <w:lang w:val="es-ES_tradnl"/>
        </w:rPr>
        <w:tab/>
        <w:t>Para ingresar:</w:t>
      </w:r>
    </w:p>
    <w:p w14:paraId="12CAAAD8" w14:textId="77777777" w:rsidR="006143E3" w:rsidRPr="008E5593" w:rsidRDefault="006143E3">
      <w:pPr>
        <w:spacing w:after="0" w:line="360" w:lineRule="auto"/>
        <w:jc w:val="both"/>
        <w:rPr>
          <w:rFonts w:ascii="Raleway Medium" w:eastAsia="Batang" w:hAnsi="Raleway Medium" w:cs="Arial"/>
          <w:sz w:val="28"/>
          <w:szCs w:val="28"/>
          <w:lang w:val="es-ES_tradnl"/>
        </w:rPr>
      </w:pPr>
    </w:p>
    <w:p w14:paraId="45339BD5" w14:textId="4B1D4892"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a. Tener título legalmente expedido y registrado por la autoridad competente o la carrera terminada;</w:t>
      </w:r>
    </w:p>
    <w:p w14:paraId="67EE10EB" w14:textId="77777777"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b. Sustentar y acreditar el examen de oposición; </w:t>
      </w:r>
    </w:p>
    <w:p w14:paraId="330BFFB5" w14:textId="77777777"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 Cursar y aprobar la formación y capacitación inicial;</w:t>
      </w:r>
    </w:p>
    <w:p w14:paraId="6E5D91A7" w14:textId="77777777"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d. No haber sido objeto o dado motivo a recomendaciones por parte de organismos públicos de derechos humanos, siempre y cuando exista una imputación personal y directa;</w:t>
      </w:r>
    </w:p>
    <w:p w14:paraId="16A997C6" w14:textId="77777777"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e. Sustentar y acreditar el concurso de ingreso por oposición;</w:t>
      </w:r>
    </w:p>
    <w:p w14:paraId="0330542F" w14:textId="0E10681B"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f. Contar con los requisitos de edad y el perfil físico, médico y de personalidad </w:t>
      </w:r>
      <w:r w:rsidRPr="00CD0383">
        <w:rPr>
          <w:rFonts w:ascii="Raleway Medium" w:eastAsia="Batang" w:hAnsi="Raleway Medium" w:cs="Arial"/>
          <w:sz w:val="28"/>
          <w:szCs w:val="28"/>
          <w:lang w:val="es-ES_tradnl"/>
        </w:rPr>
        <w:t xml:space="preserve">que </w:t>
      </w:r>
      <w:r w:rsidR="00AD6C4F" w:rsidRPr="00CD0383">
        <w:rPr>
          <w:rFonts w:ascii="Raleway Medium" w:eastAsia="Batang" w:hAnsi="Raleway Medium" w:cs="Arial"/>
          <w:sz w:val="28"/>
          <w:szCs w:val="28"/>
          <w:lang w:val="es-ES_tradnl"/>
        </w:rPr>
        <w:t xml:space="preserve">se </w:t>
      </w:r>
      <w:r w:rsidR="00E70F75" w:rsidRPr="00CD0383">
        <w:rPr>
          <w:rFonts w:ascii="Raleway Medium" w:eastAsia="Batang" w:hAnsi="Raleway Medium" w:cs="Arial"/>
          <w:sz w:val="28"/>
          <w:szCs w:val="28"/>
          <w:lang w:val="es-ES_tradnl"/>
        </w:rPr>
        <w:t>requiera</w:t>
      </w:r>
      <w:r w:rsidR="00AD6C4F" w:rsidRPr="00CD0383">
        <w:rPr>
          <w:rFonts w:ascii="Raleway Medium" w:eastAsia="Batang" w:hAnsi="Raleway Medium" w:cs="Arial"/>
          <w:sz w:val="28"/>
          <w:szCs w:val="28"/>
          <w:lang w:val="es-ES_tradnl"/>
        </w:rPr>
        <w:t xml:space="preserve"> en </w:t>
      </w:r>
      <w:r w:rsidR="002D0783" w:rsidRPr="00CD0383">
        <w:rPr>
          <w:rFonts w:ascii="Raleway Medium" w:eastAsia="Batang" w:hAnsi="Raleway Medium" w:cs="Arial"/>
          <w:sz w:val="28"/>
          <w:szCs w:val="28"/>
          <w:lang w:val="es-ES_tradnl"/>
        </w:rPr>
        <w:t>el perfil de puesto</w:t>
      </w:r>
      <w:r w:rsidR="00AD6C4F" w:rsidRPr="00CD0383">
        <w:rPr>
          <w:rFonts w:ascii="Raleway Medium" w:eastAsia="Batang" w:hAnsi="Raleway Medium" w:cs="Arial"/>
          <w:sz w:val="28"/>
          <w:szCs w:val="28"/>
          <w:lang w:val="es-ES_tradnl"/>
        </w:rPr>
        <w:t xml:space="preserve"> o</w:t>
      </w:r>
      <w:r w:rsidR="002D0783" w:rsidRPr="00CD0383">
        <w:rPr>
          <w:rFonts w:ascii="Raleway Medium" w:eastAsia="Batang" w:hAnsi="Raleway Medium" w:cs="Arial"/>
          <w:sz w:val="28"/>
          <w:szCs w:val="28"/>
          <w:lang w:val="es-ES_tradnl"/>
        </w:rPr>
        <w:t xml:space="preserve"> </w:t>
      </w:r>
      <w:r w:rsidR="00E70F75" w:rsidRPr="00CD0383">
        <w:rPr>
          <w:rFonts w:ascii="Raleway Medium" w:eastAsia="Batang" w:hAnsi="Raleway Medium" w:cs="Arial"/>
          <w:sz w:val="28"/>
          <w:szCs w:val="28"/>
          <w:lang w:val="es-ES_tradnl"/>
        </w:rPr>
        <w:t xml:space="preserve">cualquier otro que </w:t>
      </w:r>
      <w:r w:rsidR="00DF2ECF" w:rsidRPr="00CD0383">
        <w:rPr>
          <w:rFonts w:ascii="Raleway Medium" w:eastAsia="Batang" w:hAnsi="Raleway Medium" w:cs="Arial"/>
          <w:sz w:val="28"/>
          <w:szCs w:val="28"/>
          <w:lang w:val="es-ES_tradnl"/>
        </w:rPr>
        <w:t xml:space="preserve">en su caso </w:t>
      </w:r>
      <w:r w:rsidR="00E70F75" w:rsidRPr="00CD0383">
        <w:rPr>
          <w:rFonts w:ascii="Raleway Medium" w:eastAsia="Batang" w:hAnsi="Raleway Medium" w:cs="Arial"/>
          <w:sz w:val="28"/>
          <w:szCs w:val="28"/>
          <w:lang w:val="es-ES_tradnl"/>
        </w:rPr>
        <w:t xml:space="preserve">se </w:t>
      </w:r>
      <w:r w:rsidRPr="00CD0383">
        <w:rPr>
          <w:rFonts w:ascii="Raleway Medium" w:eastAsia="Batang" w:hAnsi="Raleway Medium" w:cs="Arial"/>
          <w:sz w:val="28"/>
          <w:szCs w:val="28"/>
          <w:lang w:val="es-ES_tradnl"/>
        </w:rPr>
        <w:t>exija;</w:t>
      </w:r>
    </w:p>
    <w:p w14:paraId="701A4CF6" w14:textId="2F3487A9"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g. </w:t>
      </w:r>
      <w:r w:rsidR="000300E0" w:rsidRPr="008E5593">
        <w:rPr>
          <w:rFonts w:ascii="Raleway Medium" w:eastAsia="Batang" w:hAnsi="Raleway Medium" w:cs="Arial"/>
          <w:sz w:val="28"/>
          <w:szCs w:val="28"/>
          <w:lang w:val="es-ES_tradnl"/>
        </w:rPr>
        <w:t>No hacer uso ilícito de sustancias psicotrópicas, estupefacientes u otras que produzcan efectos similares, ni padecer alcoholismo, y</w:t>
      </w:r>
    </w:p>
    <w:p w14:paraId="3C077AEC" w14:textId="629CC421"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h. Los demás requisitos que establezcan otras disposiciones aplicables.</w:t>
      </w:r>
    </w:p>
    <w:p w14:paraId="331D01DA" w14:textId="77777777" w:rsidR="00E22008" w:rsidRPr="008E5593" w:rsidRDefault="00E22008">
      <w:pPr>
        <w:spacing w:after="0" w:line="360" w:lineRule="auto"/>
        <w:jc w:val="both"/>
        <w:rPr>
          <w:rFonts w:ascii="Raleway Medium" w:eastAsia="Batang" w:hAnsi="Raleway Medium" w:cs="Arial"/>
          <w:sz w:val="28"/>
          <w:szCs w:val="28"/>
          <w:lang w:val="es-ES_tradnl"/>
        </w:rPr>
      </w:pPr>
    </w:p>
    <w:p w14:paraId="06037C64" w14:textId="6614C9A8"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Para el caso de los peritos, analistas y facilitadores, el requisito a que se refiere el inciso a, de la fracción I, del presente artículo, se satisface cuando el título a que se hace referencia los faculte para ejercer la ciencia, técnica, arte o disciplina de que se trate, o acreditar plenamente los conocimientos correspondientes a la disciplina sobre la que deba dictaminar o las acciones que realizará, cuando de acuerdo con las normas aplicables no necesite título o </w:t>
      </w:r>
      <w:r w:rsidRPr="008E5593">
        <w:rPr>
          <w:rFonts w:ascii="Raleway Medium" w:eastAsia="Batang" w:hAnsi="Raleway Medium" w:cs="Arial"/>
          <w:sz w:val="28"/>
          <w:szCs w:val="28"/>
          <w:lang w:val="es-ES_tradnl"/>
        </w:rPr>
        <w:lastRenderedPageBreak/>
        <w:t xml:space="preserve">cédula profesional para su ejercicio, en los términos que disponga el </w:t>
      </w:r>
      <w:r w:rsidR="006371FC" w:rsidRPr="008E5593">
        <w:rPr>
          <w:rFonts w:ascii="Raleway Medium" w:eastAsia="Batang" w:hAnsi="Raleway Medium" w:cs="Arial"/>
          <w:sz w:val="28"/>
          <w:szCs w:val="28"/>
          <w:lang w:val="es-ES_tradnl"/>
        </w:rPr>
        <w:t>Estatuto</w:t>
      </w:r>
      <w:r w:rsidR="00BF14F5" w:rsidRPr="008E5593">
        <w:rPr>
          <w:rFonts w:ascii="Raleway Medium" w:eastAsia="Batang" w:hAnsi="Raleway Medium" w:cs="Arial"/>
          <w:sz w:val="28"/>
          <w:szCs w:val="28"/>
          <w:lang w:val="es-ES_tradnl"/>
        </w:rPr>
        <w:t xml:space="preserve"> </w:t>
      </w:r>
      <w:r w:rsidR="00663327" w:rsidRPr="00CD0383">
        <w:rPr>
          <w:rFonts w:ascii="Raleway Medium" w:eastAsia="Batang" w:hAnsi="Raleway Medium" w:cs="Arial"/>
          <w:sz w:val="28"/>
          <w:szCs w:val="28"/>
          <w:lang w:val="es-ES_tradnl"/>
        </w:rPr>
        <w:t>correspondiente</w:t>
      </w:r>
      <w:r w:rsidRPr="008E5593">
        <w:rPr>
          <w:rFonts w:ascii="Raleway Medium" w:eastAsia="Batang" w:hAnsi="Raleway Medium" w:cs="Arial"/>
          <w:sz w:val="28"/>
          <w:szCs w:val="28"/>
          <w:lang w:val="es-ES_tradnl"/>
        </w:rPr>
        <w:t xml:space="preserve">. </w:t>
      </w:r>
    </w:p>
    <w:p w14:paraId="60676BB7" w14:textId="77777777" w:rsidR="006143E3" w:rsidRPr="008E5593" w:rsidRDefault="006143E3">
      <w:pPr>
        <w:spacing w:after="0" w:line="360" w:lineRule="auto"/>
        <w:jc w:val="both"/>
        <w:rPr>
          <w:rFonts w:ascii="Raleway Medium" w:eastAsia="Batang" w:hAnsi="Raleway Medium" w:cs="Arial"/>
          <w:sz w:val="28"/>
          <w:szCs w:val="28"/>
          <w:lang w:val="es-ES_tradnl"/>
        </w:rPr>
      </w:pPr>
    </w:p>
    <w:p w14:paraId="4EC7B4D6" w14:textId="0408CB2F"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II. Para permanecer:</w:t>
      </w:r>
    </w:p>
    <w:p w14:paraId="5683C79A" w14:textId="77777777" w:rsidR="006143E3" w:rsidRPr="008E5593" w:rsidRDefault="006143E3">
      <w:pPr>
        <w:spacing w:after="0" w:line="360" w:lineRule="auto"/>
        <w:jc w:val="both"/>
        <w:rPr>
          <w:rFonts w:ascii="Raleway Medium" w:eastAsia="Batang" w:hAnsi="Raleway Medium" w:cs="Arial"/>
          <w:sz w:val="28"/>
          <w:szCs w:val="28"/>
          <w:lang w:val="es-ES_tradnl"/>
        </w:rPr>
      </w:pPr>
    </w:p>
    <w:p w14:paraId="5E714B89" w14:textId="46891FE0" w:rsidR="00E90E5D" w:rsidRPr="008E5593" w:rsidRDefault="00E90E5D">
      <w:pPr>
        <w:spacing w:after="0" w:line="360" w:lineRule="auto"/>
        <w:jc w:val="both"/>
        <w:rPr>
          <w:rFonts w:ascii="Raleway Medium" w:eastAsia="Batang" w:hAnsi="Raleway Medium" w:cs="Arial"/>
          <w:b/>
          <w:sz w:val="28"/>
          <w:szCs w:val="28"/>
          <w:lang w:val="es-ES_tradnl"/>
        </w:rPr>
      </w:pPr>
      <w:r w:rsidRPr="008E5593">
        <w:rPr>
          <w:rFonts w:ascii="Raleway Medium" w:eastAsia="Batang" w:hAnsi="Raleway Medium" w:cs="Arial"/>
          <w:sz w:val="28"/>
          <w:szCs w:val="28"/>
          <w:lang w:val="es-ES_tradnl"/>
        </w:rPr>
        <w:t>a. Participar en los procesos de promoción o ascenso que se convoquen conforme a las disposiciones aplicables</w:t>
      </w:r>
      <w:r w:rsidR="00F86704" w:rsidRPr="008E5593">
        <w:rPr>
          <w:rFonts w:ascii="Raleway Medium" w:eastAsia="Batang" w:hAnsi="Raleway Medium" w:cs="Arial"/>
          <w:b/>
          <w:sz w:val="28"/>
          <w:szCs w:val="28"/>
          <w:lang w:val="es-ES_tradnl"/>
        </w:rPr>
        <w:t>;</w:t>
      </w:r>
    </w:p>
    <w:p w14:paraId="7F67EBEE" w14:textId="3B8D82DA" w:rsidR="00F86704" w:rsidRPr="00CD0383" w:rsidRDefault="00F86704">
      <w:pPr>
        <w:spacing w:after="0" w:line="360" w:lineRule="auto"/>
        <w:jc w:val="both"/>
        <w:rPr>
          <w:rFonts w:ascii="Raleway Medium" w:eastAsia="Batang" w:hAnsi="Raleway Medium" w:cs="Arial"/>
          <w:sz w:val="28"/>
          <w:szCs w:val="28"/>
          <w:lang w:val="es-ES_tradnl"/>
        </w:rPr>
      </w:pPr>
      <w:r w:rsidRPr="00CD0383">
        <w:rPr>
          <w:rFonts w:ascii="Raleway Medium" w:eastAsia="Batang" w:hAnsi="Raleway Medium" w:cs="Arial"/>
          <w:sz w:val="28"/>
          <w:szCs w:val="28"/>
          <w:lang w:val="es-ES_tradnl"/>
        </w:rPr>
        <w:t>b. Mantener vigente la certificación correspondiente</w:t>
      </w:r>
      <w:r w:rsidR="00591AAF" w:rsidRPr="00CD0383">
        <w:rPr>
          <w:rFonts w:ascii="Raleway Medium" w:eastAsia="Batang" w:hAnsi="Raleway Medium" w:cs="Arial"/>
          <w:sz w:val="28"/>
          <w:szCs w:val="28"/>
          <w:lang w:val="es-ES_tradnl"/>
        </w:rPr>
        <w:t>, y</w:t>
      </w:r>
    </w:p>
    <w:p w14:paraId="5762BB38" w14:textId="2ADDB3C5" w:rsidR="00E90E5D" w:rsidRPr="008E5593" w:rsidRDefault="00E90E5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 Los demás requisitos que establezcan las disposiciones aplicables.</w:t>
      </w:r>
    </w:p>
    <w:p w14:paraId="0D2317A2" w14:textId="4566F63E" w:rsidR="00E90E5D" w:rsidRPr="008E5593" w:rsidRDefault="00E90E5D">
      <w:pPr>
        <w:spacing w:after="0" w:line="360" w:lineRule="auto"/>
        <w:jc w:val="both"/>
        <w:rPr>
          <w:rFonts w:ascii="Raleway Medium" w:eastAsia="Batang" w:hAnsi="Raleway Medium" w:cs="Arial"/>
          <w:sz w:val="28"/>
          <w:szCs w:val="28"/>
          <w:lang w:val="es-ES_tradnl"/>
        </w:rPr>
      </w:pPr>
    </w:p>
    <w:p w14:paraId="1A017614" w14:textId="2D4C584D" w:rsidR="00622046" w:rsidRPr="008E5593" w:rsidRDefault="00622046">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CAPÍTULO </w:t>
      </w:r>
      <w:r w:rsidR="00AB766F" w:rsidRPr="008E5593">
        <w:rPr>
          <w:rFonts w:ascii="Raleway Medium" w:eastAsia="Batang" w:hAnsi="Raleway Medium" w:cs="Arial"/>
          <w:sz w:val="28"/>
          <w:szCs w:val="28"/>
          <w:lang w:val="es-ES_tradnl"/>
        </w:rPr>
        <w:t>VI</w:t>
      </w:r>
    </w:p>
    <w:p w14:paraId="5F5BBFC8" w14:textId="2F853EBA" w:rsidR="00622046" w:rsidRPr="008E5593" w:rsidRDefault="00622046">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REQUISITOS DE INGRESO Y PERMANENCIA ESPECIALES PARA SERVIDORES PÚBLICOS ESPECIALIZADOS, PROFESIONALES TÉCNICOS Y ADMINISTRATIVOS </w:t>
      </w:r>
    </w:p>
    <w:p w14:paraId="4D89BAD3" w14:textId="77777777" w:rsidR="00622046" w:rsidRPr="008E5593" w:rsidRDefault="00622046">
      <w:pPr>
        <w:spacing w:after="0" w:line="360" w:lineRule="auto"/>
        <w:jc w:val="both"/>
        <w:rPr>
          <w:rFonts w:ascii="Raleway Medium" w:eastAsia="Batang" w:hAnsi="Raleway Medium" w:cs="Arial"/>
          <w:sz w:val="28"/>
          <w:szCs w:val="28"/>
          <w:lang w:val="es-ES_tradnl"/>
        </w:rPr>
      </w:pPr>
    </w:p>
    <w:p w14:paraId="2EF8EF50" w14:textId="7D5F4064" w:rsidR="00E71C0C" w:rsidRPr="008E5593" w:rsidRDefault="00DB0348" w:rsidP="004A238B">
      <w:pPr>
        <w:pStyle w:val="Artculo"/>
      </w:pPr>
      <w:r w:rsidRPr="008E5593">
        <w:t xml:space="preserve">Además de cumplir con los requisitos señalados en el artículo </w:t>
      </w:r>
      <w:r w:rsidR="003253B2" w:rsidRPr="00291575">
        <w:t>49</w:t>
      </w:r>
      <w:r w:rsidRPr="00291575">
        <w:t>,</w:t>
      </w:r>
      <w:r w:rsidRPr="008E5593">
        <w:t xml:space="preserve"> para </w:t>
      </w:r>
      <w:r w:rsidR="00E71C0C" w:rsidRPr="008E5593">
        <w:t xml:space="preserve">ingresar y permanecer como servidor público </w:t>
      </w:r>
      <w:r w:rsidR="00E90E5D" w:rsidRPr="008E5593">
        <w:t xml:space="preserve">especializado, profesional técnico y </w:t>
      </w:r>
      <w:r w:rsidR="00E71C0C" w:rsidRPr="008E5593">
        <w:t>administrativo</w:t>
      </w:r>
      <w:r w:rsidR="00E90E5D" w:rsidRPr="008E5593">
        <w:t xml:space="preserve">, </w:t>
      </w:r>
      <w:r w:rsidR="00E71C0C" w:rsidRPr="008E5593">
        <w:t xml:space="preserve">sujeto al servicio </w:t>
      </w:r>
      <w:r w:rsidR="003B5AA0" w:rsidRPr="008E5593">
        <w:t xml:space="preserve">profesional </w:t>
      </w:r>
      <w:r w:rsidR="00E71C0C" w:rsidRPr="008E5593">
        <w:t>de carrera, se requerirá cumplir con los requisitos siguientes:</w:t>
      </w:r>
    </w:p>
    <w:p w14:paraId="1F019FCA" w14:textId="77777777" w:rsidR="00E71C0C" w:rsidRPr="008E5593" w:rsidRDefault="00E71C0C">
      <w:pPr>
        <w:spacing w:after="0" w:line="360" w:lineRule="auto"/>
        <w:jc w:val="both"/>
        <w:rPr>
          <w:rFonts w:ascii="Raleway Medium" w:eastAsia="Batang" w:hAnsi="Raleway Medium" w:cs="Arial"/>
          <w:sz w:val="28"/>
          <w:szCs w:val="28"/>
          <w:lang w:val="es-ES_tradnl"/>
        </w:rPr>
      </w:pPr>
    </w:p>
    <w:p w14:paraId="7509C208" w14:textId="78B79991" w:rsidR="00E71C0C" w:rsidRPr="008E5593" w:rsidRDefault="00232D0E">
      <w:p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t xml:space="preserve">I. </w:t>
      </w:r>
      <w:r w:rsidR="00E71C0C" w:rsidRPr="008E5593">
        <w:rPr>
          <w:rFonts w:ascii="Raleway Medium" w:eastAsia="Batang" w:hAnsi="Raleway Medium" w:cs="Arial"/>
          <w:sz w:val="28"/>
          <w:szCs w:val="28"/>
          <w:lang w:val="es-ES"/>
        </w:rPr>
        <w:t>Presentar y acreditar los procedimientos de reclutamiento, en los términos que señalen las disposiciones aplicables</w:t>
      </w:r>
      <w:r w:rsidR="00143337" w:rsidRPr="008E5593">
        <w:rPr>
          <w:rFonts w:ascii="Raleway Medium" w:eastAsia="Batang" w:hAnsi="Raleway Medium" w:cs="Arial"/>
          <w:sz w:val="28"/>
          <w:szCs w:val="28"/>
          <w:lang w:val="es-ES"/>
        </w:rPr>
        <w:t xml:space="preserve"> del Estatuto</w:t>
      </w:r>
      <w:r w:rsidR="006B7081" w:rsidRPr="008E5593">
        <w:rPr>
          <w:rFonts w:ascii="Raleway Medium" w:eastAsia="Batang" w:hAnsi="Raleway Medium" w:cs="Arial"/>
          <w:sz w:val="28"/>
          <w:szCs w:val="28"/>
          <w:lang w:val="es-ES"/>
        </w:rPr>
        <w:t xml:space="preserve"> </w:t>
      </w:r>
      <w:r w:rsidR="003512A4" w:rsidRPr="008E5593">
        <w:rPr>
          <w:rFonts w:ascii="Raleway Medium" w:eastAsia="Batang" w:hAnsi="Raleway Medium" w:cs="Arial"/>
          <w:sz w:val="28"/>
          <w:szCs w:val="28"/>
          <w:lang w:val="es-ES"/>
        </w:rPr>
        <w:t>del Servicio Profesional de Carrera</w:t>
      </w:r>
      <w:r w:rsidR="004A3649" w:rsidRPr="008E5593">
        <w:rPr>
          <w:rFonts w:ascii="Raleway Medium" w:eastAsia="Batang" w:hAnsi="Raleway Medium" w:cs="Arial"/>
          <w:sz w:val="28"/>
          <w:szCs w:val="28"/>
          <w:lang w:val="es-ES"/>
        </w:rPr>
        <w:t>;</w:t>
      </w:r>
    </w:p>
    <w:p w14:paraId="1265AE3C" w14:textId="1598B928" w:rsidR="00E71C0C" w:rsidRPr="008E5593" w:rsidRDefault="004A3649">
      <w:pPr>
        <w:spacing w:after="0" w:line="360" w:lineRule="auto"/>
        <w:jc w:val="both"/>
        <w:rPr>
          <w:rFonts w:ascii="Raleway Medium" w:eastAsia="Batang" w:hAnsi="Raleway Medium" w:cs="Arial"/>
          <w:sz w:val="28"/>
          <w:szCs w:val="28"/>
          <w:lang w:val="es-ES"/>
        </w:rPr>
      </w:pPr>
      <w:r w:rsidRPr="008E5593">
        <w:rPr>
          <w:rFonts w:ascii="Raleway Medium" w:eastAsia="Batang" w:hAnsi="Raleway Medium" w:cs="Arial"/>
          <w:sz w:val="28"/>
          <w:szCs w:val="28"/>
          <w:lang w:val="es-ES"/>
        </w:rPr>
        <w:lastRenderedPageBreak/>
        <w:t>II.</w:t>
      </w:r>
      <w:r w:rsidR="006466DD" w:rsidRPr="008E5593">
        <w:rPr>
          <w:rFonts w:ascii="Raleway Medium" w:eastAsia="Batang" w:hAnsi="Raleway Medium" w:cs="Arial"/>
          <w:sz w:val="28"/>
          <w:szCs w:val="28"/>
          <w:lang w:val="es-ES"/>
        </w:rPr>
        <w:t xml:space="preserve"> </w:t>
      </w:r>
      <w:r w:rsidR="00E71C0C" w:rsidRPr="008E5593">
        <w:rPr>
          <w:rFonts w:ascii="Raleway Medium" w:eastAsia="Batang" w:hAnsi="Raleway Medium" w:cs="Arial"/>
          <w:sz w:val="28"/>
          <w:szCs w:val="28"/>
          <w:lang w:val="es-ES"/>
        </w:rPr>
        <w:t>Presentar y aprobar las evaluaciones de control de confianza y de competencias profesionales previstas en las disposiciones aplicables</w:t>
      </w:r>
      <w:r w:rsidR="002A3594" w:rsidRPr="008E5593">
        <w:rPr>
          <w:rFonts w:ascii="Raleway Medium" w:eastAsia="Batang" w:hAnsi="Raleway Medium" w:cs="Arial"/>
          <w:sz w:val="28"/>
          <w:szCs w:val="28"/>
          <w:lang w:val="es-ES"/>
        </w:rPr>
        <w:t>;</w:t>
      </w:r>
    </w:p>
    <w:p w14:paraId="3CDFBE2B" w14:textId="23C565C7" w:rsidR="002A3594" w:rsidRPr="00CD0383" w:rsidRDefault="002A3594" w:rsidP="002A3594">
      <w:pPr>
        <w:spacing w:after="0" w:line="360" w:lineRule="auto"/>
        <w:jc w:val="both"/>
        <w:rPr>
          <w:rFonts w:ascii="Raleway Medium" w:eastAsia="Batang" w:hAnsi="Raleway Medium" w:cs="Arial"/>
          <w:sz w:val="28"/>
          <w:szCs w:val="28"/>
          <w:lang w:val="es-ES_tradnl"/>
        </w:rPr>
      </w:pPr>
      <w:r w:rsidRPr="00CD0383">
        <w:rPr>
          <w:rFonts w:ascii="Raleway Medium" w:eastAsia="Batang" w:hAnsi="Raleway Medium" w:cs="Arial"/>
          <w:sz w:val="28"/>
          <w:szCs w:val="28"/>
          <w:lang w:val="es-ES_tradnl"/>
        </w:rPr>
        <w:t>I</w:t>
      </w:r>
      <w:r w:rsidR="004F52BF" w:rsidRPr="00CD0383">
        <w:rPr>
          <w:rFonts w:ascii="Raleway Medium" w:eastAsia="Batang" w:hAnsi="Raleway Medium" w:cs="Arial"/>
          <w:sz w:val="28"/>
          <w:szCs w:val="28"/>
          <w:lang w:val="es-ES_tradnl"/>
        </w:rPr>
        <w:t>I</w:t>
      </w:r>
      <w:r w:rsidRPr="00CD0383">
        <w:rPr>
          <w:rFonts w:ascii="Raleway Medium" w:eastAsia="Batang" w:hAnsi="Raleway Medium" w:cs="Arial"/>
          <w:sz w:val="28"/>
          <w:szCs w:val="28"/>
          <w:lang w:val="es-ES_tradnl"/>
        </w:rPr>
        <w:t>I. Mantener vigente la certificación correspondiente</w:t>
      </w:r>
      <w:r w:rsidR="007D2C1C" w:rsidRPr="00CD0383">
        <w:rPr>
          <w:rFonts w:ascii="Raleway Medium" w:eastAsia="Batang" w:hAnsi="Raleway Medium" w:cs="Arial"/>
          <w:sz w:val="28"/>
          <w:szCs w:val="28"/>
          <w:lang w:val="es-ES_tradnl"/>
        </w:rPr>
        <w:t>, y</w:t>
      </w:r>
    </w:p>
    <w:p w14:paraId="61D9FB0D" w14:textId="7BF8DCEB" w:rsidR="00E71C0C" w:rsidRPr="008E5593" w:rsidRDefault="004F52BF">
      <w:pPr>
        <w:pStyle w:val="Texto"/>
        <w:spacing w:after="0" w:line="360" w:lineRule="auto"/>
        <w:ind w:firstLine="0"/>
        <w:rPr>
          <w:rFonts w:ascii="Raleway Medium" w:hAnsi="Raleway Medium"/>
          <w:color w:val="000000"/>
          <w:sz w:val="28"/>
          <w:szCs w:val="28"/>
        </w:rPr>
      </w:pPr>
      <w:r w:rsidRPr="008E5593">
        <w:rPr>
          <w:rFonts w:ascii="Raleway Medium" w:hAnsi="Raleway Medium"/>
          <w:color w:val="000000"/>
          <w:sz w:val="28"/>
          <w:szCs w:val="28"/>
        </w:rPr>
        <w:t>IV</w:t>
      </w:r>
      <w:r w:rsidR="00E71C0C" w:rsidRPr="008E5593">
        <w:rPr>
          <w:rFonts w:ascii="Raleway Medium" w:hAnsi="Raleway Medium"/>
          <w:color w:val="000000"/>
          <w:sz w:val="28"/>
          <w:szCs w:val="28"/>
        </w:rPr>
        <w:t>. Los demás que establezcan las disposiciones aplicables.</w:t>
      </w:r>
    </w:p>
    <w:p w14:paraId="028117F7" w14:textId="77777777" w:rsidR="00E71C0C" w:rsidRPr="008E5593" w:rsidRDefault="00E71C0C">
      <w:pPr>
        <w:spacing w:after="0" w:line="360" w:lineRule="auto"/>
        <w:jc w:val="both"/>
        <w:rPr>
          <w:rFonts w:ascii="Raleway Medium" w:eastAsia="Batang" w:hAnsi="Raleway Medium" w:cs="Arial"/>
          <w:sz w:val="28"/>
          <w:szCs w:val="28"/>
          <w:lang w:val="es-ES_tradnl"/>
        </w:rPr>
      </w:pPr>
    </w:p>
    <w:p w14:paraId="2A6ABA0F" w14:textId="64E44ED9" w:rsidR="004A3649" w:rsidRPr="008E5593" w:rsidRDefault="004A3649">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CAPITULO</w:t>
      </w:r>
      <w:r w:rsidR="005F3FEF" w:rsidRPr="008E5593">
        <w:rPr>
          <w:rFonts w:ascii="Raleway Medium" w:eastAsia="Batang" w:hAnsi="Raleway Medium" w:cs="Arial"/>
          <w:sz w:val="28"/>
          <w:szCs w:val="28"/>
          <w:lang w:val="es-ES_tradnl"/>
        </w:rPr>
        <w:t xml:space="preserve"> </w:t>
      </w:r>
      <w:r w:rsidR="00AB766F" w:rsidRPr="008E5593">
        <w:rPr>
          <w:rFonts w:ascii="Raleway Medium" w:eastAsia="Batang" w:hAnsi="Raleway Medium" w:cs="Arial"/>
          <w:sz w:val="28"/>
          <w:szCs w:val="28"/>
          <w:lang w:val="es-ES_tradnl"/>
        </w:rPr>
        <w:t>VII</w:t>
      </w:r>
    </w:p>
    <w:p w14:paraId="5D335813" w14:textId="1D33A4E9" w:rsidR="004A3649" w:rsidRPr="008E5593" w:rsidRDefault="004A3649">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EXAMEN DE OPOSICIÓN</w:t>
      </w:r>
    </w:p>
    <w:p w14:paraId="0BD84E06" w14:textId="77777777" w:rsidR="004A3649" w:rsidRPr="008E5593" w:rsidRDefault="004A3649">
      <w:pPr>
        <w:spacing w:after="0" w:line="360" w:lineRule="auto"/>
        <w:jc w:val="both"/>
        <w:rPr>
          <w:rFonts w:ascii="Raleway Medium" w:eastAsia="Batang" w:hAnsi="Raleway Medium" w:cs="Arial"/>
          <w:sz w:val="28"/>
          <w:szCs w:val="28"/>
          <w:lang w:val="es-ES_tradnl"/>
        </w:rPr>
      </w:pPr>
    </w:p>
    <w:p w14:paraId="73083F22" w14:textId="1DFC3C4F" w:rsidR="004A3649" w:rsidRPr="008E5593" w:rsidRDefault="004A3649" w:rsidP="004A238B">
      <w:pPr>
        <w:pStyle w:val="Artculo"/>
      </w:pPr>
      <w:r w:rsidRPr="008E5593">
        <w:t xml:space="preserve">El examen de oposición a que se refieren los </w:t>
      </w:r>
      <w:r w:rsidRPr="00291575">
        <w:t xml:space="preserve">artículos </w:t>
      </w:r>
      <w:r w:rsidR="00E44F8F" w:rsidRPr="00291575">
        <w:t>50</w:t>
      </w:r>
      <w:r w:rsidR="005A1788" w:rsidRPr="00291575">
        <w:t xml:space="preserve"> y </w:t>
      </w:r>
      <w:r w:rsidR="00FE10A2" w:rsidRPr="00291575">
        <w:t>51</w:t>
      </w:r>
      <w:r w:rsidRPr="00291575">
        <w:t>,</w:t>
      </w:r>
      <w:r w:rsidRPr="008E5593">
        <w:t xml:space="preserve"> tiene por objeto evaluar si el aspirante cuenta con los conocimientos y habilidades necesarias para desempeñar funciones sustantivas, mismo que se conforma por dos etapas, una oral y otra escrita. </w:t>
      </w:r>
    </w:p>
    <w:p w14:paraId="5C1B0884" w14:textId="77777777" w:rsidR="004A3649" w:rsidRPr="008E5593" w:rsidRDefault="004A3649">
      <w:pPr>
        <w:spacing w:after="0" w:line="360" w:lineRule="auto"/>
        <w:rPr>
          <w:rFonts w:ascii="Raleway Medium" w:hAnsi="Raleway Medium"/>
          <w:sz w:val="28"/>
          <w:szCs w:val="28"/>
        </w:rPr>
      </w:pPr>
    </w:p>
    <w:p w14:paraId="1E6B012D" w14:textId="142291BD" w:rsidR="004A3649" w:rsidRPr="008E5593" w:rsidRDefault="004A3649" w:rsidP="004A238B">
      <w:pPr>
        <w:pStyle w:val="Artculo"/>
        <w:numPr>
          <w:ilvl w:val="0"/>
          <w:numId w:val="0"/>
        </w:numPr>
      </w:pPr>
      <w:r w:rsidRPr="008E5593">
        <w:t xml:space="preserve">El examen de oposición se presentará ante el Instituto Nacional de Ciencias Penales, el cual se integrará un sínodo compuesto por: </w:t>
      </w:r>
    </w:p>
    <w:p w14:paraId="0D3DB4B6" w14:textId="77777777" w:rsidR="004A3649" w:rsidRPr="008E5593" w:rsidRDefault="004A3649">
      <w:pPr>
        <w:spacing w:after="0" w:line="360" w:lineRule="auto"/>
        <w:rPr>
          <w:rFonts w:ascii="Raleway Medium" w:hAnsi="Raleway Medium"/>
          <w:sz w:val="28"/>
          <w:szCs w:val="28"/>
        </w:rPr>
      </w:pPr>
    </w:p>
    <w:p w14:paraId="0A18DEB6" w14:textId="6C0A1274" w:rsidR="004A3649" w:rsidRPr="008E5593" w:rsidRDefault="004A3649" w:rsidP="004A238B">
      <w:pPr>
        <w:pStyle w:val="Artculo"/>
        <w:numPr>
          <w:ilvl w:val="0"/>
          <w:numId w:val="0"/>
        </w:numPr>
      </w:pPr>
      <w:r w:rsidRPr="008E5593">
        <w:t>I. Un servidor público con nivel mínimo de director de área, quien fungirá como presidente, y</w:t>
      </w:r>
    </w:p>
    <w:p w14:paraId="5972DA0F" w14:textId="77777777" w:rsidR="004A3649" w:rsidRPr="008E5593" w:rsidRDefault="004A3649">
      <w:pPr>
        <w:spacing w:after="0" w:line="360" w:lineRule="auto"/>
        <w:rPr>
          <w:rFonts w:ascii="Raleway Medium" w:hAnsi="Raleway Medium"/>
          <w:sz w:val="28"/>
          <w:szCs w:val="28"/>
        </w:rPr>
      </w:pPr>
    </w:p>
    <w:p w14:paraId="7724AAE7" w14:textId="3FF75152" w:rsidR="004A3649" w:rsidRPr="008E5593" w:rsidRDefault="004A3649" w:rsidP="004A238B">
      <w:pPr>
        <w:pStyle w:val="Artculo"/>
        <w:numPr>
          <w:ilvl w:val="0"/>
          <w:numId w:val="0"/>
        </w:numPr>
      </w:pPr>
      <w:r w:rsidRPr="008E5593">
        <w:t>II. Dos miembros decanos de la rama sustantiva de que se trate, quienes fungirán como secretario y vocal, respectivamente.</w:t>
      </w:r>
    </w:p>
    <w:p w14:paraId="0DF78731" w14:textId="77777777" w:rsidR="004A3649" w:rsidRPr="008E5593" w:rsidRDefault="004A3649">
      <w:pPr>
        <w:spacing w:after="0" w:line="360" w:lineRule="auto"/>
        <w:rPr>
          <w:rFonts w:ascii="Raleway Medium" w:hAnsi="Raleway Medium"/>
          <w:sz w:val="28"/>
          <w:szCs w:val="28"/>
        </w:rPr>
      </w:pPr>
    </w:p>
    <w:p w14:paraId="35F17F89" w14:textId="6557DD7D" w:rsidR="004E6D67" w:rsidRPr="008E5593" w:rsidRDefault="004A3649" w:rsidP="004A238B">
      <w:pPr>
        <w:pStyle w:val="Artculo"/>
        <w:numPr>
          <w:ilvl w:val="0"/>
          <w:numId w:val="0"/>
        </w:numPr>
      </w:pPr>
      <w:r w:rsidRPr="008E5593">
        <w:t xml:space="preserve">La calificación del examen oral se determinará tomando en consideración el promedio de puntos que cada uno de los </w:t>
      </w:r>
      <w:r w:rsidRPr="008E5593">
        <w:lastRenderedPageBreak/>
        <w:t>integrantes del sínodo le asigne al sustentante, misma que se basará en una escala de 0 a 10.</w:t>
      </w:r>
      <w:r w:rsidR="008607B2" w:rsidRPr="008E5593">
        <w:t xml:space="preserve"> </w:t>
      </w:r>
      <w:r w:rsidR="004E6D67" w:rsidRPr="008E5593">
        <w:t>La calificación del examen escrito se basará en una escala de 0 a 10.</w:t>
      </w:r>
      <w:r w:rsidR="008E2C9B" w:rsidRPr="008E5593">
        <w:t xml:space="preserve"> </w:t>
      </w:r>
      <w:r w:rsidR="004E6D67" w:rsidRPr="008E5593">
        <w:t>Para ambos exámenes, la calificación mínima aprobatoria será de 7.0.</w:t>
      </w:r>
    </w:p>
    <w:p w14:paraId="0C62F848" w14:textId="77777777" w:rsidR="004A3649" w:rsidRPr="008E5593" w:rsidRDefault="004A3649">
      <w:pPr>
        <w:spacing w:after="0" w:line="360" w:lineRule="auto"/>
        <w:rPr>
          <w:rFonts w:ascii="Raleway Medium" w:hAnsi="Raleway Medium"/>
          <w:sz w:val="28"/>
          <w:szCs w:val="28"/>
        </w:rPr>
      </w:pPr>
    </w:p>
    <w:p w14:paraId="7220C375" w14:textId="6A6CD243" w:rsidR="004A3649" w:rsidRPr="008E5593" w:rsidRDefault="004A3649" w:rsidP="004A238B">
      <w:pPr>
        <w:pStyle w:val="Artculo"/>
        <w:numPr>
          <w:ilvl w:val="0"/>
          <w:numId w:val="0"/>
        </w:numPr>
      </w:pPr>
      <w:r w:rsidRPr="008E5593">
        <w:t>Corresponderá al Instituto Nacional de Ciencias Penales la aprobación en definitiva del examen de oposición y su decisión no admitirá recurso alguno.</w:t>
      </w:r>
    </w:p>
    <w:p w14:paraId="280EC45C" w14:textId="221969EE" w:rsidR="00E71C0C" w:rsidRPr="008E5593" w:rsidRDefault="00E71C0C">
      <w:pPr>
        <w:spacing w:after="0" w:line="360" w:lineRule="auto"/>
        <w:jc w:val="both"/>
        <w:rPr>
          <w:rFonts w:ascii="Raleway Medium" w:eastAsia="Batang" w:hAnsi="Raleway Medium" w:cs="Arial"/>
          <w:bCs/>
          <w:sz w:val="28"/>
          <w:szCs w:val="28"/>
          <w:lang w:val="es-ES_tradnl"/>
        </w:rPr>
      </w:pPr>
    </w:p>
    <w:p w14:paraId="598FD277" w14:textId="4245A7F2" w:rsidR="00E71C0C" w:rsidRPr="006435F5" w:rsidRDefault="00E71C0C">
      <w:pPr>
        <w:spacing w:after="0" w:line="360" w:lineRule="auto"/>
        <w:jc w:val="center"/>
        <w:rPr>
          <w:rFonts w:ascii="Raleway Medium" w:hAnsi="Raleway Medium" w:cs="Arial"/>
          <w:b/>
          <w:sz w:val="28"/>
          <w:szCs w:val="28"/>
          <w:lang w:val="es-ES_tradnl"/>
        </w:rPr>
      </w:pPr>
      <w:r w:rsidRPr="008E5593">
        <w:rPr>
          <w:rFonts w:ascii="Raleway Medium" w:hAnsi="Raleway Medium" w:cs="Arial"/>
          <w:sz w:val="28"/>
          <w:szCs w:val="28"/>
          <w:lang w:val="es-ES_tradnl"/>
        </w:rPr>
        <w:t xml:space="preserve">TÍTULO </w:t>
      </w:r>
      <w:r w:rsidR="00BA388D" w:rsidRPr="00291575">
        <w:rPr>
          <w:rFonts w:ascii="Raleway Medium" w:hAnsi="Raleway Medium" w:cs="Arial"/>
          <w:sz w:val="28"/>
          <w:szCs w:val="28"/>
          <w:lang w:val="es-ES_tradnl"/>
        </w:rPr>
        <w:t>VII</w:t>
      </w:r>
    </w:p>
    <w:p w14:paraId="3EF9517D" w14:textId="77777777" w:rsidR="005E1506" w:rsidRPr="008E5593" w:rsidRDefault="005E1506">
      <w:pPr>
        <w:spacing w:after="0" w:line="360" w:lineRule="auto"/>
        <w:jc w:val="center"/>
        <w:rPr>
          <w:rFonts w:ascii="Raleway Medium" w:hAnsi="Raleway Medium" w:cs="Arial"/>
          <w:sz w:val="28"/>
          <w:szCs w:val="28"/>
          <w:lang w:val="es-ES_tradnl"/>
        </w:rPr>
      </w:pPr>
      <w:r w:rsidRPr="008E5593">
        <w:rPr>
          <w:rFonts w:ascii="Raleway Medium" w:hAnsi="Raleway Medium" w:cs="Arial"/>
          <w:sz w:val="28"/>
          <w:szCs w:val="28"/>
          <w:lang w:val="es-ES_tradnl"/>
        </w:rPr>
        <w:t>DE LAS RELACIONES ADMINISTRATIVAS Y LABORALES CON LA FISCALÍA GENERAL</w:t>
      </w:r>
    </w:p>
    <w:p w14:paraId="2CC09F11" w14:textId="77777777" w:rsidR="00852AB0" w:rsidRPr="008E5593" w:rsidRDefault="00852AB0">
      <w:pPr>
        <w:spacing w:after="0" w:line="360" w:lineRule="auto"/>
        <w:jc w:val="center"/>
        <w:rPr>
          <w:rFonts w:ascii="Raleway Medium" w:hAnsi="Raleway Medium" w:cs="Arial"/>
          <w:sz w:val="28"/>
          <w:szCs w:val="28"/>
          <w:lang w:val="es-ES_tradnl"/>
        </w:rPr>
      </w:pPr>
    </w:p>
    <w:p w14:paraId="74A32BEF" w14:textId="4D658DE3" w:rsidR="00852AB0" w:rsidRPr="008E5593" w:rsidRDefault="00852AB0">
      <w:pPr>
        <w:spacing w:after="0" w:line="360" w:lineRule="auto"/>
        <w:jc w:val="center"/>
        <w:rPr>
          <w:rFonts w:ascii="Raleway Medium" w:hAnsi="Raleway Medium" w:cs="Arial"/>
          <w:sz w:val="28"/>
          <w:szCs w:val="28"/>
          <w:lang w:val="es-ES_tradnl"/>
        </w:rPr>
      </w:pPr>
      <w:r w:rsidRPr="008E5593">
        <w:rPr>
          <w:rFonts w:ascii="Raleway Medium" w:hAnsi="Raleway Medium" w:cs="Arial"/>
          <w:sz w:val="28"/>
          <w:szCs w:val="28"/>
          <w:lang w:val="es-ES_tradnl"/>
        </w:rPr>
        <w:t xml:space="preserve">CAPÍTULO </w:t>
      </w:r>
      <w:r w:rsidR="00DD5CDC" w:rsidRPr="008E5593">
        <w:rPr>
          <w:rFonts w:ascii="Raleway Medium" w:hAnsi="Raleway Medium" w:cs="Arial"/>
          <w:sz w:val="28"/>
          <w:szCs w:val="28"/>
          <w:lang w:val="es-ES_tradnl"/>
        </w:rPr>
        <w:t>I</w:t>
      </w:r>
    </w:p>
    <w:p w14:paraId="574D1B75" w14:textId="4614ABE5" w:rsidR="00FF2C7D" w:rsidRPr="008E5593" w:rsidRDefault="00FF2C7D">
      <w:pPr>
        <w:spacing w:after="0" w:line="360" w:lineRule="auto"/>
        <w:jc w:val="center"/>
        <w:rPr>
          <w:rFonts w:ascii="Raleway Medium" w:hAnsi="Raleway Medium" w:cs="Arial"/>
          <w:sz w:val="28"/>
          <w:szCs w:val="28"/>
          <w:lang w:val="es-ES_tradnl"/>
        </w:rPr>
      </w:pPr>
      <w:r w:rsidRPr="008E5593">
        <w:rPr>
          <w:rFonts w:ascii="Raleway Medium" w:hAnsi="Raleway Medium" w:cs="Arial"/>
          <w:sz w:val="28"/>
          <w:szCs w:val="28"/>
          <w:lang w:val="es-ES_tradnl"/>
        </w:rPr>
        <w:t xml:space="preserve">RÉGIMEN DE RELACIONES ADMINISTRATIVAS Y LABORALES </w:t>
      </w:r>
      <w:r w:rsidR="00FD57A5" w:rsidRPr="008E5593">
        <w:rPr>
          <w:rFonts w:ascii="Raleway Medium" w:hAnsi="Raleway Medium" w:cs="Arial"/>
          <w:sz w:val="28"/>
          <w:szCs w:val="28"/>
          <w:lang w:val="es-ES_tradnl"/>
        </w:rPr>
        <w:t xml:space="preserve">DE </w:t>
      </w:r>
      <w:r w:rsidRPr="008E5593">
        <w:rPr>
          <w:rFonts w:ascii="Raleway Medium" w:hAnsi="Raleway Medium" w:cs="Arial"/>
          <w:sz w:val="28"/>
          <w:szCs w:val="28"/>
          <w:lang w:val="es-ES_tradnl"/>
        </w:rPr>
        <w:t>LOS SERVIDORES PÚBLICOS</w:t>
      </w:r>
    </w:p>
    <w:p w14:paraId="59EDD6D3" w14:textId="77777777" w:rsidR="00852AB0" w:rsidRPr="008E5593" w:rsidRDefault="00852AB0">
      <w:pPr>
        <w:spacing w:after="0" w:line="360" w:lineRule="auto"/>
        <w:jc w:val="center"/>
        <w:rPr>
          <w:rFonts w:ascii="Raleway Medium" w:hAnsi="Raleway Medium" w:cs="Arial"/>
          <w:sz w:val="28"/>
          <w:szCs w:val="28"/>
          <w:lang w:val="es-ES_tradnl"/>
        </w:rPr>
      </w:pPr>
    </w:p>
    <w:p w14:paraId="1AEEFA7F" w14:textId="47D7FB25" w:rsidR="00DD29DA" w:rsidRPr="008E5593" w:rsidRDefault="00E44A27" w:rsidP="004A238B">
      <w:pPr>
        <w:pStyle w:val="Artculo"/>
      </w:pPr>
      <w:r w:rsidRPr="008E5593">
        <w:t>Las relaciones jurídicas entre la Fiscalía General y su personal se ramificarán de la forma siguiente:</w:t>
      </w:r>
    </w:p>
    <w:p w14:paraId="0DD853AB" w14:textId="77777777" w:rsidR="00E44A27" w:rsidRPr="008E5593" w:rsidRDefault="00E44A27">
      <w:pPr>
        <w:spacing w:after="0" w:line="360" w:lineRule="auto"/>
        <w:jc w:val="both"/>
        <w:rPr>
          <w:rFonts w:ascii="Raleway Medium" w:hAnsi="Raleway Medium" w:cs="Arial"/>
          <w:sz w:val="28"/>
          <w:szCs w:val="28"/>
        </w:rPr>
      </w:pPr>
    </w:p>
    <w:p w14:paraId="64F54343" w14:textId="39A96F8D" w:rsidR="00547EFF" w:rsidRPr="008E5593" w:rsidRDefault="00DD29DA" w:rsidP="00E179B4">
      <w:pPr>
        <w:pStyle w:val="Prrafodelista"/>
        <w:numPr>
          <w:ilvl w:val="0"/>
          <w:numId w:val="31"/>
        </w:numPr>
        <w:spacing w:after="0" w:line="360" w:lineRule="auto"/>
        <w:jc w:val="both"/>
        <w:rPr>
          <w:rFonts w:ascii="Raleway Medium" w:hAnsi="Raleway Medium" w:cs="Arial"/>
          <w:sz w:val="28"/>
          <w:szCs w:val="28"/>
        </w:rPr>
      </w:pPr>
      <w:r w:rsidRPr="008E5593">
        <w:rPr>
          <w:rFonts w:ascii="Raleway Medium" w:hAnsi="Raleway Medium" w:cs="Arial"/>
          <w:sz w:val="28"/>
          <w:szCs w:val="28"/>
        </w:rPr>
        <w:t xml:space="preserve">Servicio </w:t>
      </w:r>
      <w:r w:rsidR="003B5AA0" w:rsidRPr="008E5593">
        <w:rPr>
          <w:rFonts w:ascii="Raleway Medium" w:hAnsi="Raleway Medium" w:cs="Arial"/>
          <w:sz w:val="28"/>
          <w:szCs w:val="28"/>
        </w:rPr>
        <w:t xml:space="preserve">profesional </w:t>
      </w:r>
      <w:r w:rsidRPr="008E5593">
        <w:rPr>
          <w:rFonts w:ascii="Raleway Medium" w:hAnsi="Raleway Medium" w:cs="Arial"/>
          <w:sz w:val="28"/>
          <w:szCs w:val="28"/>
        </w:rPr>
        <w:t xml:space="preserve">de carrera de la rama sustantiva: Se integrará por los agentes del Ministerio Público, agentes de la Policía </w:t>
      </w:r>
      <w:r w:rsidR="009D1696" w:rsidRPr="00CD0383">
        <w:rPr>
          <w:rFonts w:ascii="Raleway Medium" w:hAnsi="Raleway Medium" w:cs="Arial"/>
          <w:sz w:val="28"/>
          <w:szCs w:val="28"/>
        </w:rPr>
        <w:t>Federal Ministerial</w:t>
      </w:r>
      <w:r w:rsidRPr="00CD0383">
        <w:rPr>
          <w:rFonts w:ascii="Raleway Medium" w:hAnsi="Raleway Medium" w:cs="Arial"/>
          <w:sz w:val="28"/>
          <w:szCs w:val="28"/>
        </w:rPr>
        <w:t>,</w:t>
      </w:r>
      <w:r w:rsidRPr="008E5593">
        <w:rPr>
          <w:rFonts w:ascii="Raleway Medium" w:hAnsi="Raleway Medium" w:cs="Arial"/>
          <w:sz w:val="28"/>
          <w:szCs w:val="28"/>
        </w:rPr>
        <w:t xml:space="preserve"> peritos, analistas y facilitadores</w:t>
      </w:r>
      <w:r w:rsidR="00547EFF" w:rsidRPr="008E5593">
        <w:rPr>
          <w:rFonts w:ascii="Raleway Medium" w:hAnsi="Raleway Medium" w:cs="Arial"/>
          <w:sz w:val="28"/>
          <w:szCs w:val="28"/>
        </w:rPr>
        <w:t>;</w:t>
      </w:r>
    </w:p>
    <w:p w14:paraId="0104A0EC" w14:textId="4A2DD9CD" w:rsidR="00547EFF" w:rsidRPr="008E5593" w:rsidRDefault="00DD29DA" w:rsidP="00E179B4">
      <w:pPr>
        <w:pStyle w:val="Prrafodelista"/>
        <w:numPr>
          <w:ilvl w:val="0"/>
          <w:numId w:val="31"/>
        </w:numPr>
        <w:spacing w:after="0" w:line="360" w:lineRule="auto"/>
        <w:jc w:val="both"/>
        <w:rPr>
          <w:rFonts w:ascii="Raleway Medium" w:hAnsi="Raleway Medium" w:cs="Arial"/>
          <w:sz w:val="28"/>
          <w:szCs w:val="28"/>
        </w:rPr>
      </w:pPr>
      <w:r w:rsidRPr="008E5593">
        <w:rPr>
          <w:rFonts w:ascii="Raleway Medium" w:hAnsi="Raleway Medium" w:cs="Arial"/>
          <w:sz w:val="28"/>
          <w:szCs w:val="28"/>
        </w:rPr>
        <w:t xml:space="preserve">Servicio </w:t>
      </w:r>
      <w:r w:rsidR="003B5AA0" w:rsidRPr="008E5593">
        <w:rPr>
          <w:rFonts w:ascii="Raleway Medium" w:hAnsi="Raleway Medium" w:cs="Arial"/>
          <w:sz w:val="28"/>
          <w:szCs w:val="28"/>
        </w:rPr>
        <w:t xml:space="preserve">profesional </w:t>
      </w:r>
      <w:r w:rsidRPr="008E5593">
        <w:rPr>
          <w:rFonts w:ascii="Raleway Medium" w:hAnsi="Raleway Medium" w:cs="Arial"/>
          <w:sz w:val="28"/>
          <w:szCs w:val="28"/>
        </w:rPr>
        <w:t xml:space="preserve">de carrera de la rama administrativa: Se conformará por los demás servidores públicos de la </w:t>
      </w:r>
      <w:r w:rsidRPr="008E5593">
        <w:rPr>
          <w:rFonts w:ascii="Raleway Medium" w:hAnsi="Raleway Medium" w:cs="Arial"/>
          <w:sz w:val="28"/>
          <w:szCs w:val="28"/>
        </w:rPr>
        <w:lastRenderedPageBreak/>
        <w:t xml:space="preserve">institución, distintos a los señalados en la fracción I del presente artículo, y </w:t>
      </w:r>
    </w:p>
    <w:p w14:paraId="082E15A7" w14:textId="2A54C2F2" w:rsidR="00547EFF" w:rsidRPr="00291575" w:rsidRDefault="00DD29DA" w:rsidP="00E179B4">
      <w:pPr>
        <w:pStyle w:val="Prrafodelista"/>
        <w:numPr>
          <w:ilvl w:val="0"/>
          <w:numId w:val="31"/>
        </w:numPr>
        <w:spacing w:after="0" w:line="360" w:lineRule="auto"/>
        <w:jc w:val="both"/>
        <w:rPr>
          <w:rFonts w:ascii="Raleway Medium" w:hAnsi="Raleway Medium" w:cs="Arial"/>
          <w:sz w:val="28"/>
          <w:szCs w:val="28"/>
        </w:rPr>
      </w:pPr>
      <w:r w:rsidRPr="008E5593">
        <w:rPr>
          <w:rFonts w:ascii="Raleway Medium" w:hAnsi="Raleway Medium" w:cs="Arial"/>
          <w:sz w:val="28"/>
          <w:szCs w:val="28"/>
        </w:rPr>
        <w:t xml:space="preserve">Titulares de las </w:t>
      </w:r>
      <w:r w:rsidRPr="00291575">
        <w:rPr>
          <w:rFonts w:ascii="Raleway Medium" w:hAnsi="Raleway Medium" w:cs="Arial"/>
          <w:sz w:val="28"/>
          <w:szCs w:val="28"/>
        </w:rPr>
        <w:t xml:space="preserve">unidades </w:t>
      </w:r>
      <w:r w:rsidR="00641903" w:rsidRPr="00291575">
        <w:rPr>
          <w:rFonts w:ascii="Raleway Medium" w:hAnsi="Raleway Medium" w:cs="Arial"/>
          <w:sz w:val="28"/>
          <w:szCs w:val="28"/>
        </w:rPr>
        <w:t>de la Institución</w:t>
      </w:r>
      <w:r w:rsidR="00293957" w:rsidRPr="00291575">
        <w:rPr>
          <w:rFonts w:ascii="Raleway Medium" w:hAnsi="Raleway Medium" w:cs="Arial"/>
          <w:sz w:val="28"/>
          <w:szCs w:val="28"/>
        </w:rPr>
        <w:t>:</w:t>
      </w:r>
      <w:r w:rsidRPr="00291575">
        <w:rPr>
          <w:rFonts w:ascii="Raleway Medium" w:hAnsi="Raleway Medium" w:cs="Arial"/>
          <w:sz w:val="28"/>
          <w:szCs w:val="28"/>
        </w:rPr>
        <w:t xml:space="preserve"> </w:t>
      </w:r>
      <w:r w:rsidR="00071D04" w:rsidRPr="00291575">
        <w:rPr>
          <w:rFonts w:ascii="Raleway Medium" w:hAnsi="Raleway Medium" w:cs="Arial"/>
          <w:sz w:val="28"/>
          <w:szCs w:val="28"/>
        </w:rPr>
        <w:t xml:space="preserve">Los </w:t>
      </w:r>
      <w:r w:rsidR="00057762" w:rsidRPr="00291575">
        <w:rPr>
          <w:rFonts w:ascii="Raleway Medium" w:hAnsi="Raleway Medium" w:cs="Arial"/>
          <w:sz w:val="28"/>
          <w:szCs w:val="28"/>
        </w:rPr>
        <w:t>t</w:t>
      </w:r>
      <w:r w:rsidR="00FA1EDD" w:rsidRPr="00291575">
        <w:rPr>
          <w:rFonts w:ascii="Raleway Medium" w:hAnsi="Raleway Medium" w:cs="Arial"/>
          <w:sz w:val="28"/>
          <w:szCs w:val="28"/>
        </w:rPr>
        <w:t>i</w:t>
      </w:r>
      <w:r w:rsidR="00071D04" w:rsidRPr="00291575">
        <w:rPr>
          <w:rFonts w:ascii="Raleway Medium" w:hAnsi="Raleway Medium" w:cs="Arial"/>
          <w:sz w:val="28"/>
          <w:szCs w:val="28"/>
        </w:rPr>
        <w:t xml:space="preserve">tulares podrán </w:t>
      </w:r>
      <w:r w:rsidR="00BE3A5B" w:rsidRPr="00291575">
        <w:rPr>
          <w:rFonts w:ascii="Raleway Medium" w:hAnsi="Raleway Medium" w:cs="Arial"/>
          <w:sz w:val="28"/>
          <w:szCs w:val="28"/>
        </w:rPr>
        <w:t xml:space="preserve">formar parte </w:t>
      </w:r>
      <w:r w:rsidR="00071D04" w:rsidRPr="00291575">
        <w:rPr>
          <w:rFonts w:ascii="Raleway Medium" w:hAnsi="Raleway Medium" w:cs="Arial"/>
          <w:sz w:val="28"/>
          <w:szCs w:val="28"/>
        </w:rPr>
        <w:t>de</w:t>
      </w:r>
      <w:r w:rsidR="000926D2" w:rsidRPr="00291575">
        <w:rPr>
          <w:rFonts w:ascii="Raleway Medium" w:hAnsi="Raleway Medium" w:cs="Arial"/>
          <w:sz w:val="28"/>
          <w:szCs w:val="28"/>
        </w:rPr>
        <w:t>l</w:t>
      </w:r>
      <w:r w:rsidR="00071D04" w:rsidRPr="00291575">
        <w:rPr>
          <w:rFonts w:ascii="Raleway Medium" w:hAnsi="Raleway Medium" w:cs="Arial"/>
          <w:sz w:val="28"/>
          <w:szCs w:val="28"/>
        </w:rPr>
        <w:t xml:space="preserve"> Servicio Profesional de Ca</w:t>
      </w:r>
      <w:r w:rsidR="00FA1EDD" w:rsidRPr="00291575">
        <w:rPr>
          <w:rFonts w:ascii="Raleway Medium" w:hAnsi="Raleway Medium" w:cs="Arial"/>
          <w:sz w:val="28"/>
          <w:szCs w:val="28"/>
        </w:rPr>
        <w:t xml:space="preserve">rrera </w:t>
      </w:r>
      <w:r w:rsidR="001E5E68" w:rsidRPr="00291575">
        <w:rPr>
          <w:rFonts w:ascii="Raleway Medium" w:hAnsi="Raleway Medium" w:cs="Arial"/>
          <w:sz w:val="28"/>
          <w:szCs w:val="28"/>
        </w:rPr>
        <w:t xml:space="preserve">o ser </w:t>
      </w:r>
      <w:r w:rsidR="00B47721" w:rsidRPr="00291575">
        <w:rPr>
          <w:rFonts w:ascii="Raleway Medium" w:hAnsi="Raleway Medium" w:cs="Arial"/>
          <w:sz w:val="28"/>
          <w:szCs w:val="28"/>
        </w:rPr>
        <w:t xml:space="preserve">de libre </w:t>
      </w:r>
      <w:r w:rsidR="00C54CEF" w:rsidRPr="00291575">
        <w:rPr>
          <w:rFonts w:ascii="Raleway Medium" w:hAnsi="Raleway Medium" w:cs="Arial"/>
          <w:sz w:val="28"/>
          <w:szCs w:val="28"/>
        </w:rPr>
        <w:t>nombra</w:t>
      </w:r>
      <w:r w:rsidR="00B47721" w:rsidRPr="00291575">
        <w:rPr>
          <w:rFonts w:ascii="Raleway Medium" w:hAnsi="Raleway Medium" w:cs="Arial"/>
          <w:sz w:val="28"/>
          <w:szCs w:val="28"/>
        </w:rPr>
        <w:t>miento</w:t>
      </w:r>
      <w:r w:rsidR="00C54CEF" w:rsidRPr="00291575">
        <w:rPr>
          <w:rFonts w:ascii="Raleway Medium" w:hAnsi="Raleway Medium" w:cs="Arial"/>
          <w:sz w:val="28"/>
          <w:szCs w:val="28"/>
        </w:rPr>
        <w:t xml:space="preserve"> conforme a los requisitos que establezca el Estatuto u otra disposición, y removidos conforme</w:t>
      </w:r>
      <w:r w:rsidR="00ED19EE" w:rsidRPr="00291575">
        <w:rPr>
          <w:rFonts w:ascii="Raleway Medium" w:hAnsi="Raleway Medium" w:cs="Arial"/>
          <w:sz w:val="28"/>
          <w:szCs w:val="28"/>
        </w:rPr>
        <w:t xml:space="preserve"> a las disposiciones aplicables.</w:t>
      </w:r>
      <w:r w:rsidR="001E5E68" w:rsidRPr="00291575">
        <w:rPr>
          <w:rFonts w:ascii="Raleway Medium" w:hAnsi="Raleway Medium" w:cs="Arial"/>
          <w:sz w:val="28"/>
          <w:szCs w:val="28"/>
        </w:rPr>
        <w:t xml:space="preserve"> Tratándose del primer supuesto, los derechos del servidor público quedarán salvaguardados al reincorporarse a su plaza</w:t>
      </w:r>
      <w:r w:rsidR="00A5124B" w:rsidRPr="00291575">
        <w:rPr>
          <w:rFonts w:ascii="Raleway Medium" w:hAnsi="Raleway Medium" w:cs="Arial"/>
          <w:sz w:val="28"/>
          <w:szCs w:val="28"/>
        </w:rPr>
        <w:t>.</w:t>
      </w:r>
    </w:p>
    <w:p w14:paraId="5CF10BBA" w14:textId="4D78F2E9" w:rsidR="00DD29DA" w:rsidRPr="008E5593" w:rsidRDefault="00DD29DA">
      <w:pPr>
        <w:spacing w:after="0" w:line="360" w:lineRule="auto"/>
        <w:jc w:val="both"/>
        <w:rPr>
          <w:rFonts w:ascii="Raleway Medium" w:hAnsi="Raleway Medium" w:cs="Arial"/>
          <w:sz w:val="28"/>
          <w:szCs w:val="28"/>
          <w:lang w:val="es-ES_tradnl"/>
        </w:rPr>
      </w:pPr>
    </w:p>
    <w:p w14:paraId="2FCB9C64" w14:textId="48620694" w:rsidR="00DD5CDC" w:rsidRPr="008E5593" w:rsidRDefault="00DD5CDC">
      <w:pPr>
        <w:spacing w:after="0" w:line="360" w:lineRule="auto"/>
        <w:jc w:val="center"/>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CAPÍTULO II</w:t>
      </w:r>
    </w:p>
    <w:p w14:paraId="313B8684" w14:textId="0B109D1F" w:rsidR="00DD5CDC" w:rsidRPr="008E5593" w:rsidRDefault="00DD5CDC">
      <w:pPr>
        <w:spacing w:after="0" w:line="360" w:lineRule="auto"/>
        <w:jc w:val="center"/>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DE LA TERMINACIÓN DE LAS RELACIONES</w:t>
      </w:r>
      <w:r w:rsidR="00075482" w:rsidRPr="008E5593">
        <w:rPr>
          <w:rFonts w:ascii="Raleway Medium" w:eastAsia="Batang" w:hAnsi="Raleway Medium" w:cs="Arial"/>
          <w:bCs/>
          <w:sz w:val="28"/>
          <w:szCs w:val="28"/>
          <w:lang w:val="es-ES_tradnl"/>
        </w:rPr>
        <w:t xml:space="preserve"> DE LA FISCALÍA GENERAL CON SU PERSONAL</w:t>
      </w:r>
    </w:p>
    <w:p w14:paraId="53A435CB" w14:textId="77777777" w:rsidR="00DD5CDC" w:rsidRPr="008E5593" w:rsidRDefault="00DD5CDC">
      <w:pPr>
        <w:spacing w:after="0" w:line="360" w:lineRule="auto"/>
        <w:jc w:val="both"/>
        <w:rPr>
          <w:rFonts w:ascii="Raleway Medium" w:eastAsia="Batang" w:hAnsi="Raleway Medium" w:cs="Arial"/>
          <w:bCs/>
          <w:sz w:val="28"/>
          <w:szCs w:val="28"/>
          <w:lang w:val="es-ES_tradnl"/>
        </w:rPr>
      </w:pPr>
    </w:p>
    <w:p w14:paraId="5DB07D4B" w14:textId="77777777" w:rsidR="00DD5CDC" w:rsidRPr="008E5593" w:rsidRDefault="00DD5CDC" w:rsidP="004A238B">
      <w:pPr>
        <w:pStyle w:val="Artculo"/>
      </w:pPr>
      <w:r w:rsidRPr="008E5593">
        <w:t>Las relaciones jurídicas entre la Fiscalía General de la República y su personal terminarán por las causas siguientes:</w:t>
      </w:r>
    </w:p>
    <w:p w14:paraId="56C38A33" w14:textId="77777777" w:rsidR="00DD5CDC" w:rsidRPr="008E5593" w:rsidRDefault="00DD5CDC">
      <w:pPr>
        <w:spacing w:after="0" w:line="360" w:lineRule="auto"/>
        <w:jc w:val="both"/>
        <w:rPr>
          <w:rFonts w:ascii="Raleway Medium" w:eastAsia="Batang" w:hAnsi="Raleway Medium" w:cs="Arial"/>
          <w:bCs/>
          <w:sz w:val="28"/>
          <w:szCs w:val="28"/>
          <w:lang w:val="es-ES_tradnl"/>
        </w:rPr>
      </w:pPr>
    </w:p>
    <w:p w14:paraId="2B370CCB" w14:textId="77777777" w:rsidR="00887E47" w:rsidRPr="008E5593" w:rsidRDefault="00DD5CDC" w:rsidP="00E179B4">
      <w:pPr>
        <w:pStyle w:val="Prrafodelista"/>
        <w:numPr>
          <w:ilvl w:val="0"/>
          <w:numId w:val="32"/>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Renuncia;</w:t>
      </w:r>
    </w:p>
    <w:p w14:paraId="79314FAA" w14:textId="77777777" w:rsidR="00887E47" w:rsidRPr="008E5593" w:rsidRDefault="00DD5CDC" w:rsidP="00E179B4">
      <w:pPr>
        <w:pStyle w:val="Prrafodelista"/>
        <w:numPr>
          <w:ilvl w:val="0"/>
          <w:numId w:val="32"/>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Incapacidad permanente para el desempeño de sus funciones dictaminada por el I</w:t>
      </w:r>
      <w:r w:rsidR="00061D35" w:rsidRPr="008E5593">
        <w:rPr>
          <w:rFonts w:ascii="Raleway Medium" w:eastAsia="Batang" w:hAnsi="Raleway Medium" w:cs="Arial"/>
          <w:bCs/>
          <w:sz w:val="28"/>
          <w:szCs w:val="28"/>
          <w:lang w:val="es-ES_tradnl"/>
        </w:rPr>
        <w:t xml:space="preserve">nstituto de </w:t>
      </w:r>
      <w:r w:rsidRPr="008E5593">
        <w:rPr>
          <w:rFonts w:ascii="Raleway Medium" w:eastAsia="Batang" w:hAnsi="Raleway Medium" w:cs="Arial"/>
          <w:bCs/>
          <w:sz w:val="28"/>
          <w:szCs w:val="28"/>
          <w:lang w:val="es-ES_tradnl"/>
        </w:rPr>
        <w:t>S</w:t>
      </w:r>
      <w:r w:rsidR="00B53B57" w:rsidRPr="008E5593">
        <w:rPr>
          <w:rFonts w:ascii="Raleway Medium" w:eastAsia="Batang" w:hAnsi="Raleway Medium" w:cs="Arial"/>
          <w:bCs/>
          <w:sz w:val="28"/>
          <w:szCs w:val="28"/>
          <w:lang w:val="es-ES_tradnl"/>
        </w:rPr>
        <w:t>e</w:t>
      </w:r>
      <w:r w:rsidR="00061D35" w:rsidRPr="008E5593">
        <w:rPr>
          <w:rFonts w:ascii="Raleway Medium" w:eastAsia="Batang" w:hAnsi="Raleway Medium" w:cs="Arial"/>
          <w:bCs/>
          <w:sz w:val="28"/>
          <w:szCs w:val="28"/>
          <w:lang w:val="es-ES_tradnl"/>
        </w:rPr>
        <w:t xml:space="preserve">guridad </w:t>
      </w:r>
      <w:r w:rsidR="00B53B57" w:rsidRPr="008E5593">
        <w:rPr>
          <w:rFonts w:ascii="Raleway Medium" w:eastAsia="Batang" w:hAnsi="Raleway Medium" w:cs="Arial"/>
          <w:bCs/>
          <w:sz w:val="28"/>
          <w:szCs w:val="28"/>
          <w:lang w:val="es-ES_tradnl"/>
        </w:rPr>
        <w:t xml:space="preserve">y </w:t>
      </w:r>
      <w:r w:rsidRPr="008E5593">
        <w:rPr>
          <w:rFonts w:ascii="Raleway Medium" w:eastAsia="Batang" w:hAnsi="Raleway Medium" w:cs="Arial"/>
          <w:bCs/>
          <w:sz w:val="28"/>
          <w:szCs w:val="28"/>
          <w:lang w:val="es-ES_tradnl"/>
        </w:rPr>
        <w:t>S</w:t>
      </w:r>
      <w:r w:rsidR="00B53B57" w:rsidRPr="008E5593">
        <w:rPr>
          <w:rFonts w:ascii="Raleway Medium" w:eastAsia="Batang" w:hAnsi="Raleway Medium" w:cs="Arial"/>
          <w:bCs/>
          <w:sz w:val="28"/>
          <w:szCs w:val="28"/>
          <w:lang w:val="es-ES_tradnl"/>
        </w:rPr>
        <w:t xml:space="preserve">ervicios </w:t>
      </w:r>
      <w:r w:rsidRPr="008E5593">
        <w:rPr>
          <w:rFonts w:ascii="Raleway Medium" w:eastAsia="Batang" w:hAnsi="Raleway Medium" w:cs="Arial"/>
          <w:bCs/>
          <w:sz w:val="28"/>
          <w:szCs w:val="28"/>
          <w:lang w:val="es-ES_tradnl"/>
        </w:rPr>
        <w:t>S</w:t>
      </w:r>
      <w:r w:rsidR="00B53B57" w:rsidRPr="008E5593">
        <w:rPr>
          <w:rFonts w:ascii="Raleway Medium" w:eastAsia="Batang" w:hAnsi="Raleway Medium" w:cs="Arial"/>
          <w:bCs/>
          <w:sz w:val="28"/>
          <w:szCs w:val="28"/>
          <w:lang w:val="es-ES_tradnl"/>
        </w:rPr>
        <w:t xml:space="preserve">ociales de los </w:t>
      </w:r>
      <w:r w:rsidRPr="008E5593">
        <w:rPr>
          <w:rFonts w:ascii="Raleway Medium" w:eastAsia="Batang" w:hAnsi="Raleway Medium" w:cs="Arial"/>
          <w:bCs/>
          <w:sz w:val="28"/>
          <w:szCs w:val="28"/>
          <w:lang w:val="es-ES_tradnl"/>
        </w:rPr>
        <w:t>T</w:t>
      </w:r>
      <w:r w:rsidR="00B53B57" w:rsidRPr="008E5593">
        <w:rPr>
          <w:rFonts w:ascii="Raleway Medium" w:eastAsia="Batang" w:hAnsi="Raleway Medium" w:cs="Arial"/>
          <w:bCs/>
          <w:sz w:val="28"/>
          <w:szCs w:val="28"/>
          <w:lang w:val="es-ES_tradnl"/>
        </w:rPr>
        <w:t xml:space="preserve">rabajadores del </w:t>
      </w:r>
      <w:r w:rsidRPr="008E5593">
        <w:rPr>
          <w:rFonts w:ascii="Raleway Medium" w:eastAsia="Batang" w:hAnsi="Raleway Medium" w:cs="Arial"/>
          <w:bCs/>
          <w:sz w:val="28"/>
          <w:szCs w:val="28"/>
          <w:lang w:val="es-ES_tradnl"/>
        </w:rPr>
        <w:t>E</w:t>
      </w:r>
      <w:r w:rsidR="00B53B57" w:rsidRPr="008E5593">
        <w:rPr>
          <w:rFonts w:ascii="Raleway Medium" w:eastAsia="Batang" w:hAnsi="Raleway Medium" w:cs="Arial"/>
          <w:bCs/>
          <w:sz w:val="28"/>
          <w:szCs w:val="28"/>
          <w:lang w:val="es-ES_tradnl"/>
        </w:rPr>
        <w:t>stado</w:t>
      </w:r>
      <w:r w:rsidRPr="008E5593">
        <w:rPr>
          <w:rFonts w:ascii="Raleway Medium" w:eastAsia="Batang" w:hAnsi="Raleway Medium" w:cs="Arial"/>
          <w:bCs/>
          <w:sz w:val="28"/>
          <w:szCs w:val="28"/>
          <w:lang w:val="es-ES_tradnl"/>
        </w:rPr>
        <w:t>;</w:t>
      </w:r>
    </w:p>
    <w:p w14:paraId="3C184C5C" w14:textId="26FB1388" w:rsidR="00887E47" w:rsidRPr="008E5593" w:rsidRDefault="00E969DA" w:rsidP="00E179B4">
      <w:pPr>
        <w:pStyle w:val="Prrafodelista"/>
        <w:numPr>
          <w:ilvl w:val="0"/>
          <w:numId w:val="32"/>
        </w:numPr>
        <w:spacing w:after="0" w:line="360" w:lineRule="auto"/>
        <w:jc w:val="both"/>
        <w:rPr>
          <w:rFonts w:ascii="Raleway Medium" w:eastAsia="Batang" w:hAnsi="Raleway Medium" w:cs="Arial"/>
          <w:bCs/>
          <w:sz w:val="28"/>
          <w:szCs w:val="28"/>
          <w:lang w:val="es-ES_tradnl"/>
        </w:rPr>
      </w:pPr>
      <w:r>
        <w:rPr>
          <w:rFonts w:ascii="Raleway Medium" w:eastAsia="Batang" w:hAnsi="Raleway Medium" w:cs="Arial"/>
          <w:bCs/>
          <w:sz w:val="28"/>
          <w:szCs w:val="28"/>
          <w:lang w:val="es-ES_tradnl"/>
        </w:rPr>
        <w:t>D</w:t>
      </w:r>
      <w:r w:rsidRPr="008E5593">
        <w:rPr>
          <w:rFonts w:ascii="Raleway Medium" w:eastAsia="Batang" w:hAnsi="Raleway Medium" w:cs="Arial"/>
          <w:bCs/>
          <w:sz w:val="28"/>
          <w:szCs w:val="28"/>
          <w:lang w:val="es-ES_tradnl"/>
        </w:rPr>
        <w:t>estitución</w:t>
      </w:r>
      <w:r w:rsidR="00DD5CDC" w:rsidRPr="008E5593">
        <w:rPr>
          <w:rFonts w:ascii="Raleway Medium" w:eastAsia="Batang" w:hAnsi="Raleway Medium" w:cs="Arial"/>
          <w:bCs/>
          <w:sz w:val="28"/>
          <w:szCs w:val="28"/>
          <w:lang w:val="es-ES_tradnl"/>
        </w:rPr>
        <w:t>, en los términos que señale la Ley General de Responsabilidades Administrativas y la presente Ley;</w:t>
      </w:r>
    </w:p>
    <w:p w14:paraId="2B682A83" w14:textId="673E1189" w:rsidR="00754AC2" w:rsidRDefault="00754AC2" w:rsidP="00E179B4">
      <w:pPr>
        <w:pStyle w:val="Prrafodelista"/>
        <w:numPr>
          <w:ilvl w:val="0"/>
          <w:numId w:val="32"/>
        </w:numPr>
        <w:spacing w:after="0" w:line="360" w:lineRule="auto"/>
        <w:jc w:val="both"/>
        <w:rPr>
          <w:rFonts w:ascii="Raleway Medium" w:eastAsia="Batang" w:hAnsi="Raleway Medium" w:cs="Arial"/>
          <w:bCs/>
          <w:sz w:val="28"/>
          <w:szCs w:val="28"/>
          <w:lang w:val="es-ES_tradnl"/>
        </w:rPr>
      </w:pPr>
      <w:r>
        <w:rPr>
          <w:rFonts w:ascii="Raleway Medium" w:eastAsia="Batang" w:hAnsi="Raleway Medium" w:cs="Arial"/>
          <w:bCs/>
          <w:sz w:val="28"/>
          <w:szCs w:val="28"/>
          <w:lang w:val="es-ES_tradnl"/>
        </w:rPr>
        <w:t>Remoción;</w:t>
      </w:r>
    </w:p>
    <w:p w14:paraId="2C25E16B" w14:textId="276366B6" w:rsidR="00887E47" w:rsidRPr="008E5593" w:rsidRDefault="00DD5CDC" w:rsidP="00E179B4">
      <w:pPr>
        <w:pStyle w:val="Prrafodelista"/>
        <w:numPr>
          <w:ilvl w:val="0"/>
          <w:numId w:val="32"/>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 xml:space="preserve">Consecuencia del procedimiento </w:t>
      </w:r>
      <w:r w:rsidR="00F678FB" w:rsidRPr="00291575">
        <w:rPr>
          <w:rFonts w:ascii="Raleway Medium" w:eastAsia="Batang" w:hAnsi="Raleway Medium" w:cs="Arial"/>
          <w:bCs/>
          <w:sz w:val="28"/>
          <w:szCs w:val="28"/>
          <w:lang w:val="es-ES_tradnl"/>
        </w:rPr>
        <w:t>correspondiente</w:t>
      </w:r>
      <w:r w:rsidRPr="008E5593">
        <w:rPr>
          <w:rFonts w:ascii="Raleway Medium" w:eastAsia="Batang" w:hAnsi="Raleway Medium" w:cs="Arial"/>
          <w:bCs/>
          <w:sz w:val="28"/>
          <w:szCs w:val="28"/>
          <w:lang w:val="es-ES_tradnl"/>
        </w:rPr>
        <w:t>;</w:t>
      </w:r>
    </w:p>
    <w:p w14:paraId="05452B33" w14:textId="77777777" w:rsidR="00887E47" w:rsidRPr="008E5593" w:rsidRDefault="00DD5CDC" w:rsidP="00E179B4">
      <w:pPr>
        <w:pStyle w:val="Prrafodelista"/>
        <w:numPr>
          <w:ilvl w:val="0"/>
          <w:numId w:val="32"/>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lastRenderedPageBreak/>
        <w:t>Por mandamiento judicial que tenga efecto equivalente a lo previsto en las fracciones anteriores;</w:t>
      </w:r>
    </w:p>
    <w:p w14:paraId="1F972B47" w14:textId="77777777" w:rsidR="00887E47" w:rsidRPr="008E5593" w:rsidRDefault="00DD5CDC" w:rsidP="00E179B4">
      <w:pPr>
        <w:pStyle w:val="Prrafodelista"/>
        <w:numPr>
          <w:ilvl w:val="0"/>
          <w:numId w:val="32"/>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Muerte;</w:t>
      </w:r>
    </w:p>
    <w:p w14:paraId="7FBB793F" w14:textId="77777777" w:rsidR="00887E47" w:rsidRPr="008E5593" w:rsidRDefault="00DD5CDC" w:rsidP="00E179B4">
      <w:pPr>
        <w:pStyle w:val="Prrafodelista"/>
        <w:numPr>
          <w:ilvl w:val="0"/>
          <w:numId w:val="32"/>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Jubilación o retiro, y</w:t>
      </w:r>
    </w:p>
    <w:p w14:paraId="0454E857" w14:textId="3CAE2483" w:rsidR="00DD5CDC" w:rsidRPr="008E5593" w:rsidRDefault="00DD5CDC" w:rsidP="00E179B4">
      <w:pPr>
        <w:pStyle w:val="Prrafodelista"/>
        <w:numPr>
          <w:ilvl w:val="0"/>
          <w:numId w:val="32"/>
        </w:numPr>
        <w:spacing w:after="0" w:line="360" w:lineRule="auto"/>
        <w:jc w:val="both"/>
        <w:rPr>
          <w:rFonts w:ascii="Raleway Medium" w:eastAsia="Batang" w:hAnsi="Raleway Medium" w:cs="Arial"/>
          <w:bCs/>
          <w:sz w:val="28"/>
          <w:szCs w:val="28"/>
          <w:lang w:val="es-ES_tradnl"/>
        </w:rPr>
      </w:pPr>
      <w:r w:rsidRPr="008E5593">
        <w:rPr>
          <w:rFonts w:ascii="Raleway Medium" w:eastAsia="Batang" w:hAnsi="Raleway Medium" w:cs="Arial"/>
          <w:bCs/>
          <w:sz w:val="28"/>
          <w:szCs w:val="28"/>
          <w:lang w:val="es-ES_tradnl"/>
        </w:rPr>
        <w:t>Cualquier otra causa prevista en las disposiciones legales aplicables.</w:t>
      </w:r>
    </w:p>
    <w:p w14:paraId="66F3672D" w14:textId="77777777" w:rsidR="00852AB0" w:rsidRPr="008E5593" w:rsidRDefault="00852AB0">
      <w:pPr>
        <w:spacing w:after="0" w:line="360" w:lineRule="auto"/>
        <w:jc w:val="both"/>
        <w:rPr>
          <w:rFonts w:ascii="Raleway Medium" w:hAnsi="Raleway Medium" w:cs="Arial"/>
          <w:sz w:val="28"/>
          <w:szCs w:val="28"/>
          <w:lang w:val="es-ES_tradnl"/>
        </w:rPr>
      </w:pPr>
    </w:p>
    <w:p w14:paraId="22CA2163" w14:textId="70551341" w:rsidR="00852AB0" w:rsidRPr="008E5593" w:rsidRDefault="00852AB0" w:rsidP="004A238B">
      <w:pPr>
        <w:pStyle w:val="Artculo"/>
      </w:pPr>
      <w:r w:rsidRPr="008E5593">
        <w:t xml:space="preserve">Si la separación, remoción, </w:t>
      </w:r>
      <w:r w:rsidR="00A05AED" w:rsidRPr="008E5593">
        <w:t xml:space="preserve">destitución, </w:t>
      </w:r>
      <w:r w:rsidRPr="008E5593">
        <w:t xml:space="preserve">cese o cualquier otra forma de terminación del servicio </w:t>
      </w:r>
      <w:r w:rsidR="00582101">
        <w:t xml:space="preserve">de carrera </w:t>
      </w:r>
      <w:r w:rsidRPr="008E5593">
        <w:t xml:space="preserve">fuera </w:t>
      </w:r>
      <w:r w:rsidR="009A6F0C" w:rsidRPr="008E5593">
        <w:t xml:space="preserve">declarada mediante sentencia definitiva como </w:t>
      </w:r>
      <w:r w:rsidRPr="008E5593">
        <w:t xml:space="preserve">injustificada, la Fiscalía </w:t>
      </w:r>
      <w:r w:rsidR="00341FB9" w:rsidRPr="008E5593">
        <w:t xml:space="preserve">General </w:t>
      </w:r>
      <w:r w:rsidRPr="008E5593">
        <w:t>sólo estará obligada a pagar la indemnización y demás prestaciones a que se refiere esta ley</w:t>
      </w:r>
      <w:r w:rsidR="009B0495" w:rsidRPr="008E5593">
        <w:t xml:space="preserve"> y las disposiciones aplicables</w:t>
      </w:r>
      <w:r w:rsidRPr="008E5593">
        <w:t>, sin que en ningún caso proceda su reincorporación</w:t>
      </w:r>
      <w:r w:rsidR="00A24ED9" w:rsidRPr="008E5593">
        <w:t>.</w:t>
      </w:r>
    </w:p>
    <w:p w14:paraId="3F6F85FE" w14:textId="54CA93C8" w:rsidR="00852AB0" w:rsidRPr="008E5593" w:rsidRDefault="00852AB0">
      <w:pPr>
        <w:spacing w:after="0" w:line="360" w:lineRule="auto"/>
        <w:jc w:val="both"/>
        <w:rPr>
          <w:rFonts w:ascii="Raleway Medium" w:hAnsi="Raleway Medium" w:cs="Arial"/>
          <w:sz w:val="28"/>
          <w:szCs w:val="28"/>
          <w:lang w:val="es-ES_tradnl"/>
        </w:rPr>
      </w:pPr>
    </w:p>
    <w:p w14:paraId="2BFDC7AF" w14:textId="77777777" w:rsidR="00A24ED9" w:rsidRPr="008E5593" w:rsidRDefault="00A24ED9">
      <w:pPr>
        <w:pStyle w:val="Texto"/>
        <w:spacing w:after="0" w:line="360" w:lineRule="auto"/>
        <w:ind w:firstLine="0"/>
        <w:rPr>
          <w:rFonts w:ascii="Raleway Medium" w:eastAsia="Batang" w:hAnsi="Raleway Medium"/>
          <w:bCs/>
          <w:sz w:val="28"/>
          <w:szCs w:val="28"/>
          <w:lang w:val="es-MX" w:eastAsia="en-US"/>
        </w:rPr>
      </w:pPr>
      <w:r w:rsidRPr="008E5593">
        <w:rPr>
          <w:rFonts w:ascii="Raleway Medium" w:eastAsia="Batang" w:hAnsi="Raleway Medium"/>
          <w:bCs/>
          <w:sz w:val="28"/>
          <w:szCs w:val="28"/>
          <w:lang w:val="es-MX" w:eastAsia="en-US"/>
        </w:rPr>
        <w:t>La indemnización a que se refiere el párrafo anterior consistirá en:</w:t>
      </w:r>
    </w:p>
    <w:p w14:paraId="41E25AD1" w14:textId="77777777" w:rsidR="00A24ED9" w:rsidRPr="008E5593" w:rsidRDefault="00A24ED9">
      <w:pPr>
        <w:pStyle w:val="Texto"/>
        <w:spacing w:after="0" w:line="360" w:lineRule="auto"/>
        <w:ind w:firstLine="0"/>
        <w:rPr>
          <w:rFonts w:ascii="Raleway Medium" w:eastAsia="Batang" w:hAnsi="Raleway Medium"/>
          <w:bCs/>
          <w:sz w:val="28"/>
          <w:szCs w:val="28"/>
          <w:lang w:val="es-MX" w:eastAsia="en-US"/>
        </w:rPr>
      </w:pPr>
    </w:p>
    <w:p w14:paraId="23C2E064" w14:textId="77777777" w:rsidR="00A24ED9" w:rsidRPr="008E5593" w:rsidRDefault="00A24ED9" w:rsidP="00E179B4">
      <w:pPr>
        <w:numPr>
          <w:ilvl w:val="0"/>
          <w:numId w:val="25"/>
        </w:numPr>
        <w:spacing w:after="0" w:line="360" w:lineRule="auto"/>
        <w:ind w:hanging="1004"/>
        <w:jc w:val="both"/>
        <w:rPr>
          <w:rFonts w:ascii="Raleway Medium" w:eastAsia="Batang" w:hAnsi="Raleway Medium"/>
          <w:bCs/>
          <w:sz w:val="28"/>
          <w:szCs w:val="28"/>
        </w:rPr>
      </w:pPr>
      <w:r w:rsidRPr="008E5593">
        <w:rPr>
          <w:rFonts w:ascii="Raleway Medium" w:eastAsia="Batang" w:hAnsi="Raleway Medium" w:cs="Arial"/>
          <w:sz w:val="28"/>
          <w:szCs w:val="28"/>
          <w:lang w:val="es-ES_tradnl"/>
        </w:rPr>
        <w:t>Veinte</w:t>
      </w:r>
      <w:r w:rsidRPr="008E5593">
        <w:rPr>
          <w:rFonts w:ascii="Raleway Medium" w:eastAsia="Batang" w:hAnsi="Raleway Medium"/>
          <w:bCs/>
          <w:sz w:val="28"/>
          <w:szCs w:val="28"/>
        </w:rPr>
        <w:t xml:space="preserve"> días de salario por cada uno de los años de servicios prestados, y</w:t>
      </w:r>
    </w:p>
    <w:p w14:paraId="50A6957A" w14:textId="4089A23A" w:rsidR="000532BE" w:rsidRPr="008E5593" w:rsidRDefault="00A24ED9" w:rsidP="00E179B4">
      <w:pPr>
        <w:numPr>
          <w:ilvl w:val="0"/>
          <w:numId w:val="25"/>
        </w:numPr>
        <w:spacing w:after="0" w:line="360" w:lineRule="auto"/>
        <w:ind w:hanging="1004"/>
        <w:jc w:val="both"/>
        <w:rPr>
          <w:rFonts w:ascii="Raleway Medium" w:eastAsia="Batang" w:hAnsi="Raleway Medium" w:cs="Arial"/>
          <w:sz w:val="28"/>
          <w:szCs w:val="28"/>
          <w:lang w:val="es-ES_tradnl"/>
        </w:rPr>
      </w:pPr>
      <w:r w:rsidRPr="008E5593">
        <w:rPr>
          <w:rFonts w:ascii="Raleway Medium" w:eastAsia="Batang" w:hAnsi="Raleway Medium"/>
          <w:bCs/>
          <w:sz w:val="28"/>
          <w:szCs w:val="28"/>
        </w:rPr>
        <w:t xml:space="preserve">Tres meses de salario </w:t>
      </w:r>
      <w:r w:rsidR="000532BE" w:rsidRPr="008E5593">
        <w:rPr>
          <w:rFonts w:ascii="Raleway Medium" w:eastAsia="Batang" w:hAnsi="Raleway Medium"/>
          <w:bCs/>
          <w:sz w:val="28"/>
          <w:szCs w:val="28"/>
        </w:rPr>
        <w:t>integral</w:t>
      </w:r>
      <w:r w:rsidRPr="008E5593">
        <w:rPr>
          <w:rFonts w:ascii="Raleway Medium" w:eastAsia="Batang" w:hAnsi="Raleway Medium"/>
          <w:bCs/>
          <w:sz w:val="28"/>
          <w:szCs w:val="28"/>
        </w:rPr>
        <w:t>.</w:t>
      </w:r>
      <w:r w:rsidR="000532BE" w:rsidRPr="008E5593">
        <w:rPr>
          <w:rFonts w:ascii="Raleway Medium" w:eastAsia="Batang" w:hAnsi="Raleway Medium" w:cs="Arial"/>
          <w:sz w:val="28"/>
          <w:szCs w:val="28"/>
          <w:lang w:val="es-ES_tradnl"/>
        </w:rPr>
        <w:t xml:space="preserve"> </w:t>
      </w:r>
    </w:p>
    <w:p w14:paraId="7E9B07D3" w14:textId="3433D45B" w:rsidR="00852AB0" w:rsidRPr="008E5593" w:rsidRDefault="00852AB0">
      <w:pPr>
        <w:spacing w:after="0" w:line="360" w:lineRule="auto"/>
        <w:rPr>
          <w:rFonts w:ascii="Raleway Medium" w:hAnsi="Raleway Medium" w:cs="Arial"/>
          <w:sz w:val="28"/>
          <w:szCs w:val="28"/>
          <w:lang w:val="es-ES_tradnl"/>
        </w:rPr>
      </w:pPr>
    </w:p>
    <w:p w14:paraId="541E5E52" w14:textId="0B7CBEB6" w:rsidR="00431B2F" w:rsidRPr="008E5593" w:rsidRDefault="00431B2F" w:rsidP="004A238B">
      <w:pPr>
        <w:pStyle w:val="Artculo"/>
      </w:pPr>
      <w:r w:rsidRPr="008E5593">
        <w:t xml:space="preserve">Al concluir la relación jurídica que sostenga con la Fiscalía General con su personal, éste deberá entregar toda la información, documentación, equipo, materiales, identificaciones, valores u otros recursos que hayan sido puestos bajo su responsabilidad o guarda y custodia. </w:t>
      </w:r>
    </w:p>
    <w:p w14:paraId="3825453A" w14:textId="77777777" w:rsidR="00FC7959" w:rsidRPr="008E5593" w:rsidRDefault="00FC7959" w:rsidP="00610102">
      <w:pPr>
        <w:spacing w:after="0" w:line="360" w:lineRule="auto"/>
        <w:rPr>
          <w:rFonts w:ascii="Raleway Medium" w:hAnsi="Raleway Medium"/>
          <w:sz w:val="28"/>
          <w:szCs w:val="28"/>
          <w:lang w:val="es-ES_tradnl"/>
        </w:rPr>
      </w:pPr>
    </w:p>
    <w:p w14:paraId="43667403" w14:textId="4B71E16E" w:rsidR="00431B2F" w:rsidRPr="008E5593" w:rsidRDefault="00431B2F" w:rsidP="0052506E">
      <w:pPr>
        <w:spacing w:after="0" w:line="360" w:lineRule="auto"/>
        <w:jc w:val="both"/>
        <w:rPr>
          <w:rFonts w:ascii="Raleway Medium" w:hAnsi="Raleway Medium" w:cs="Arial"/>
          <w:sz w:val="28"/>
          <w:szCs w:val="28"/>
        </w:rPr>
      </w:pPr>
      <w:r w:rsidRPr="008E5593">
        <w:rPr>
          <w:rFonts w:ascii="Raleway Medium" w:hAnsi="Raleway Medium" w:cs="Arial"/>
          <w:sz w:val="28"/>
          <w:szCs w:val="28"/>
        </w:rPr>
        <w:lastRenderedPageBreak/>
        <w:t xml:space="preserve">Los servidores públicos que estén a cargo de administrar o manejar fondos, bienes o valores públicos, los titulares de unidades </w:t>
      </w:r>
      <w:r w:rsidR="006C2A5C" w:rsidRPr="008E5593">
        <w:rPr>
          <w:rFonts w:ascii="Raleway Medium" w:hAnsi="Raleway Medium" w:cs="Arial"/>
          <w:sz w:val="28"/>
          <w:szCs w:val="28"/>
        </w:rPr>
        <w:t>de la institución</w:t>
      </w:r>
      <w:r w:rsidRPr="008E5593">
        <w:rPr>
          <w:rFonts w:ascii="Raleway Medium" w:hAnsi="Raleway Medium" w:cs="Arial"/>
          <w:sz w:val="28"/>
          <w:szCs w:val="28"/>
        </w:rPr>
        <w:t>, así como aquellos que determine su superior jerárquico o, en su caso, el titular de la Institución, por la naturaleza e importancia del servicio público que prestan, deberán realizar acta de entrega-recepción. Esta obligación también será aplicable a los servidores públicos que, por comisión, suplencia, encargo o bajo cualquier otra figura, hayan quedado como encargados provisionales de alguna unidad administrativa cuyo titular deba cumplir con esta obligación.</w:t>
      </w:r>
    </w:p>
    <w:p w14:paraId="00C46A45" w14:textId="77777777" w:rsidR="00431B2F" w:rsidRPr="008E5593" w:rsidRDefault="00431B2F" w:rsidP="0052506E">
      <w:pPr>
        <w:spacing w:after="0" w:line="360" w:lineRule="auto"/>
        <w:rPr>
          <w:rFonts w:ascii="Raleway Medium" w:hAnsi="Raleway Medium" w:cs="Arial"/>
          <w:sz w:val="28"/>
          <w:szCs w:val="28"/>
          <w:lang w:val="es-ES_tradnl"/>
        </w:rPr>
      </w:pPr>
    </w:p>
    <w:p w14:paraId="208556BB" w14:textId="0548CFF3" w:rsidR="00CD596D" w:rsidRPr="008E5593" w:rsidRDefault="00CD596D" w:rsidP="0052506E">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TÍTULO </w:t>
      </w:r>
      <w:r w:rsidR="006435F5" w:rsidRPr="00291575">
        <w:rPr>
          <w:rFonts w:ascii="Raleway Medium" w:eastAsia="Batang" w:hAnsi="Raleway Medium" w:cs="Arial"/>
          <w:sz w:val="28"/>
          <w:szCs w:val="28"/>
          <w:lang w:val="es-ES_tradnl"/>
        </w:rPr>
        <w:t>VIII</w:t>
      </w:r>
    </w:p>
    <w:p w14:paraId="2A9465E6" w14:textId="15403077" w:rsidR="00CD596D" w:rsidRPr="008E5593" w:rsidRDefault="00CC4AFC" w:rsidP="006675BB">
      <w:pPr>
        <w:spacing w:after="0" w:line="360" w:lineRule="auto"/>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DE LAS </w:t>
      </w:r>
      <w:r w:rsidR="00CD596D" w:rsidRPr="008E5593">
        <w:rPr>
          <w:rFonts w:ascii="Raleway Medium" w:eastAsia="Batang" w:hAnsi="Raleway Medium" w:cs="Arial"/>
          <w:sz w:val="28"/>
          <w:szCs w:val="28"/>
          <w:lang w:val="es-ES_tradnl"/>
        </w:rPr>
        <w:t xml:space="preserve">FALTAS ADMINISTRATIVAS Y MEDIDAS DISCIPLINARIAS </w:t>
      </w:r>
    </w:p>
    <w:p w14:paraId="769B0955" w14:textId="77777777" w:rsidR="008C0D34" w:rsidRDefault="008C0D34" w:rsidP="00F37E0E">
      <w:pPr>
        <w:spacing w:after="0" w:line="360" w:lineRule="auto"/>
        <w:jc w:val="center"/>
        <w:rPr>
          <w:rFonts w:ascii="Raleway Medium" w:eastAsia="Batang" w:hAnsi="Raleway Medium" w:cs="Arial"/>
          <w:sz w:val="28"/>
          <w:szCs w:val="28"/>
          <w:lang w:val="es-ES_tradnl"/>
        </w:rPr>
      </w:pPr>
    </w:p>
    <w:p w14:paraId="1A1601CC" w14:textId="2C3B3633" w:rsidR="00CD596D" w:rsidRPr="008E5593" w:rsidRDefault="00CD596D" w:rsidP="00F37E0E">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CAPÍTULO I</w:t>
      </w:r>
    </w:p>
    <w:p w14:paraId="594FAF66" w14:textId="77777777" w:rsidR="00CD596D" w:rsidRPr="008E5593" w:rsidRDefault="00CD596D" w:rsidP="00F37E0E">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DE LAS FALTAS ADMINISTRATIVAS Y SUS SANCIONES</w:t>
      </w:r>
    </w:p>
    <w:p w14:paraId="6108B00C" w14:textId="61C77A21" w:rsidR="00CD596D" w:rsidRDefault="00CD596D" w:rsidP="00E30087">
      <w:pPr>
        <w:spacing w:after="0" w:line="360" w:lineRule="auto"/>
        <w:jc w:val="both"/>
        <w:rPr>
          <w:rFonts w:ascii="Raleway Medium" w:eastAsia="Batang" w:hAnsi="Raleway Medium" w:cs="Arial"/>
          <w:bCs/>
          <w:sz w:val="28"/>
          <w:szCs w:val="28"/>
          <w:lang w:val="es-ES_tradnl"/>
        </w:rPr>
      </w:pPr>
    </w:p>
    <w:p w14:paraId="7EEF3158" w14:textId="31F70D15" w:rsidR="006F2221" w:rsidRPr="006F2221" w:rsidRDefault="006F2221" w:rsidP="004A238B">
      <w:pPr>
        <w:pStyle w:val="Artculo"/>
      </w:pPr>
      <w:r w:rsidRPr="00291575">
        <w:t>El personal que forme parte del servicio profesional de carrera incurrirá en faltas administrativas, cuando incumpla o transgreda el contenido de las obligaciones previstas en los artículos 35 y 36, siendo causas de Responsabilidad Administrativa</w:t>
      </w:r>
      <w:r w:rsidRPr="006F2221">
        <w:t xml:space="preserve">. </w:t>
      </w:r>
    </w:p>
    <w:p w14:paraId="3944E6D8"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2358B946" w14:textId="644BAB43" w:rsidR="006F2221" w:rsidRPr="00291575" w:rsidRDefault="006F2221" w:rsidP="004A238B">
      <w:pPr>
        <w:pStyle w:val="Artculo"/>
      </w:pPr>
      <w:r w:rsidRPr="00291575">
        <w:t xml:space="preserve">En los casos de </w:t>
      </w:r>
      <w:r w:rsidR="007B4E9F" w:rsidRPr="00291575">
        <w:t>faltas administrativas</w:t>
      </w:r>
      <w:r w:rsidRPr="00291575">
        <w:t xml:space="preserve"> atribuibles a personal del Servicio Profesional de Carrera de la rama sustantiva, por incumplimiento o transgresión</w:t>
      </w:r>
      <w:r w:rsidRPr="006F2221">
        <w:t xml:space="preserve"> al contenido de las obligaciones previstas en los artículos 35 y 36, sin perjuicio de otras </w:t>
      </w:r>
      <w:r w:rsidRPr="006F2221">
        <w:lastRenderedPageBreak/>
        <w:t xml:space="preserve">responsabilidades a </w:t>
      </w:r>
      <w:r w:rsidRPr="00291575">
        <w:t>que haya lugar,</w:t>
      </w:r>
      <w:r w:rsidR="00316759" w:rsidRPr="00291575">
        <w:t xml:space="preserve"> las sanciones administrativas que </w:t>
      </w:r>
      <w:r w:rsidR="00707531" w:rsidRPr="00291575">
        <w:t>i</w:t>
      </w:r>
      <w:r w:rsidR="00316759" w:rsidRPr="00291575">
        <w:t>mpondrá la Fiscalía Especializada de Asuntos Internos serán l</w:t>
      </w:r>
      <w:r w:rsidR="00EB277C" w:rsidRPr="00291575">
        <w:t>a</w:t>
      </w:r>
      <w:r w:rsidR="00316759" w:rsidRPr="00291575">
        <w:t>s siguientes:</w:t>
      </w:r>
    </w:p>
    <w:p w14:paraId="1DC86CE0" w14:textId="77777777" w:rsidR="006F2221" w:rsidRPr="00291575" w:rsidRDefault="006F2221" w:rsidP="006F2221">
      <w:pPr>
        <w:spacing w:after="0" w:line="360" w:lineRule="auto"/>
        <w:jc w:val="both"/>
        <w:rPr>
          <w:rFonts w:ascii="Raleway Medium" w:eastAsia="Batang" w:hAnsi="Raleway Medium" w:cs="Arial"/>
          <w:bCs/>
          <w:sz w:val="28"/>
          <w:szCs w:val="28"/>
          <w:lang w:val="es-ES_tradnl"/>
        </w:rPr>
      </w:pPr>
    </w:p>
    <w:p w14:paraId="2D059AED" w14:textId="3C8B0E00" w:rsidR="006F2221" w:rsidRPr="00291575" w:rsidRDefault="006F2221" w:rsidP="00E179B4">
      <w:pPr>
        <w:pStyle w:val="Prrafodelista"/>
        <w:numPr>
          <w:ilvl w:val="0"/>
          <w:numId w:val="35"/>
        </w:numPr>
        <w:spacing w:after="0" w:line="360" w:lineRule="auto"/>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t>Amonestación privada;</w:t>
      </w:r>
    </w:p>
    <w:p w14:paraId="4B154FDD"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0BA59BFE" w14:textId="047EE138" w:rsidR="006F2221" w:rsidRPr="00B70AB0" w:rsidRDefault="006F2221" w:rsidP="00E179B4">
      <w:pPr>
        <w:pStyle w:val="Prrafodelista"/>
        <w:numPr>
          <w:ilvl w:val="0"/>
          <w:numId w:val="35"/>
        </w:numPr>
        <w:spacing w:after="0" w:line="360" w:lineRule="auto"/>
        <w:jc w:val="both"/>
        <w:rPr>
          <w:rFonts w:ascii="Raleway Medium" w:eastAsia="Batang" w:hAnsi="Raleway Medium" w:cs="Arial"/>
          <w:bCs/>
          <w:sz w:val="28"/>
          <w:szCs w:val="28"/>
          <w:lang w:val="es-ES_tradnl"/>
        </w:rPr>
      </w:pPr>
      <w:r w:rsidRPr="00B70AB0">
        <w:rPr>
          <w:rFonts w:ascii="Raleway Medium" w:eastAsia="Batang" w:hAnsi="Raleway Medium" w:cs="Arial"/>
          <w:bCs/>
          <w:sz w:val="28"/>
          <w:szCs w:val="28"/>
          <w:lang w:val="es-ES_tradnl"/>
        </w:rPr>
        <w:t>Amonestación pública;</w:t>
      </w:r>
    </w:p>
    <w:p w14:paraId="6B5E166B"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138EFB17" w14:textId="440B431B" w:rsidR="006F2221" w:rsidRPr="00490800" w:rsidRDefault="006F2221" w:rsidP="00E179B4">
      <w:pPr>
        <w:pStyle w:val="Prrafodelista"/>
        <w:numPr>
          <w:ilvl w:val="0"/>
          <w:numId w:val="35"/>
        </w:numPr>
        <w:spacing w:after="0" w:line="360" w:lineRule="auto"/>
        <w:jc w:val="both"/>
        <w:rPr>
          <w:rFonts w:ascii="Raleway Medium" w:eastAsia="Batang" w:hAnsi="Raleway Medium" w:cs="Arial"/>
          <w:bCs/>
          <w:sz w:val="28"/>
          <w:szCs w:val="28"/>
          <w:lang w:val="es-ES_tradnl"/>
        </w:rPr>
      </w:pPr>
      <w:r w:rsidRPr="00490800">
        <w:rPr>
          <w:rFonts w:ascii="Raleway Medium" w:eastAsia="Batang" w:hAnsi="Raleway Medium" w:cs="Arial"/>
          <w:bCs/>
          <w:sz w:val="28"/>
          <w:szCs w:val="28"/>
          <w:lang w:val="es-ES_tradnl"/>
        </w:rPr>
        <w:t xml:space="preserve">Suspensión de empleo cargo o comisión hasta por </w:t>
      </w:r>
      <w:r w:rsidRPr="00291575">
        <w:rPr>
          <w:rFonts w:ascii="Raleway Medium" w:eastAsia="Batang" w:hAnsi="Raleway Medium" w:cs="Arial"/>
          <w:bCs/>
          <w:sz w:val="28"/>
          <w:szCs w:val="28"/>
          <w:lang w:val="es-ES_tradnl"/>
        </w:rPr>
        <w:t>90</w:t>
      </w:r>
      <w:r w:rsidRPr="00490800">
        <w:rPr>
          <w:rFonts w:ascii="Raleway Medium" w:eastAsia="Batang" w:hAnsi="Raleway Medium" w:cs="Arial"/>
          <w:bCs/>
          <w:sz w:val="28"/>
          <w:szCs w:val="28"/>
          <w:lang w:val="es-ES_tradnl"/>
        </w:rPr>
        <w:t xml:space="preserve"> días sin goce de sueldo, o</w:t>
      </w:r>
    </w:p>
    <w:p w14:paraId="6F434A57"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0387D329" w14:textId="7CC20908" w:rsidR="006F2221" w:rsidRPr="00B70AB0" w:rsidRDefault="006F2221" w:rsidP="00E179B4">
      <w:pPr>
        <w:pStyle w:val="Prrafodelista"/>
        <w:numPr>
          <w:ilvl w:val="0"/>
          <w:numId w:val="35"/>
        </w:numPr>
        <w:spacing w:after="0" w:line="360" w:lineRule="auto"/>
        <w:jc w:val="both"/>
        <w:rPr>
          <w:rFonts w:ascii="Raleway Medium" w:eastAsia="Batang" w:hAnsi="Raleway Medium" w:cs="Arial"/>
          <w:bCs/>
          <w:sz w:val="28"/>
          <w:szCs w:val="28"/>
          <w:lang w:val="es-ES_tradnl"/>
        </w:rPr>
      </w:pPr>
      <w:r w:rsidRPr="00B70AB0">
        <w:rPr>
          <w:rFonts w:ascii="Raleway Medium" w:eastAsia="Batang" w:hAnsi="Raleway Medium" w:cs="Arial"/>
          <w:bCs/>
          <w:sz w:val="28"/>
          <w:szCs w:val="28"/>
          <w:lang w:val="es-ES_tradnl"/>
        </w:rPr>
        <w:t>Remoción.</w:t>
      </w:r>
    </w:p>
    <w:p w14:paraId="0CBC8093"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369D2F1E" w14:textId="00940C0B" w:rsidR="006F2221" w:rsidRDefault="0045752F" w:rsidP="004A238B">
      <w:pPr>
        <w:pStyle w:val="Artculo"/>
      </w:pPr>
      <w:r>
        <w:t xml:space="preserve">Al personal que refiere </w:t>
      </w:r>
      <w:r w:rsidR="001058E3">
        <w:t>el artículo anterior</w:t>
      </w:r>
      <w:r w:rsidR="006E51AF">
        <w:t>,</w:t>
      </w:r>
      <w:r w:rsidR="001058E3">
        <w:t xml:space="preserve"> s</w:t>
      </w:r>
      <w:r w:rsidR="006F2221" w:rsidRPr="00A57F60">
        <w:t xml:space="preserve">e </w:t>
      </w:r>
      <w:r w:rsidR="00F37CBA">
        <w:t xml:space="preserve">le </w:t>
      </w:r>
      <w:r w:rsidR="006F2221" w:rsidRPr="00A57F60">
        <w:t>impondrá la remoción en los casos de incumplimiento de las obligaciones establecidas en las fracciones</w:t>
      </w:r>
      <w:r w:rsidR="00582101" w:rsidRPr="00582101">
        <w:t xml:space="preserve"> </w:t>
      </w:r>
      <w:r w:rsidR="00582101">
        <w:t>I cuando tenga como consecuencia violaciones graves a los derechos humanos,</w:t>
      </w:r>
      <w:r w:rsidR="006F2221" w:rsidRPr="00A57F60">
        <w:t xml:space="preserve"> IV, VII, VIII incisos a), b), c), d), e), f), g), X, XII, del artículo 35, y las fracciones IV, VI y VII del artículo 36 de esta ley</w:t>
      </w:r>
      <w:r w:rsidR="006F2221" w:rsidRPr="00490800">
        <w:t>.</w:t>
      </w:r>
    </w:p>
    <w:p w14:paraId="47254FB7"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7D6FF3B2"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r w:rsidRPr="006F2221">
        <w:rPr>
          <w:rFonts w:ascii="Raleway Medium" w:eastAsia="Batang" w:hAnsi="Raleway Medium" w:cs="Arial"/>
          <w:bCs/>
          <w:sz w:val="28"/>
          <w:szCs w:val="28"/>
          <w:lang w:val="es-ES_tradnl"/>
        </w:rPr>
        <w:t xml:space="preserve">En los casos de reincidencia, además de las sanciones que correspondan de conformidad con el presente artículo, se impondrá multa de cincuenta a mil unidades de medida y actualización. </w:t>
      </w:r>
    </w:p>
    <w:p w14:paraId="4AE4FA29"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4D5DD288"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r w:rsidRPr="006F2221">
        <w:rPr>
          <w:rFonts w:ascii="Raleway Medium" w:eastAsia="Batang" w:hAnsi="Raleway Medium" w:cs="Arial"/>
          <w:bCs/>
          <w:sz w:val="28"/>
          <w:szCs w:val="28"/>
          <w:lang w:val="es-ES_tradnl"/>
        </w:rPr>
        <w:t xml:space="preserve">Para los efectos de esta ley se considerará reincidente al servidor público que habiendo sido declarado responsable mediante </w:t>
      </w:r>
      <w:r w:rsidRPr="006F2221">
        <w:rPr>
          <w:rFonts w:ascii="Raleway Medium" w:eastAsia="Batang" w:hAnsi="Raleway Medium" w:cs="Arial"/>
          <w:bCs/>
          <w:sz w:val="28"/>
          <w:szCs w:val="28"/>
          <w:lang w:val="es-ES_tradnl"/>
        </w:rPr>
        <w:lastRenderedPageBreak/>
        <w:t xml:space="preserve">resolución administrativa firme dentro del plazo de cinco años contados a partir de la fecha de dicha resolución vuelva a realizar la misma conducta u otra que merezca sanción por responsabilidad administrativa. </w:t>
      </w:r>
    </w:p>
    <w:p w14:paraId="23628ADE"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167629DD" w14:textId="4414C20F" w:rsidR="006F2221" w:rsidRPr="006F2221" w:rsidRDefault="006F2221" w:rsidP="004A238B">
      <w:pPr>
        <w:pStyle w:val="Artculo"/>
      </w:pPr>
      <w:r w:rsidRPr="00A57F60">
        <w:t xml:space="preserve">Las </w:t>
      </w:r>
      <w:bookmarkStart w:id="10" w:name="_Hlk27506208"/>
      <w:r w:rsidRPr="00A57F60">
        <w:t>sanciones que se deban imponer por faltas administrativas</w:t>
      </w:r>
      <w:bookmarkEnd w:id="10"/>
      <w:r w:rsidRPr="00A57F60">
        <w:t xml:space="preserve"> del personal de la Fiscalía General del servicio profesional de carrera de rama administrativa por el incumplimiento de las obligaciones a que refiere el artículo 35 de </w:t>
      </w:r>
      <w:r w:rsidR="000051C6" w:rsidRPr="00A57F60">
        <w:t>esta</w:t>
      </w:r>
      <w:r w:rsidRPr="00A57F60">
        <w:t xml:space="preserve"> Ley, serán impuestas por el Órgano Interno de Control bajo las normas de la Ley General de Responsabilidades Administrativas</w:t>
      </w:r>
      <w:r w:rsidRPr="006F2221">
        <w:t>.</w:t>
      </w:r>
    </w:p>
    <w:p w14:paraId="4E30B423"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3D7B8D0A" w14:textId="254C936E" w:rsidR="006F2221" w:rsidRPr="00A57F60" w:rsidRDefault="00BA690F" w:rsidP="004A238B">
      <w:pPr>
        <w:pStyle w:val="Artculo"/>
      </w:pPr>
      <w:r>
        <w:t>Para la imposición de l</w:t>
      </w:r>
      <w:r w:rsidR="006F2221" w:rsidRPr="008A3CA4">
        <w:t>as</w:t>
      </w:r>
      <w:r w:rsidR="006F2221" w:rsidRPr="00A57F60">
        <w:t xml:space="preserve"> sanciones</w:t>
      </w:r>
      <w:r w:rsidR="00935957">
        <w:t xml:space="preserve"> administrativas</w:t>
      </w:r>
      <w:r w:rsidR="000B5295">
        <w:t xml:space="preserve"> serán tomados en consideración</w:t>
      </w:r>
      <w:r w:rsidR="006F2221" w:rsidRPr="00A57F60">
        <w:t xml:space="preserve"> los elementos siguientes:</w:t>
      </w:r>
    </w:p>
    <w:p w14:paraId="47DE88CE"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3F332E50" w14:textId="58C1D174" w:rsidR="006F2221" w:rsidRPr="00291575" w:rsidRDefault="006F2221" w:rsidP="00E179B4">
      <w:pPr>
        <w:pStyle w:val="Prrafodelista"/>
        <w:numPr>
          <w:ilvl w:val="0"/>
          <w:numId w:val="39"/>
        </w:numPr>
        <w:spacing w:after="0" w:line="360" w:lineRule="auto"/>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t>La gravedad de la conducta que se atribuya al servidor público;</w:t>
      </w:r>
    </w:p>
    <w:p w14:paraId="298486FC"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5C3B35CE" w14:textId="2CB95D0B" w:rsidR="006F2221" w:rsidRPr="00291575" w:rsidRDefault="006F2221" w:rsidP="00E179B4">
      <w:pPr>
        <w:pStyle w:val="Prrafodelista"/>
        <w:numPr>
          <w:ilvl w:val="0"/>
          <w:numId w:val="39"/>
        </w:numPr>
        <w:spacing w:after="0" w:line="360" w:lineRule="auto"/>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t>La necesidad de suprimir conductas y/o prácticas que afecten la imagen y el debido funcionamiento de la Fiscalía General de la República;</w:t>
      </w:r>
    </w:p>
    <w:p w14:paraId="668C0BE1"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25B0B418" w14:textId="77C04F95" w:rsidR="006F2221" w:rsidRPr="00291575" w:rsidRDefault="006F2221" w:rsidP="00E179B4">
      <w:pPr>
        <w:pStyle w:val="Prrafodelista"/>
        <w:numPr>
          <w:ilvl w:val="0"/>
          <w:numId w:val="39"/>
        </w:numPr>
        <w:spacing w:after="0" w:line="360" w:lineRule="auto"/>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t>La reincidencia del responsable;</w:t>
      </w:r>
    </w:p>
    <w:p w14:paraId="06F9D224"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38FF6541" w14:textId="04DEAA1F" w:rsidR="006F2221" w:rsidRPr="00C72434" w:rsidRDefault="006F2221" w:rsidP="00E179B4">
      <w:pPr>
        <w:pStyle w:val="Prrafodelista"/>
        <w:numPr>
          <w:ilvl w:val="0"/>
          <w:numId w:val="39"/>
        </w:numPr>
        <w:spacing w:after="0" w:line="360" w:lineRule="auto"/>
        <w:jc w:val="both"/>
        <w:rPr>
          <w:rFonts w:ascii="Raleway Medium" w:eastAsia="Batang" w:hAnsi="Raleway Medium" w:cs="Arial"/>
          <w:bCs/>
          <w:sz w:val="28"/>
          <w:szCs w:val="28"/>
          <w:lang w:val="es-ES_tradnl"/>
        </w:rPr>
      </w:pPr>
      <w:r w:rsidRPr="00C72434">
        <w:rPr>
          <w:rFonts w:ascii="Raleway Medium" w:eastAsia="Batang" w:hAnsi="Raleway Medium" w:cs="Arial"/>
          <w:bCs/>
          <w:sz w:val="28"/>
          <w:szCs w:val="28"/>
          <w:lang w:val="es-ES_tradnl"/>
        </w:rPr>
        <w:t xml:space="preserve">El nivel jerárquico, </w:t>
      </w:r>
      <w:r w:rsidRPr="00291575">
        <w:rPr>
          <w:rFonts w:ascii="Raleway Medium" w:eastAsia="Batang" w:hAnsi="Raleway Medium" w:cs="Arial"/>
          <w:bCs/>
          <w:sz w:val="28"/>
          <w:szCs w:val="28"/>
          <w:lang w:val="es-ES_tradnl"/>
        </w:rPr>
        <w:t>el grado académico</w:t>
      </w:r>
      <w:r w:rsidRPr="00C72434">
        <w:rPr>
          <w:rFonts w:ascii="Raleway Medium" w:eastAsia="Batang" w:hAnsi="Raleway Medium" w:cs="Arial"/>
          <w:bCs/>
          <w:sz w:val="28"/>
          <w:szCs w:val="28"/>
          <w:lang w:val="es-ES_tradnl"/>
        </w:rPr>
        <w:t xml:space="preserve"> y la antigüedad en el servicio;</w:t>
      </w:r>
    </w:p>
    <w:p w14:paraId="38DC2E9A"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71F4A86D" w14:textId="25C833A6" w:rsidR="006F2221" w:rsidRPr="00C72434" w:rsidRDefault="006F2221" w:rsidP="00E179B4">
      <w:pPr>
        <w:pStyle w:val="Prrafodelista"/>
        <w:numPr>
          <w:ilvl w:val="0"/>
          <w:numId w:val="39"/>
        </w:numPr>
        <w:spacing w:after="0" w:line="360" w:lineRule="auto"/>
        <w:jc w:val="both"/>
        <w:rPr>
          <w:rFonts w:ascii="Raleway Medium" w:eastAsia="Batang" w:hAnsi="Raleway Medium" w:cs="Arial"/>
          <w:bCs/>
          <w:sz w:val="28"/>
          <w:szCs w:val="28"/>
          <w:lang w:val="es-ES_tradnl"/>
        </w:rPr>
      </w:pPr>
      <w:r w:rsidRPr="00C72434">
        <w:rPr>
          <w:rFonts w:ascii="Raleway Medium" w:eastAsia="Batang" w:hAnsi="Raleway Medium" w:cs="Arial"/>
          <w:bCs/>
          <w:sz w:val="28"/>
          <w:szCs w:val="28"/>
          <w:lang w:val="es-ES_tradnl"/>
        </w:rPr>
        <w:t>Las circunstancias y medios de ejecución;</w:t>
      </w:r>
    </w:p>
    <w:p w14:paraId="51EE5FAC"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40D92FE9" w14:textId="673D8249" w:rsidR="006F2221" w:rsidRPr="00291575" w:rsidRDefault="006F2221" w:rsidP="00E179B4">
      <w:pPr>
        <w:pStyle w:val="Prrafodelista"/>
        <w:numPr>
          <w:ilvl w:val="0"/>
          <w:numId w:val="39"/>
        </w:numPr>
        <w:spacing w:after="0" w:line="360" w:lineRule="auto"/>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t>Las circunstancias socioeconómicas del servidor público, y</w:t>
      </w:r>
    </w:p>
    <w:p w14:paraId="670FE318"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67880DAC" w14:textId="337EE3B3" w:rsidR="006F2221" w:rsidRPr="00C72434" w:rsidRDefault="006F2221" w:rsidP="00E179B4">
      <w:pPr>
        <w:pStyle w:val="Prrafodelista"/>
        <w:numPr>
          <w:ilvl w:val="0"/>
          <w:numId w:val="39"/>
        </w:numPr>
        <w:spacing w:after="0" w:line="360" w:lineRule="auto"/>
        <w:jc w:val="both"/>
        <w:rPr>
          <w:rFonts w:ascii="Raleway Medium" w:eastAsia="Batang" w:hAnsi="Raleway Medium" w:cs="Arial"/>
          <w:bCs/>
          <w:sz w:val="28"/>
          <w:szCs w:val="28"/>
          <w:lang w:val="es-ES_tradnl"/>
        </w:rPr>
      </w:pPr>
      <w:r w:rsidRPr="00C72434">
        <w:rPr>
          <w:rFonts w:ascii="Raleway Medium" w:eastAsia="Batang" w:hAnsi="Raleway Medium" w:cs="Arial"/>
          <w:bCs/>
          <w:sz w:val="28"/>
          <w:szCs w:val="28"/>
          <w:lang w:val="es-ES_tradnl"/>
        </w:rPr>
        <w:t xml:space="preserve">En su caso, el monto del </w:t>
      </w:r>
      <w:r w:rsidRPr="00291575">
        <w:rPr>
          <w:rFonts w:ascii="Raleway Medium" w:eastAsia="Batang" w:hAnsi="Raleway Medium" w:cs="Arial"/>
          <w:bCs/>
          <w:sz w:val="28"/>
          <w:szCs w:val="28"/>
          <w:lang w:val="es-ES_tradnl"/>
        </w:rPr>
        <w:t>beneficio obtenido a raíz de la conducta sancionada; o bien, el daño o perjuicio económico ocasionado con el incumplimiento de las obligaciones</w:t>
      </w:r>
      <w:r w:rsidRPr="00C72434">
        <w:rPr>
          <w:rFonts w:ascii="Raleway Medium" w:eastAsia="Batang" w:hAnsi="Raleway Medium" w:cs="Arial"/>
          <w:bCs/>
          <w:sz w:val="28"/>
          <w:szCs w:val="28"/>
          <w:lang w:val="es-ES_tradnl"/>
        </w:rPr>
        <w:t>.</w:t>
      </w:r>
    </w:p>
    <w:p w14:paraId="69816649"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243DE074" w14:textId="6BCF68EF" w:rsidR="006F2221" w:rsidRPr="006F2221" w:rsidRDefault="006F2221" w:rsidP="004A238B">
      <w:pPr>
        <w:pStyle w:val="Artculo"/>
      </w:pPr>
      <w:r w:rsidRPr="00D162CF">
        <w:t>La determinación de las sanciones que imponga la Fiscalía Especializada de Asuntos Internos se hará conforme al procedimiento siguiente</w:t>
      </w:r>
      <w:r w:rsidRPr="006F2221">
        <w:t>:</w:t>
      </w:r>
    </w:p>
    <w:p w14:paraId="74D88520"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3178054D" w14:textId="2D03BE3E" w:rsidR="006F2221" w:rsidRPr="00291575" w:rsidRDefault="006F2221" w:rsidP="00E179B4">
      <w:pPr>
        <w:pStyle w:val="Prrafodelista"/>
        <w:numPr>
          <w:ilvl w:val="0"/>
          <w:numId w:val="36"/>
        </w:numPr>
        <w:spacing w:after="0" w:line="360" w:lineRule="auto"/>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t>Se iniciará de oficio, por queja presentada por los titulares de las unidades administrativas de la Institución, ante la Fiscalía Especializada de Asuntos Internos, o por vista que realicen los servidores públicos adscritos a dicha unidad administrativa, en el ejercicio de sus atribuciones, previo desahogo de las diligencias de investigación que estimen pertinentes y que permitan advertir la existencia de la falta administrativa y la probabilidad de que el servidor público participó en su comisión;</w:t>
      </w:r>
    </w:p>
    <w:p w14:paraId="64702B5E"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3E3CB188" w14:textId="1D1F6788" w:rsidR="006F2221" w:rsidRPr="00D162CF" w:rsidRDefault="006F2221" w:rsidP="00E179B4">
      <w:pPr>
        <w:pStyle w:val="Prrafodelista"/>
        <w:numPr>
          <w:ilvl w:val="0"/>
          <w:numId w:val="36"/>
        </w:numPr>
        <w:spacing w:after="0" w:line="360" w:lineRule="auto"/>
        <w:jc w:val="both"/>
        <w:rPr>
          <w:rFonts w:ascii="Raleway Medium" w:eastAsia="Batang" w:hAnsi="Raleway Medium" w:cs="Arial"/>
          <w:b/>
          <w:bCs/>
          <w:sz w:val="28"/>
          <w:szCs w:val="28"/>
          <w:lang w:val="es-ES_tradnl"/>
        </w:rPr>
      </w:pPr>
      <w:r w:rsidRPr="00291575">
        <w:rPr>
          <w:rFonts w:ascii="Raleway Medium" w:eastAsia="Batang" w:hAnsi="Raleway Medium" w:cs="Arial"/>
          <w:bCs/>
          <w:sz w:val="28"/>
          <w:szCs w:val="28"/>
          <w:lang w:val="es-ES_tradnl"/>
        </w:rPr>
        <w:t xml:space="preserve">Las quejas o vistas que se formulen deberán estar apoyadas en los elementos suficientes para advertir las circunstancias de tiempo, modo, lugar y ocasión en que pudo haber ocurrido </w:t>
      </w:r>
      <w:r w:rsidRPr="00291575">
        <w:rPr>
          <w:rFonts w:ascii="Raleway Medium" w:eastAsia="Batang" w:hAnsi="Raleway Medium" w:cs="Arial"/>
          <w:bCs/>
          <w:sz w:val="28"/>
          <w:szCs w:val="28"/>
          <w:lang w:val="es-ES_tradnl"/>
        </w:rPr>
        <w:lastRenderedPageBreak/>
        <w:t>el incumplimiento de las obligaciones a cargo del personal sustantivo de la institución</w:t>
      </w:r>
      <w:r w:rsidRPr="00D162CF">
        <w:rPr>
          <w:rFonts w:ascii="Raleway Medium" w:eastAsia="Batang" w:hAnsi="Raleway Medium" w:cs="Arial"/>
          <w:b/>
          <w:bCs/>
          <w:sz w:val="28"/>
          <w:szCs w:val="28"/>
          <w:lang w:val="es-ES_tradnl"/>
        </w:rPr>
        <w:t>;</w:t>
      </w:r>
    </w:p>
    <w:p w14:paraId="397375F7"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1D814A1E" w14:textId="208FBA1A" w:rsidR="006F2221" w:rsidRPr="00291575" w:rsidRDefault="006F2221" w:rsidP="00E179B4">
      <w:pPr>
        <w:pStyle w:val="Prrafodelista"/>
        <w:numPr>
          <w:ilvl w:val="0"/>
          <w:numId w:val="36"/>
        </w:numPr>
        <w:spacing w:after="0" w:line="360" w:lineRule="auto"/>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t xml:space="preserve">Con una copia de la queja o de la vista y sus anexos, o bien, con los registros electrónicos de los mismos, se correrá traslado al servidor público, para que en un término de quince días hábiles formule un informe sobre los hechos y rinda las pruebas correspondientes. El informe deberá referirse a todos y cada uno de los hechos comprendidos en la queja o en la vista, afirmándolos, negándolos, expresando los que ignore por no ser propios, o refiriéndolos como crea que tuvieron lugar: </w:t>
      </w:r>
    </w:p>
    <w:p w14:paraId="04051C05"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5310AB5B" w14:textId="392FE000" w:rsidR="006F2221" w:rsidRPr="00291575" w:rsidRDefault="006F2221" w:rsidP="00E179B4">
      <w:pPr>
        <w:pStyle w:val="Prrafodelista"/>
        <w:numPr>
          <w:ilvl w:val="0"/>
          <w:numId w:val="36"/>
        </w:numPr>
        <w:spacing w:after="0" w:line="360" w:lineRule="auto"/>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t>Al momento de correrle traslado, se le hará saber su derecho a no declarar contra sí mismo, ni a declararse culpable; así como para defenderse personalmente o ser asistido por un defensor perito en la materia. En caso de que no cuente con un defensor, le será asignado un defensor de oficio;</w:t>
      </w:r>
    </w:p>
    <w:p w14:paraId="418A9D19"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7DB99627" w14:textId="249147DE" w:rsidR="006F2221" w:rsidRPr="00291575" w:rsidRDefault="006F2221" w:rsidP="00E179B4">
      <w:pPr>
        <w:pStyle w:val="Prrafodelista"/>
        <w:numPr>
          <w:ilvl w:val="0"/>
          <w:numId w:val="36"/>
        </w:numPr>
        <w:spacing w:after="0" w:line="360" w:lineRule="auto"/>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t>De igual forma, se citará al servidor público a una audiencia, misma que deberá celebrarse en un plazo no menor de veinte ni mayor de treinta días posteriores a la fecha de la citación, en la que se desahogarán las pruebas respectivas si las hubiere, y se recibirán sus alegatos, por sí o por medio de su defensor</w:t>
      </w:r>
      <w:r w:rsidR="0007623F" w:rsidRPr="00291575">
        <w:rPr>
          <w:rFonts w:ascii="Raleway Medium" w:eastAsia="Batang" w:hAnsi="Raleway Medium" w:cs="Arial"/>
          <w:bCs/>
          <w:sz w:val="28"/>
          <w:szCs w:val="28"/>
          <w:lang w:val="es-ES_tradnl"/>
        </w:rPr>
        <w:t>.</w:t>
      </w:r>
    </w:p>
    <w:p w14:paraId="53C260B6"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6304FA69" w14:textId="747EC97D" w:rsidR="006F2221" w:rsidRPr="00291575" w:rsidRDefault="006F2221" w:rsidP="006725BF">
      <w:pPr>
        <w:pStyle w:val="Prrafodelista"/>
        <w:spacing w:after="0" w:line="360" w:lineRule="auto"/>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lastRenderedPageBreak/>
        <w:t>Una vez verificada la audiencia y desahogadas las pruebas, la Fiscalía Especializada de Asuntos Internos, dentro de los cuarenta días hábiles siguientes, emitirá la determinación sobre la existencia o no de la responsabilidad, y en su caso impondrá al responsable la sanción correspondiente</w:t>
      </w:r>
      <w:r w:rsidR="0007623F" w:rsidRPr="00291575">
        <w:rPr>
          <w:rFonts w:ascii="Raleway Medium" w:eastAsia="Batang" w:hAnsi="Raleway Medium" w:cs="Arial"/>
          <w:bCs/>
          <w:sz w:val="28"/>
          <w:szCs w:val="28"/>
          <w:lang w:val="es-ES_tradnl"/>
        </w:rPr>
        <w:t>.</w:t>
      </w:r>
      <w:r w:rsidRPr="00291575">
        <w:rPr>
          <w:rFonts w:ascii="Raleway Medium" w:eastAsia="Batang" w:hAnsi="Raleway Medium" w:cs="Arial"/>
          <w:bCs/>
          <w:sz w:val="28"/>
          <w:szCs w:val="28"/>
          <w:lang w:val="es-ES_tradnl"/>
        </w:rPr>
        <w:t xml:space="preserve"> </w:t>
      </w:r>
    </w:p>
    <w:p w14:paraId="5107753F"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2629C954" w14:textId="27E86596" w:rsidR="006F2221" w:rsidRPr="00291575" w:rsidRDefault="006F2221" w:rsidP="00E179B4">
      <w:pPr>
        <w:pStyle w:val="Prrafodelista"/>
        <w:numPr>
          <w:ilvl w:val="0"/>
          <w:numId w:val="36"/>
        </w:numPr>
        <w:spacing w:after="0" w:line="360" w:lineRule="auto"/>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t xml:space="preserve">Si del resultado de la audiencia no se desprenden elementos suficientes para resolver o se advierten otros que impliquen nueva responsabilidad a cargo del presunto responsable o de otras personas, se podrá disponer la práctica de investigaciones y acordar la celebración de otra u otras audiencias. </w:t>
      </w:r>
    </w:p>
    <w:p w14:paraId="198DE843" w14:textId="77777777" w:rsidR="00FC0382" w:rsidRDefault="00FC0382" w:rsidP="00522937">
      <w:pPr>
        <w:pStyle w:val="Prrafodelista"/>
        <w:spacing w:after="0" w:line="360" w:lineRule="auto"/>
        <w:jc w:val="both"/>
        <w:rPr>
          <w:rFonts w:ascii="Raleway Medium" w:eastAsia="Batang" w:hAnsi="Raleway Medium" w:cs="Arial"/>
          <w:b/>
          <w:bCs/>
          <w:sz w:val="28"/>
          <w:szCs w:val="28"/>
          <w:lang w:val="es-ES_tradnl"/>
        </w:rPr>
      </w:pPr>
    </w:p>
    <w:p w14:paraId="100F9489" w14:textId="77777777" w:rsidR="001C134C" w:rsidRPr="00291575" w:rsidRDefault="00FC0382" w:rsidP="00E179B4">
      <w:pPr>
        <w:pStyle w:val="Prrafodelista"/>
        <w:numPr>
          <w:ilvl w:val="0"/>
          <w:numId w:val="36"/>
        </w:numPr>
        <w:spacing w:after="0" w:line="360" w:lineRule="auto"/>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t xml:space="preserve">En cualquier momento, previo o posterior a la celebración de la audiencia, la Fiscalía Especializada de Asuntos Internos podrá determinar la suspensión temporal del presunto responsable, </w:t>
      </w:r>
      <w:r w:rsidR="0007623F" w:rsidRPr="00291575">
        <w:rPr>
          <w:rFonts w:ascii="Raleway Medium" w:eastAsia="Batang" w:hAnsi="Raleway Medium" w:cs="Arial"/>
          <w:bCs/>
          <w:sz w:val="28"/>
          <w:szCs w:val="28"/>
          <w:lang w:val="es-ES_tradnl"/>
        </w:rPr>
        <w:t xml:space="preserve">como medida cautelar, </w:t>
      </w:r>
      <w:r w:rsidRPr="00291575">
        <w:rPr>
          <w:rFonts w:ascii="Raleway Medium" w:eastAsia="Batang" w:hAnsi="Raleway Medium" w:cs="Arial"/>
          <w:bCs/>
          <w:sz w:val="28"/>
          <w:szCs w:val="28"/>
          <w:lang w:val="es-ES_tradnl"/>
        </w:rPr>
        <w:t xml:space="preserve">siempre que a su juicio así convenga para la conducción o continuación de las investigaciones, la cual cesará si así lo resuelve la Fiscalía Especializada de Asuntos Internos, independientemente de la iniciación, continuación o conclusión del procedimiento a que se refiere este artículo. </w:t>
      </w:r>
    </w:p>
    <w:p w14:paraId="40C1F5F4" w14:textId="77777777" w:rsidR="001C134C" w:rsidRPr="006725BF" w:rsidRDefault="001C134C" w:rsidP="006725BF">
      <w:pPr>
        <w:pStyle w:val="Prrafodelista"/>
        <w:rPr>
          <w:rFonts w:ascii="Raleway Medium" w:eastAsia="Batang" w:hAnsi="Raleway Medium" w:cs="Arial"/>
          <w:b/>
          <w:bCs/>
          <w:sz w:val="28"/>
          <w:szCs w:val="28"/>
          <w:lang w:val="es-ES_tradnl"/>
        </w:rPr>
      </w:pPr>
    </w:p>
    <w:p w14:paraId="24560D8F" w14:textId="0BA1C582" w:rsidR="0055040E" w:rsidRDefault="00FC0382" w:rsidP="006725BF">
      <w:pPr>
        <w:pStyle w:val="Prrafodelista"/>
        <w:spacing w:after="0" w:line="360" w:lineRule="auto"/>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t xml:space="preserve">La suspensión no prejuzga sobre la responsabilidad que se impute, lo cual se hará constar expresamente en la determinación de </w:t>
      </w:r>
      <w:proofErr w:type="gramStart"/>
      <w:r w:rsidRPr="00291575">
        <w:rPr>
          <w:rFonts w:ascii="Raleway Medium" w:eastAsia="Batang" w:hAnsi="Raleway Medium" w:cs="Arial"/>
          <w:bCs/>
          <w:sz w:val="28"/>
          <w:szCs w:val="28"/>
          <w:lang w:val="es-ES_tradnl"/>
        </w:rPr>
        <w:t>la misma</w:t>
      </w:r>
      <w:proofErr w:type="gramEnd"/>
      <w:r w:rsidRPr="00291575">
        <w:rPr>
          <w:rFonts w:ascii="Raleway Medium" w:eastAsia="Batang" w:hAnsi="Raleway Medium" w:cs="Arial"/>
          <w:bCs/>
          <w:sz w:val="28"/>
          <w:szCs w:val="28"/>
          <w:lang w:val="es-ES_tradnl"/>
        </w:rPr>
        <w:t xml:space="preserve">. Mientras dure la suspensión </w:t>
      </w:r>
      <w:r w:rsidRPr="00291575">
        <w:rPr>
          <w:rFonts w:ascii="Raleway Medium" w:eastAsia="Batang" w:hAnsi="Raleway Medium" w:cs="Arial"/>
          <w:bCs/>
          <w:sz w:val="28"/>
          <w:szCs w:val="28"/>
          <w:lang w:val="es-ES_tradnl"/>
        </w:rPr>
        <w:lastRenderedPageBreak/>
        <w:t>temporal se deberán decretar, al mismo tiempo, las medidas necesarias que le garanticen al presunto responsable mantener su mínimo vital y de sus dependientes económicos, la cual deberá ser equivalente al 30% de su ingreso real y nunca inferior al salario tabular más bajo que se cubra en la institución.</w:t>
      </w:r>
    </w:p>
    <w:p w14:paraId="5822D26F" w14:textId="77777777" w:rsidR="00291575" w:rsidRPr="00291575" w:rsidRDefault="00291575" w:rsidP="006725BF">
      <w:pPr>
        <w:pStyle w:val="Prrafodelista"/>
        <w:spacing w:after="0" w:line="360" w:lineRule="auto"/>
        <w:jc w:val="both"/>
        <w:rPr>
          <w:rFonts w:ascii="Raleway Medium" w:eastAsia="Batang" w:hAnsi="Raleway Medium" w:cs="Arial"/>
          <w:bCs/>
          <w:sz w:val="28"/>
          <w:szCs w:val="28"/>
          <w:lang w:val="es-ES_tradnl"/>
        </w:rPr>
      </w:pPr>
    </w:p>
    <w:p w14:paraId="70F29542" w14:textId="77777777" w:rsidR="0055040E" w:rsidRPr="00291575" w:rsidRDefault="0055040E" w:rsidP="006725BF">
      <w:pPr>
        <w:pStyle w:val="Prrafodelista"/>
        <w:spacing w:after="0" w:line="360" w:lineRule="auto"/>
        <w:jc w:val="both"/>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t>Si el servidor público suspendido conforme a esta fracción no resultare responsable será restituido en el goce de sus derechos.</w:t>
      </w:r>
    </w:p>
    <w:p w14:paraId="46D83EEB" w14:textId="77777777" w:rsidR="0055040E" w:rsidRPr="006F2221" w:rsidRDefault="0055040E" w:rsidP="006F2221">
      <w:pPr>
        <w:spacing w:after="0" w:line="360" w:lineRule="auto"/>
        <w:jc w:val="both"/>
        <w:rPr>
          <w:rFonts w:ascii="Raleway Medium" w:eastAsia="Batang" w:hAnsi="Raleway Medium" w:cs="Arial"/>
          <w:bCs/>
          <w:sz w:val="28"/>
          <w:szCs w:val="28"/>
          <w:lang w:val="es-ES_tradnl"/>
        </w:rPr>
      </w:pPr>
    </w:p>
    <w:p w14:paraId="0106976A" w14:textId="35AB89C8" w:rsidR="006F2221" w:rsidRPr="00F712BC" w:rsidRDefault="006F2221" w:rsidP="004A238B">
      <w:pPr>
        <w:pStyle w:val="Artculo"/>
      </w:pPr>
      <w:r w:rsidRPr="00F712BC">
        <w:t>La resolución que se emita en el procedimiento a que refiere el artículo 6</w:t>
      </w:r>
      <w:r w:rsidR="000051C6" w:rsidRPr="00F712BC">
        <w:t>3</w:t>
      </w:r>
      <w:r w:rsidRPr="00F712BC">
        <w:t xml:space="preserve"> de esta Ley, será notificada a todas las partes. </w:t>
      </w:r>
      <w:r w:rsidR="00C64955">
        <w:t>No proceder</w:t>
      </w:r>
      <w:r w:rsidR="00655360">
        <w:t>á</w:t>
      </w:r>
      <w:r w:rsidR="00C64955">
        <w:t xml:space="preserve"> recurso alguno contra las resoluciones </w:t>
      </w:r>
      <w:r w:rsidR="00870FF2">
        <w:t xml:space="preserve">emitidas </w:t>
      </w:r>
      <w:r w:rsidR="00C64955">
        <w:t>por la Fiscalía Espe</w:t>
      </w:r>
      <w:r w:rsidR="008F1BC9">
        <w:t>c</w:t>
      </w:r>
      <w:r w:rsidR="00C64955">
        <w:t>ializada de Asuntos Internos.</w:t>
      </w:r>
    </w:p>
    <w:p w14:paraId="74EB7FBE"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0A36946D" w14:textId="694D1513" w:rsidR="006F2221" w:rsidRPr="006F2221" w:rsidRDefault="006F2221" w:rsidP="004A238B">
      <w:pPr>
        <w:pStyle w:val="Artculo"/>
      </w:pPr>
      <w:r w:rsidRPr="00D36332">
        <w:t>Para todo lo no dispuesto en el presente capítulo, serán aplicables supletoriamente las disposiciones de la Ley General de Responsabilidades Administrativas</w:t>
      </w:r>
      <w:r w:rsidRPr="006F2221">
        <w:t>.</w:t>
      </w:r>
    </w:p>
    <w:p w14:paraId="6AE8C92D"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7F7AAA4C" w14:textId="77777777" w:rsidR="006F2221" w:rsidRPr="006F2221" w:rsidRDefault="006F2221" w:rsidP="00716349">
      <w:pPr>
        <w:spacing w:after="0" w:line="360" w:lineRule="auto"/>
        <w:jc w:val="center"/>
        <w:rPr>
          <w:rFonts w:ascii="Raleway Medium" w:eastAsia="Batang" w:hAnsi="Raleway Medium" w:cs="Arial"/>
          <w:bCs/>
          <w:sz w:val="28"/>
          <w:szCs w:val="28"/>
          <w:lang w:val="es-ES_tradnl"/>
        </w:rPr>
      </w:pPr>
      <w:r w:rsidRPr="006F2221">
        <w:rPr>
          <w:rFonts w:ascii="Raleway Medium" w:eastAsia="Batang" w:hAnsi="Raleway Medium" w:cs="Arial"/>
          <w:bCs/>
          <w:sz w:val="28"/>
          <w:szCs w:val="28"/>
          <w:lang w:val="es-ES_tradnl"/>
        </w:rPr>
        <w:t>CAPÍTULO II</w:t>
      </w:r>
    </w:p>
    <w:p w14:paraId="1FE415A1" w14:textId="3744B6E0" w:rsidR="006F2221" w:rsidRPr="006F2221" w:rsidRDefault="006D1E6B" w:rsidP="00716349">
      <w:pPr>
        <w:spacing w:after="0" w:line="360" w:lineRule="auto"/>
        <w:jc w:val="center"/>
        <w:rPr>
          <w:rFonts w:ascii="Raleway Medium" w:eastAsia="Batang" w:hAnsi="Raleway Medium" w:cs="Arial"/>
          <w:bCs/>
          <w:sz w:val="28"/>
          <w:szCs w:val="28"/>
          <w:lang w:val="es-ES_tradnl"/>
        </w:rPr>
      </w:pPr>
      <w:r w:rsidRPr="00291575">
        <w:rPr>
          <w:rFonts w:ascii="Raleway Medium" w:eastAsia="Batang" w:hAnsi="Raleway Medium" w:cs="Arial"/>
          <w:bCs/>
          <w:sz w:val="28"/>
          <w:szCs w:val="28"/>
          <w:lang w:val="es-ES_tradnl"/>
        </w:rPr>
        <w:t>DE LAS</w:t>
      </w:r>
      <w:r>
        <w:rPr>
          <w:rFonts w:ascii="Raleway Medium" w:eastAsia="Batang" w:hAnsi="Raleway Medium" w:cs="Arial"/>
          <w:bCs/>
          <w:sz w:val="28"/>
          <w:szCs w:val="28"/>
          <w:lang w:val="es-ES_tradnl"/>
        </w:rPr>
        <w:t xml:space="preserve"> </w:t>
      </w:r>
      <w:r w:rsidR="006F2221" w:rsidRPr="006F2221">
        <w:rPr>
          <w:rFonts w:ascii="Raleway Medium" w:eastAsia="Batang" w:hAnsi="Raleway Medium" w:cs="Arial"/>
          <w:bCs/>
          <w:sz w:val="28"/>
          <w:szCs w:val="28"/>
          <w:lang w:val="es-ES_tradnl"/>
        </w:rPr>
        <w:t>MEDIDAS DISCIPLINARIAS PARA LOS AGENTES DE LA POLICÍA FEDERAL MINISTERIAL.</w:t>
      </w:r>
    </w:p>
    <w:p w14:paraId="0C1E8A3F"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0AAA54AD" w14:textId="10D18C56" w:rsidR="006F2221" w:rsidRPr="006F2221" w:rsidRDefault="006F2221" w:rsidP="004A238B">
      <w:pPr>
        <w:pStyle w:val="Artculo"/>
      </w:pPr>
      <w:r w:rsidRPr="006F2221">
        <w:t xml:space="preserve">Sin perjuicio de otras sanciones en las cuales pudiesen incurrir, los agentes de la Policía Federal Ministerial que </w:t>
      </w:r>
      <w:r w:rsidRPr="006F2221">
        <w:lastRenderedPageBreak/>
        <w:t xml:space="preserve">falten a la línea de mando o no ejecuten las órdenes directas que reciban, se harán acreedores, en su caso, a un correctivo disciplinario, </w:t>
      </w:r>
      <w:r w:rsidR="00870FF2">
        <w:t>consistente</w:t>
      </w:r>
      <w:r w:rsidRPr="006F2221">
        <w:t xml:space="preserve"> en:</w:t>
      </w:r>
    </w:p>
    <w:p w14:paraId="437F36C2"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02647604" w14:textId="3229DCA9" w:rsidR="006F2221" w:rsidRPr="00ED6E00" w:rsidRDefault="006F2221" w:rsidP="00E179B4">
      <w:pPr>
        <w:pStyle w:val="Prrafodelista"/>
        <w:numPr>
          <w:ilvl w:val="0"/>
          <w:numId w:val="37"/>
        </w:numPr>
        <w:spacing w:after="0" w:line="360" w:lineRule="auto"/>
        <w:jc w:val="both"/>
        <w:rPr>
          <w:rFonts w:ascii="Raleway Medium" w:eastAsia="Batang" w:hAnsi="Raleway Medium" w:cs="Arial"/>
          <w:bCs/>
          <w:sz w:val="28"/>
          <w:szCs w:val="28"/>
          <w:lang w:val="es-ES_tradnl"/>
        </w:rPr>
      </w:pPr>
      <w:r w:rsidRPr="00ED6E00">
        <w:rPr>
          <w:rFonts w:ascii="Raleway Medium" w:eastAsia="Batang" w:hAnsi="Raleway Medium" w:cs="Arial"/>
          <w:bCs/>
          <w:sz w:val="28"/>
          <w:szCs w:val="28"/>
          <w:lang w:val="es-ES_tradnl"/>
        </w:rPr>
        <w:t xml:space="preserve">Amonestación pública o privada, </w:t>
      </w:r>
    </w:p>
    <w:p w14:paraId="63101A25"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7BC7DB1A" w14:textId="576E5D20" w:rsidR="006F2221" w:rsidRPr="00ED6E00" w:rsidRDefault="006F2221" w:rsidP="00E179B4">
      <w:pPr>
        <w:pStyle w:val="Prrafodelista"/>
        <w:numPr>
          <w:ilvl w:val="0"/>
          <w:numId w:val="37"/>
        </w:numPr>
        <w:spacing w:after="0" w:line="360" w:lineRule="auto"/>
        <w:jc w:val="both"/>
        <w:rPr>
          <w:rFonts w:ascii="Raleway Medium" w:eastAsia="Batang" w:hAnsi="Raleway Medium" w:cs="Arial"/>
          <w:bCs/>
          <w:sz w:val="28"/>
          <w:szCs w:val="28"/>
          <w:lang w:val="es-ES_tradnl"/>
        </w:rPr>
      </w:pPr>
      <w:r w:rsidRPr="00ED6E00">
        <w:rPr>
          <w:rFonts w:ascii="Raleway Medium" w:eastAsia="Batang" w:hAnsi="Raleway Medium" w:cs="Arial"/>
          <w:bCs/>
          <w:sz w:val="28"/>
          <w:szCs w:val="28"/>
          <w:lang w:val="es-ES_tradnl"/>
        </w:rPr>
        <w:t>Arresto hasta por veinticuatro horas, o</w:t>
      </w:r>
    </w:p>
    <w:p w14:paraId="3D2D673C"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11DE4D21" w14:textId="2D5B24F1" w:rsidR="006F2221" w:rsidRPr="00ED6E00" w:rsidRDefault="006F2221" w:rsidP="00E179B4">
      <w:pPr>
        <w:pStyle w:val="Prrafodelista"/>
        <w:numPr>
          <w:ilvl w:val="0"/>
          <w:numId w:val="37"/>
        </w:numPr>
        <w:spacing w:after="0" w:line="360" w:lineRule="auto"/>
        <w:jc w:val="both"/>
        <w:rPr>
          <w:rFonts w:ascii="Raleway Medium" w:eastAsia="Batang" w:hAnsi="Raleway Medium" w:cs="Arial"/>
          <w:bCs/>
          <w:sz w:val="28"/>
          <w:szCs w:val="28"/>
          <w:lang w:val="es-ES_tradnl"/>
        </w:rPr>
      </w:pPr>
      <w:r w:rsidRPr="00ED6E00">
        <w:rPr>
          <w:rFonts w:ascii="Raleway Medium" w:eastAsia="Batang" w:hAnsi="Raleway Medium" w:cs="Arial"/>
          <w:bCs/>
          <w:sz w:val="28"/>
          <w:szCs w:val="28"/>
          <w:lang w:val="es-ES_tradnl"/>
        </w:rPr>
        <w:t>Suspensión temporal, sin derecho a goce sueldo hasta tres días.</w:t>
      </w:r>
    </w:p>
    <w:p w14:paraId="1841A6C9"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29A81E8C" w14:textId="572725DF" w:rsidR="006F2221" w:rsidRPr="006F2221" w:rsidRDefault="006F2221" w:rsidP="004A238B">
      <w:pPr>
        <w:pStyle w:val="Artculo"/>
      </w:pPr>
      <w:r w:rsidRPr="006F2221">
        <w:t xml:space="preserve">Para efectos de este Capítulo el arresto consiste en el confinamiento en espacios especiales destinado a ese fin; la amonestación, es el acto mediante el cual se le llama la atención al servidor público y lo conmina a rectificar su conducta. </w:t>
      </w:r>
    </w:p>
    <w:p w14:paraId="31A8BD2C"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316E126F"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r w:rsidRPr="006F2221">
        <w:rPr>
          <w:rFonts w:ascii="Raleway Medium" w:eastAsia="Batang" w:hAnsi="Raleway Medium" w:cs="Arial"/>
          <w:bCs/>
          <w:sz w:val="28"/>
          <w:szCs w:val="28"/>
          <w:lang w:val="es-ES_tradnl"/>
        </w:rPr>
        <w:t xml:space="preserve">Quien amoneste lo hará de manera que ninguna persona de menor jerarquía a la del amonestado conozca de la aplicación de la medida y observará la discreción que exige la disciplina. </w:t>
      </w:r>
    </w:p>
    <w:p w14:paraId="66C5F0CE"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52B40FC9" w14:textId="174E8891" w:rsidR="006F2221" w:rsidRPr="006F2221" w:rsidRDefault="006F2221" w:rsidP="004A238B">
      <w:pPr>
        <w:pStyle w:val="Artculo"/>
      </w:pPr>
      <w:r w:rsidRPr="006F2221">
        <w:t xml:space="preserve">Las medidas disciplinarias a que refiere el artículo </w:t>
      </w:r>
      <w:r w:rsidRPr="00291575">
        <w:t>6</w:t>
      </w:r>
      <w:r w:rsidR="004744D3" w:rsidRPr="00291575">
        <w:t>6</w:t>
      </w:r>
      <w:r w:rsidRPr="00291575">
        <w:t xml:space="preserve"> </w:t>
      </w:r>
      <w:r w:rsidRPr="006F2221">
        <w:t>se impondrán de conformidad con las reglas siguientes:</w:t>
      </w:r>
    </w:p>
    <w:p w14:paraId="60CE8302"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6D84E0A1" w14:textId="2195D4AE" w:rsidR="006F2221" w:rsidRPr="00ED6E00" w:rsidRDefault="006F2221" w:rsidP="00E179B4">
      <w:pPr>
        <w:pStyle w:val="Prrafodelista"/>
        <w:numPr>
          <w:ilvl w:val="0"/>
          <w:numId w:val="38"/>
        </w:numPr>
        <w:spacing w:after="0" w:line="360" w:lineRule="auto"/>
        <w:jc w:val="both"/>
        <w:rPr>
          <w:rFonts w:ascii="Raleway Medium" w:eastAsia="Batang" w:hAnsi="Raleway Medium" w:cs="Arial"/>
          <w:bCs/>
          <w:sz w:val="28"/>
          <w:szCs w:val="28"/>
          <w:lang w:val="es-ES_tradnl"/>
        </w:rPr>
      </w:pPr>
      <w:r w:rsidRPr="00ED6E00">
        <w:rPr>
          <w:rFonts w:ascii="Raleway Medium" w:eastAsia="Batang" w:hAnsi="Raleway Medium" w:cs="Arial"/>
          <w:bCs/>
          <w:sz w:val="28"/>
          <w:szCs w:val="28"/>
          <w:lang w:val="es-ES_tradnl"/>
        </w:rPr>
        <w:t>Los superiores jerárquicos o de cargo impondrán las medidas disciplinarias a sus subordinados;</w:t>
      </w:r>
    </w:p>
    <w:p w14:paraId="1DAA78D3"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2FEA05B4" w14:textId="4B681DCD" w:rsidR="006F2221" w:rsidRPr="00ED6E00" w:rsidRDefault="006F2221" w:rsidP="00E179B4">
      <w:pPr>
        <w:pStyle w:val="Prrafodelista"/>
        <w:numPr>
          <w:ilvl w:val="0"/>
          <w:numId w:val="38"/>
        </w:numPr>
        <w:spacing w:after="0" w:line="360" w:lineRule="auto"/>
        <w:jc w:val="both"/>
        <w:rPr>
          <w:rFonts w:ascii="Raleway Medium" w:eastAsia="Batang" w:hAnsi="Raleway Medium" w:cs="Arial"/>
          <w:bCs/>
          <w:sz w:val="28"/>
          <w:szCs w:val="28"/>
          <w:lang w:val="es-ES_tradnl"/>
        </w:rPr>
      </w:pPr>
      <w:r w:rsidRPr="00ED6E00">
        <w:rPr>
          <w:rFonts w:ascii="Raleway Medium" w:eastAsia="Batang" w:hAnsi="Raleway Medium" w:cs="Arial"/>
          <w:bCs/>
          <w:sz w:val="28"/>
          <w:szCs w:val="28"/>
          <w:lang w:val="es-ES_tradnl"/>
        </w:rPr>
        <w:lastRenderedPageBreak/>
        <w:t>El titular de la Unidad encargada de la Policía Federal Ministerial tendrá la facultad para graduar las medidas disciplinarias; teniendo en consideración la jerarquía de quien lo impuso, la falta cometida y los antecedentes del subordinado, y</w:t>
      </w:r>
    </w:p>
    <w:p w14:paraId="3FE99612" w14:textId="77777777" w:rsidR="006F2221" w:rsidRPr="006F2221" w:rsidRDefault="006F2221" w:rsidP="006F2221">
      <w:pPr>
        <w:spacing w:after="0" w:line="360" w:lineRule="auto"/>
        <w:jc w:val="both"/>
        <w:rPr>
          <w:rFonts w:ascii="Raleway Medium" w:eastAsia="Batang" w:hAnsi="Raleway Medium" w:cs="Arial"/>
          <w:bCs/>
          <w:sz w:val="28"/>
          <w:szCs w:val="28"/>
          <w:lang w:val="es-ES_tradnl"/>
        </w:rPr>
      </w:pPr>
    </w:p>
    <w:p w14:paraId="09E3C63C" w14:textId="02389B3B" w:rsidR="00ED6E00" w:rsidRDefault="006F2221" w:rsidP="00E179B4">
      <w:pPr>
        <w:pStyle w:val="Prrafodelista"/>
        <w:numPr>
          <w:ilvl w:val="0"/>
          <w:numId w:val="38"/>
        </w:numPr>
        <w:spacing w:after="0" w:line="360" w:lineRule="auto"/>
        <w:jc w:val="both"/>
        <w:rPr>
          <w:rFonts w:ascii="Raleway Medium" w:eastAsia="Batang" w:hAnsi="Raleway Medium" w:cs="Arial"/>
          <w:bCs/>
          <w:sz w:val="28"/>
          <w:szCs w:val="28"/>
          <w:lang w:val="es-ES_tradnl"/>
        </w:rPr>
      </w:pPr>
      <w:r w:rsidRPr="00ED6E00">
        <w:rPr>
          <w:rFonts w:ascii="Raleway Medium" w:eastAsia="Batang" w:hAnsi="Raleway Medium" w:cs="Arial"/>
          <w:bCs/>
          <w:sz w:val="28"/>
          <w:szCs w:val="28"/>
          <w:lang w:val="es-ES_tradnl"/>
        </w:rPr>
        <w:t>Toda orden de arresto deberá darse por escrito y estar debidamente fundada y motivada.</w:t>
      </w:r>
    </w:p>
    <w:p w14:paraId="50A7D916" w14:textId="77777777" w:rsidR="00ED6E00" w:rsidRDefault="00ED6E00" w:rsidP="00ED6E00">
      <w:pPr>
        <w:pStyle w:val="Prrafodelista"/>
        <w:spacing w:after="0" w:line="360" w:lineRule="auto"/>
        <w:ind w:left="1080"/>
        <w:jc w:val="both"/>
        <w:rPr>
          <w:rFonts w:ascii="Raleway Medium" w:eastAsia="Batang" w:hAnsi="Raleway Medium" w:cs="Arial"/>
          <w:bCs/>
          <w:sz w:val="28"/>
          <w:szCs w:val="28"/>
          <w:lang w:val="es-ES_tradnl"/>
        </w:rPr>
      </w:pPr>
    </w:p>
    <w:p w14:paraId="4F55526E" w14:textId="1B02A0E2" w:rsidR="006F2221" w:rsidRPr="00ED6E00" w:rsidRDefault="006F2221" w:rsidP="00ED6E00">
      <w:pPr>
        <w:pStyle w:val="Prrafodelista"/>
        <w:spacing w:after="0" w:line="360" w:lineRule="auto"/>
        <w:ind w:left="1080"/>
        <w:jc w:val="both"/>
        <w:rPr>
          <w:rFonts w:ascii="Raleway Medium" w:eastAsia="Batang" w:hAnsi="Raleway Medium" w:cs="Arial"/>
          <w:bCs/>
          <w:sz w:val="28"/>
          <w:szCs w:val="28"/>
          <w:lang w:val="es-ES_tradnl"/>
        </w:rPr>
      </w:pPr>
      <w:r w:rsidRPr="00ED6E00">
        <w:rPr>
          <w:rFonts w:ascii="Raleway Medium" w:eastAsia="Batang" w:hAnsi="Raleway Medium" w:cs="Arial"/>
          <w:bCs/>
          <w:sz w:val="28"/>
          <w:szCs w:val="28"/>
          <w:lang w:val="es-ES_tradnl"/>
        </w:rPr>
        <w:t>Quien impida el cumplimiento de un arresto, el que permita que se quebrante, así como el que no lo cumpla, será sancionado conforme a una falta considerada como grave. La reincidencia significará en cualquier caso la aplicación de la sanción establecida en la fracción III d</w:t>
      </w:r>
      <w:r w:rsidRPr="00291575">
        <w:rPr>
          <w:rFonts w:ascii="Raleway Medium" w:eastAsia="Batang" w:hAnsi="Raleway Medium" w:cs="Arial"/>
          <w:bCs/>
          <w:sz w:val="28"/>
          <w:szCs w:val="28"/>
          <w:lang w:val="es-ES_tradnl"/>
        </w:rPr>
        <w:t xml:space="preserve">el artículo </w:t>
      </w:r>
      <w:r w:rsidR="004546E9" w:rsidRPr="00291575">
        <w:rPr>
          <w:rFonts w:ascii="Raleway Medium" w:eastAsia="Batang" w:hAnsi="Raleway Medium" w:cs="Arial"/>
          <w:bCs/>
          <w:sz w:val="28"/>
          <w:szCs w:val="28"/>
          <w:lang w:val="es-ES_tradnl"/>
        </w:rPr>
        <w:t>59</w:t>
      </w:r>
      <w:r w:rsidR="006C2364" w:rsidRPr="00291575">
        <w:rPr>
          <w:rFonts w:ascii="Raleway Medium" w:eastAsia="Batang" w:hAnsi="Raleway Medium" w:cs="Arial"/>
          <w:bCs/>
          <w:sz w:val="28"/>
          <w:szCs w:val="28"/>
          <w:lang w:val="es-ES_tradnl"/>
        </w:rPr>
        <w:t xml:space="preserve">, y </w:t>
      </w:r>
      <w:r w:rsidR="00C74028" w:rsidRPr="00291575">
        <w:rPr>
          <w:rFonts w:ascii="Raleway Medium" w:eastAsia="Batang" w:hAnsi="Raleway Medium" w:cs="Arial"/>
          <w:bCs/>
          <w:sz w:val="28"/>
          <w:szCs w:val="28"/>
          <w:lang w:val="es-ES_tradnl"/>
        </w:rPr>
        <w:t xml:space="preserve">sustanciado el procedimiento correspondiente y determinada su responsabilidad </w:t>
      </w:r>
      <w:r w:rsidRPr="00291575">
        <w:rPr>
          <w:rFonts w:ascii="Raleway Medium" w:eastAsia="Batang" w:hAnsi="Raleway Medium" w:cs="Arial"/>
          <w:bCs/>
          <w:sz w:val="28"/>
          <w:szCs w:val="28"/>
          <w:lang w:val="es-ES_tradnl"/>
        </w:rPr>
        <w:t>implicará la baja.</w:t>
      </w:r>
    </w:p>
    <w:p w14:paraId="4EB4F9C9" w14:textId="77777777" w:rsidR="00CD596D" w:rsidRPr="008E5593" w:rsidRDefault="00CD596D">
      <w:pPr>
        <w:spacing w:after="0" w:line="360" w:lineRule="auto"/>
        <w:jc w:val="both"/>
        <w:rPr>
          <w:rFonts w:ascii="Raleway Medium" w:eastAsia="Batang" w:hAnsi="Raleway Medium" w:cs="Arial"/>
          <w:bCs/>
          <w:sz w:val="28"/>
          <w:szCs w:val="28"/>
          <w:lang w:val="es-ES_tradnl"/>
        </w:rPr>
      </w:pPr>
    </w:p>
    <w:p w14:paraId="0FDF6E03" w14:textId="3BFF01CE" w:rsidR="00CD596D" w:rsidRPr="008E5593" w:rsidRDefault="00CD596D">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CAPÍTULO III</w:t>
      </w:r>
    </w:p>
    <w:p w14:paraId="098C2257" w14:textId="77777777" w:rsidR="00CD596D" w:rsidRPr="008E5593" w:rsidRDefault="00CD596D">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DE LAS RESPONSABILIDADES DE LOS SERVIDORES PÚBLICOS DE LA FISCALÍA GENERAL</w:t>
      </w:r>
    </w:p>
    <w:p w14:paraId="600E0E63" w14:textId="77777777" w:rsidR="00CD596D" w:rsidRPr="008E5593" w:rsidRDefault="00CD596D">
      <w:pPr>
        <w:spacing w:after="0" w:line="360" w:lineRule="auto"/>
        <w:jc w:val="center"/>
        <w:rPr>
          <w:rFonts w:ascii="Raleway Medium" w:eastAsia="Batang" w:hAnsi="Raleway Medium" w:cs="Arial"/>
          <w:sz w:val="28"/>
          <w:szCs w:val="28"/>
          <w:lang w:val="es-ES_tradnl"/>
        </w:rPr>
      </w:pPr>
    </w:p>
    <w:p w14:paraId="164AE14E" w14:textId="77777777" w:rsidR="00CD596D" w:rsidRPr="008E5593" w:rsidRDefault="00CD596D" w:rsidP="004A238B">
      <w:pPr>
        <w:pStyle w:val="Artculo"/>
      </w:pPr>
      <w:r w:rsidRPr="008E5593">
        <w:t>Al Fiscal General le serán aplicables los procedimientos de juicio político y declaración de procedencia, en los términos de la Constitución.</w:t>
      </w:r>
    </w:p>
    <w:p w14:paraId="51B2320B" w14:textId="77777777" w:rsidR="00CD596D" w:rsidRPr="008E5593" w:rsidRDefault="00CD596D">
      <w:pPr>
        <w:spacing w:after="0" w:line="360" w:lineRule="auto"/>
        <w:jc w:val="both"/>
        <w:rPr>
          <w:rFonts w:ascii="Raleway Medium" w:eastAsia="Batang" w:hAnsi="Raleway Medium" w:cs="Arial"/>
          <w:sz w:val="28"/>
          <w:szCs w:val="28"/>
          <w:lang w:val="es-ES_tradnl"/>
        </w:rPr>
      </w:pPr>
    </w:p>
    <w:p w14:paraId="3C36BF7D" w14:textId="09053C49" w:rsidR="00CD596D" w:rsidRPr="008E5593" w:rsidRDefault="00CD596D">
      <w:p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lastRenderedPageBreak/>
        <w:t>El Fiscal General</w:t>
      </w:r>
      <w:r w:rsidR="009A4397" w:rsidRPr="008E5593">
        <w:rPr>
          <w:rFonts w:ascii="Raleway Medium" w:eastAsia="Batang" w:hAnsi="Raleway Medium" w:cs="Arial"/>
          <w:sz w:val="28"/>
          <w:szCs w:val="28"/>
          <w:lang w:val="es-ES_tradnl"/>
        </w:rPr>
        <w:t>,</w:t>
      </w:r>
      <w:r w:rsidRPr="008E5593">
        <w:rPr>
          <w:rFonts w:ascii="Raleway Medium" w:eastAsia="Batang" w:hAnsi="Raleway Medium" w:cs="Arial"/>
          <w:sz w:val="28"/>
          <w:szCs w:val="28"/>
          <w:lang w:val="es-ES_tradnl"/>
        </w:rPr>
        <w:t xml:space="preserve"> </w:t>
      </w:r>
      <w:r w:rsidR="009A4397" w:rsidRPr="008E5593">
        <w:rPr>
          <w:rFonts w:ascii="Raleway Medium" w:eastAsia="Batang" w:hAnsi="Raleway Medium" w:cs="Arial"/>
          <w:sz w:val="28"/>
          <w:szCs w:val="28"/>
          <w:lang w:val="es-ES_tradnl"/>
        </w:rPr>
        <w:t xml:space="preserve">así como todos los demás servidores públicos de la Fiscalía, con independencia de la relación jurídica que sostengan con la misma, estarán sujetos a las responsabilidades administrativas a que se refiere la </w:t>
      </w:r>
      <w:r w:rsidRPr="008E5593">
        <w:rPr>
          <w:rFonts w:ascii="Raleway Medium" w:eastAsia="Batang" w:hAnsi="Raleway Medium" w:cs="Arial"/>
          <w:sz w:val="28"/>
          <w:szCs w:val="28"/>
          <w:lang w:val="es-ES_tradnl"/>
        </w:rPr>
        <w:t xml:space="preserve">Ley General de Responsabilidades Administrativas. </w:t>
      </w:r>
    </w:p>
    <w:p w14:paraId="5F09F271" w14:textId="3CD0B949" w:rsidR="00CD596D" w:rsidRDefault="00CD596D">
      <w:pPr>
        <w:spacing w:after="0" w:line="360" w:lineRule="auto"/>
        <w:jc w:val="both"/>
        <w:rPr>
          <w:rFonts w:ascii="Raleway Medium" w:eastAsia="Batang" w:hAnsi="Raleway Medium" w:cs="Arial"/>
          <w:bCs/>
          <w:sz w:val="28"/>
          <w:szCs w:val="28"/>
        </w:rPr>
      </w:pPr>
    </w:p>
    <w:p w14:paraId="2E60FE29" w14:textId="7D2713B4" w:rsidR="00D907C8" w:rsidRDefault="00D907C8" w:rsidP="00A76E66">
      <w:pPr>
        <w:spacing w:after="0" w:line="360" w:lineRule="auto"/>
        <w:jc w:val="center"/>
        <w:rPr>
          <w:rFonts w:ascii="Raleway Medium" w:eastAsia="Batang" w:hAnsi="Raleway Medium" w:cs="Arial"/>
          <w:b/>
          <w:bCs/>
          <w:sz w:val="28"/>
          <w:szCs w:val="28"/>
        </w:rPr>
      </w:pPr>
      <w:r w:rsidRPr="00A76E66">
        <w:rPr>
          <w:rFonts w:ascii="Raleway Medium" w:eastAsia="Batang" w:hAnsi="Raleway Medium" w:cs="Arial"/>
          <w:b/>
          <w:bCs/>
          <w:sz w:val="28"/>
          <w:szCs w:val="28"/>
        </w:rPr>
        <w:t xml:space="preserve">TÍTULO </w:t>
      </w:r>
      <w:r w:rsidR="00980406" w:rsidRPr="00A76E66">
        <w:rPr>
          <w:rFonts w:ascii="Raleway Medium" w:eastAsia="Batang" w:hAnsi="Raleway Medium" w:cs="Arial"/>
          <w:b/>
          <w:bCs/>
          <w:sz w:val="28"/>
          <w:szCs w:val="28"/>
        </w:rPr>
        <w:t>IX</w:t>
      </w:r>
    </w:p>
    <w:p w14:paraId="5F2BD5E0" w14:textId="542833D6" w:rsidR="00D9706F" w:rsidRDefault="00D9706F" w:rsidP="00A76E66">
      <w:pPr>
        <w:spacing w:after="0" w:line="360" w:lineRule="auto"/>
        <w:jc w:val="center"/>
        <w:rPr>
          <w:rFonts w:ascii="Raleway Medium" w:eastAsia="Batang" w:hAnsi="Raleway Medium" w:cs="Arial"/>
          <w:b/>
          <w:bCs/>
          <w:sz w:val="28"/>
          <w:szCs w:val="28"/>
        </w:rPr>
      </w:pPr>
      <w:r>
        <w:rPr>
          <w:rFonts w:ascii="Raleway Medium" w:eastAsia="Batang" w:hAnsi="Raleway Medium" w:cs="Arial"/>
          <w:b/>
          <w:bCs/>
          <w:sz w:val="28"/>
          <w:szCs w:val="28"/>
        </w:rPr>
        <w:t>DE LA SEPARACIÓN DE LOS SERVIDORES PÚBLICOS DE LA FISCALÍA GENERAL</w:t>
      </w:r>
    </w:p>
    <w:p w14:paraId="25598D68" w14:textId="77777777" w:rsidR="00EE2F7F" w:rsidRPr="00A76E66" w:rsidRDefault="00EE2F7F" w:rsidP="00A76E66">
      <w:pPr>
        <w:spacing w:after="0" w:line="360" w:lineRule="auto"/>
        <w:jc w:val="center"/>
        <w:rPr>
          <w:rFonts w:ascii="Raleway Medium" w:eastAsia="Batang" w:hAnsi="Raleway Medium" w:cs="Arial"/>
          <w:b/>
          <w:bCs/>
          <w:sz w:val="28"/>
          <w:szCs w:val="28"/>
        </w:rPr>
      </w:pPr>
    </w:p>
    <w:p w14:paraId="76E87B0D" w14:textId="64E76973" w:rsidR="00CD596D" w:rsidRPr="008E5593" w:rsidRDefault="00CD596D">
      <w:pPr>
        <w:pStyle w:val="Texto"/>
        <w:spacing w:after="0" w:line="360" w:lineRule="auto"/>
        <w:ind w:firstLine="0"/>
        <w:jc w:val="center"/>
        <w:rPr>
          <w:rFonts w:ascii="Raleway Medium" w:eastAsia="Batang" w:hAnsi="Raleway Medium"/>
          <w:bCs/>
          <w:sz w:val="28"/>
          <w:szCs w:val="28"/>
          <w:lang w:val="es-MX" w:eastAsia="en-US"/>
        </w:rPr>
      </w:pPr>
      <w:r w:rsidRPr="008E5593">
        <w:rPr>
          <w:rFonts w:ascii="Raleway Medium" w:eastAsia="Batang" w:hAnsi="Raleway Medium"/>
          <w:bCs/>
          <w:sz w:val="28"/>
          <w:szCs w:val="28"/>
          <w:lang w:val="es-MX" w:eastAsia="en-US"/>
        </w:rPr>
        <w:t>CAPÍTULO</w:t>
      </w:r>
      <w:r w:rsidRPr="00291575">
        <w:rPr>
          <w:rFonts w:ascii="Raleway Medium" w:eastAsia="Batang" w:hAnsi="Raleway Medium"/>
          <w:bCs/>
          <w:sz w:val="28"/>
          <w:szCs w:val="28"/>
          <w:lang w:val="es-MX" w:eastAsia="en-US"/>
        </w:rPr>
        <w:t xml:space="preserve"> </w:t>
      </w:r>
      <w:r w:rsidR="00B83710" w:rsidRPr="00291575">
        <w:rPr>
          <w:rFonts w:ascii="Raleway Medium" w:eastAsia="Batang" w:hAnsi="Raleway Medium"/>
          <w:bCs/>
          <w:sz w:val="28"/>
          <w:szCs w:val="28"/>
          <w:lang w:val="es-MX" w:eastAsia="en-US"/>
        </w:rPr>
        <w:t>I</w:t>
      </w:r>
    </w:p>
    <w:p w14:paraId="4FC58E98" w14:textId="1CC55FC9" w:rsidR="00CD596D" w:rsidRPr="008E5593" w:rsidRDefault="00CD596D">
      <w:pPr>
        <w:pStyle w:val="Texto"/>
        <w:spacing w:after="0" w:line="360" w:lineRule="auto"/>
        <w:ind w:firstLine="0"/>
        <w:jc w:val="center"/>
        <w:rPr>
          <w:rFonts w:ascii="Raleway Medium" w:eastAsia="Batang" w:hAnsi="Raleway Medium"/>
          <w:bCs/>
          <w:sz w:val="28"/>
          <w:szCs w:val="28"/>
          <w:lang w:val="es-MX" w:eastAsia="en-US"/>
        </w:rPr>
      </w:pPr>
      <w:r w:rsidRPr="008E5593">
        <w:rPr>
          <w:rFonts w:ascii="Raleway Medium" w:eastAsia="Batang" w:hAnsi="Raleway Medium"/>
          <w:bCs/>
          <w:sz w:val="28"/>
          <w:szCs w:val="28"/>
          <w:lang w:val="es-MX" w:eastAsia="en-US"/>
        </w:rPr>
        <w:t>PROCEDIMIENTO DE SEPARACIÓN</w:t>
      </w:r>
    </w:p>
    <w:p w14:paraId="68FC3435" w14:textId="77777777" w:rsidR="00CD596D" w:rsidRPr="008E5593" w:rsidRDefault="00CD596D">
      <w:pPr>
        <w:pStyle w:val="Texto"/>
        <w:spacing w:after="0" w:line="360" w:lineRule="auto"/>
        <w:ind w:firstLine="0"/>
        <w:rPr>
          <w:rFonts w:ascii="Raleway Medium" w:eastAsia="Batang" w:hAnsi="Raleway Medium"/>
          <w:bCs/>
          <w:sz w:val="28"/>
          <w:szCs w:val="28"/>
          <w:lang w:val="es-MX" w:eastAsia="en-US"/>
        </w:rPr>
      </w:pPr>
    </w:p>
    <w:p w14:paraId="2E6BD109" w14:textId="12F1E9A4" w:rsidR="00CD596D" w:rsidRPr="008E5593" w:rsidRDefault="00CD596D" w:rsidP="004A238B">
      <w:pPr>
        <w:pStyle w:val="Artculo"/>
      </w:pPr>
      <w:r w:rsidRPr="008E5593">
        <w:t xml:space="preserve">El procedimiento será instruido y resuelto por la </w:t>
      </w:r>
      <w:r w:rsidR="00EA2163" w:rsidRPr="007117F3">
        <w:t xml:space="preserve">unidad </w:t>
      </w:r>
      <w:r w:rsidR="004D70A5" w:rsidRPr="007117F3">
        <w:t>responsable de la formación</w:t>
      </w:r>
      <w:r w:rsidRPr="007117F3">
        <w:t>,</w:t>
      </w:r>
      <w:r w:rsidRPr="008E5593">
        <w:t xml:space="preserve"> y sus resoluciones serán definitivas.</w:t>
      </w:r>
    </w:p>
    <w:p w14:paraId="793F22CE" w14:textId="77777777" w:rsidR="00CD596D" w:rsidRPr="008E5593" w:rsidRDefault="00CD596D">
      <w:pPr>
        <w:pStyle w:val="Texto"/>
        <w:spacing w:after="0" w:line="360" w:lineRule="auto"/>
        <w:ind w:firstLine="0"/>
        <w:rPr>
          <w:rFonts w:ascii="Raleway Medium" w:eastAsia="Batang" w:hAnsi="Raleway Medium"/>
          <w:bCs/>
          <w:sz w:val="28"/>
          <w:szCs w:val="28"/>
          <w:lang w:val="es-MX" w:eastAsia="en-US"/>
        </w:rPr>
      </w:pPr>
    </w:p>
    <w:p w14:paraId="06271F31" w14:textId="7651C3A8" w:rsidR="00CD596D" w:rsidRPr="008E5593" w:rsidRDefault="00CD596D" w:rsidP="004A238B">
      <w:pPr>
        <w:pStyle w:val="Artculo"/>
      </w:pPr>
      <w:r w:rsidRPr="008E5593">
        <w:t>Para iniciar el procedimiento de separación, el titular de la unidad en donde se encontraba adscrito o en donde desarrolle sus funciones, cuando se actualice el supuesto incumplimiento a los requisitos de permanencia, deberá presentar queja ante la Unidad de Formación, debiendo señalar el requisito incumplido, la redacción clara, precisa y sucinta de los hechos que motiven la separación y adjuntar las pruebas que considere pertinentes.</w:t>
      </w:r>
    </w:p>
    <w:p w14:paraId="25E45313" w14:textId="77777777" w:rsidR="00CD596D" w:rsidRPr="008E5593" w:rsidRDefault="00CD596D">
      <w:pPr>
        <w:pStyle w:val="Texto"/>
        <w:spacing w:after="0" w:line="360" w:lineRule="auto"/>
        <w:ind w:firstLine="0"/>
        <w:rPr>
          <w:rFonts w:ascii="Raleway Medium" w:eastAsia="Batang" w:hAnsi="Raleway Medium"/>
          <w:bCs/>
          <w:sz w:val="28"/>
          <w:szCs w:val="28"/>
          <w:lang w:val="es-MX" w:eastAsia="en-US"/>
        </w:rPr>
      </w:pPr>
    </w:p>
    <w:p w14:paraId="4353C330" w14:textId="39CBF147" w:rsidR="00CD596D" w:rsidRPr="008E5593" w:rsidRDefault="00CD596D" w:rsidP="004A238B">
      <w:pPr>
        <w:pStyle w:val="Artculo"/>
      </w:pPr>
      <w:r w:rsidRPr="008E5593">
        <w:lastRenderedPageBreak/>
        <w:t xml:space="preserve">Para efectos </w:t>
      </w:r>
      <w:r w:rsidR="00961A48" w:rsidRPr="008E5593">
        <w:t>del artículo</w:t>
      </w:r>
      <w:r w:rsidRPr="008E5593">
        <w:t xml:space="preserve"> anterior, el titular de esta unidad contará con un plazo máximo de tres meses para interponer la queja, contados a partir del día en que sucedan los hechos o tenga conocimiento del hecho que motiva la queja. </w:t>
      </w:r>
    </w:p>
    <w:p w14:paraId="7F73E69E" w14:textId="77777777" w:rsidR="00CD596D" w:rsidRPr="008E5593" w:rsidRDefault="00CD596D">
      <w:pPr>
        <w:pStyle w:val="Texto"/>
        <w:spacing w:after="0" w:line="360" w:lineRule="auto"/>
        <w:ind w:firstLine="0"/>
        <w:rPr>
          <w:rFonts w:ascii="Raleway Medium" w:eastAsia="Batang" w:hAnsi="Raleway Medium"/>
          <w:bCs/>
          <w:sz w:val="28"/>
          <w:szCs w:val="28"/>
          <w:lang w:val="es-MX" w:eastAsia="en-US"/>
        </w:rPr>
      </w:pPr>
    </w:p>
    <w:p w14:paraId="1C6347F7" w14:textId="77777777" w:rsidR="00CD596D" w:rsidRPr="008E5593" w:rsidRDefault="00CD596D">
      <w:pPr>
        <w:pStyle w:val="Texto"/>
        <w:spacing w:after="0" w:line="360" w:lineRule="auto"/>
        <w:ind w:firstLine="0"/>
        <w:rPr>
          <w:rFonts w:ascii="Raleway Medium" w:eastAsia="Batang" w:hAnsi="Raleway Medium"/>
          <w:bCs/>
          <w:sz w:val="28"/>
          <w:szCs w:val="28"/>
          <w:lang w:val="es-MX" w:eastAsia="en-US"/>
        </w:rPr>
      </w:pPr>
      <w:r w:rsidRPr="008E5593">
        <w:rPr>
          <w:rFonts w:ascii="Raleway Medium" w:eastAsia="Batang" w:hAnsi="Raleway Medium"/>
          <w:bCs/>
          <w:sz w:val="28"/>
          <w:szCs w:val="28"/>
          <w:lang w:val="es-MX" w:eastAsia="en-US"/>
        </w:rPr>
        <w:t>Una vez recibida la queja, el servidor público que para tal efecto designe el titular de la Unidad de Formación, deberá verificar que no se advierta alguna causal de notoria improcedencia; que se encuentre señalado el requisito de permanencia que presuntamente haya sido incumplido, que se hayan adjuntado los documentos y demás pruebas correspondientes, y además deberá allegarse de los medios probatorios que estime pertinentes.</w:t>
      </w:r>
    </w:p>
    <w:p w14:paraId="27CC9F48" w14:textId="77777777" w:rsidR="00CD596D" w:rsidRPr="008E5593" w:rsidRDefault="00CD596D">
      <w:pPr>
        <w:pStyle w:val="Texto"/>
        <w:spacing w:after="0" w:line="360" w:lineRule="auto"/>
        <w:ind w:firstLine="0"/>
        <w:rPr>
          <w:rFonts w:ascii="Raleway Medium" w:eastAsia="Batang" w:hAnsi="Raleway Medium"/>
          <w:bCs/>
          <w:sz w:val="28"/>
          <w:szCs w:val="28"/>
          <w:lang w:val="es-MX" w:eastAsia="en-US"/>
        </w:rPr>
      </w:pPr>
    </w:p>
    <w:p w14:paraId="70074ABF" w14:textId="77777777" w:rsidR="00CD596D" w:rsidRPr="008E5593" w:rsidRDefault="00CD596D">
      <w:pPr>
        <w:pStyle w:val="Texto"/>
        <w:spacing w:after="0" w:line="360" w:lineRule="auto"/>
        <w:ind w:firstLine="0"/>
        <w:rPr>
          <w:rFonts w:ascii="Raleway Medium" w:eastAsia="Batang" w:hAnsi="Raleway Medium"/>
          <w:bCs/>
          <w:sz w:val="28"/>
          <w:szCs w:val="28"/>
          <w:lang w:val="es-MX" w:eastAsia="en-US"/>
        </w:rPr>
      </w:pPr>
      <w:r w:rsidRPr="008E5593">
        <w:rPr>
          <w:rFonts w:ascii="Raleway Medium" w:eastAsia="Batang" w:hAnsi="Raleway Medium"/>
          <w:bCs/>
          <w:sz w:val="28"/>
          <w:szCs w:val="28"/>
          <w:lang w:val="es-MX" w:eastAsia="en-US"/>
        </w:rPr>
        <w:t>Si se advierte que la queja carece de los requisitos o pruebas señalados en el párrafo anterior, se desechará de plano.</w:t>
      </w:r>
    </w:p>
    <w:p w14:paraId="62CB6710" w14:textId="77777777" w:rsidR="00CD596D" w:rsidRPr="008E5593" w:rsidRDefault="00CD596D">
      <w:pPr>
        <w:pStyle w:val="Texto"/>
        <w:spacing w:after="0" w:line="360" w:lineRule="auto"/>
        <w:ind w:firstLine="0"/>
        <w:rPr>
          <w:rFonts w:ascii="Raleway Medium" w:eastAsia="Batang" w:hAnsi="Raleway Medium"/>
          <w:bCs/>
          <w:sz w:val="28"/>
          <w:szCs w:val="28"/>
          <w:lang w:val="es-MX" w:eastAsia="en-US"/>
        </w:rPr>
      </w:pPr>
    </w:p>
    <w:p w14:paraId="303DBD63" w14:textId="5FF40456" w:rsidR="00CD596D" w:rsidRPr="008E5593" w:rsidRDefault="00CD596D">
      <w:pPr>
        <w:pStyle w:val="Texto"/>
        <w:spacing w:after="0" w:line="360" w:lineRule="auto"/>
        <w:ind w:firstLine="0"/>
        <w:rPr>
          <w:rFonts w:ascii="Raleway Medium" w:eastAsia="Batang" w:hAnsi="Raleway Medium"/>
          <w:bCs/>
          <w:sz w:val="28"/>
          <w:szCs w:val="28"/>
          <w:lang w:val="es-MX" w:eastAsia="en-US"/>
        </w:rPr>
      </w:pPr>
      <w:r w:rsidRPr="008E5593">
        <w:rPr>
          <w:rFonts w:ascii="Raleway Medium" w:eastAsia="Batang" w:hAnsi="Raleway Medium"/>
          <w:bCs/>
          <w:sz w:val="28"/>
          <w:szCs w:val="28"/>
          <w:lang w:val="es-MX" w:eastAsia="en-US"/>
        </w:rPr>
        <w:t xml:space="preserve">El servidor público que para tal efecto designe el titular de la Unidad de Formación iniciará el procedimiento y a petición del titular de la unidad que haya presentado la queja, solicitará la suspensión del presunto responsable, fundando y motivando debidamente su determinación, y deberá dar aviso a la Oficialía Mayor. </w:t>
      </w:r>
    </w:p>
    <w:p w14:paraId="4B973A02" w14:textId="77777777" w:rsidR="00CD596D" w:rsidRPr="008E5593" w:rsidRDefault="00CD596D">
      <w:pPr>
        <w:pStyle w:val="Texto"/>
        <w:spacing w:after="0" w:line="360" w:lineRule="auto"/>
        <w:ind w:firstLine="0"/>
        <w:rPr>
          <w:rFonts w:ascii="Raleway Medium" w:eastAsia="Batang" w:hAnsi="Raleway Medium"/>
          <w:bCs/>
          <w:sz w:val="28"/>
          <w:szCs w:val="28"/>
          <w:lang w:val="es-MX" w:eastAsia="en-US"/>
        </w:rPr>
      </w:pPr>
    </w:p>
    <w:p w14:paraId="03993DAA" w14:textId="43F8AE24" w:rsidR="00CD596D" w:rsidRPr="008E5593" w:rsidRDefault="00CD596D" w:rsidP="004A238B">
      <w:pPr>
        <w:pStyle w:val="Artculo"/>
      </w:pPr>
      <w:r w:rsidRPr="008E5593">
        <w:t xml:space="preserve">El personal sustantivo que esté sujeto a proceso o vinculado a proceso penal como probable responsable o imputado por delito doloso, será suspendido desde que se dicte el auto de formal prisión o de sujeción a proceso en el caso del sistema </w:t>
      </w:r>
      <w:r w:rsidRPr="008E5593">
        <w:lastRenderedPageBreak/>
        <w:t xml:space="preserve">tradicional; o se emita el auto de vinculación a proceso tratándose del sistema de justicia penal acusatorio y hasta que se emita sentencia ejecutoriada. En caso de que </w:t>
      </w:r>
      <w:r w:rsidR="00752AFF">
        <w:t xml:space="preserve">exista una </w:t>
      </w:r>
      <w:r w:rsidRPr="008E5593">
        <w:t xml:space="preserve">la sentencia condenatoria </w:t>
      </w:r>
      <w:r w:rsidR="00BC2BC6">
        <w:t xml:space="preserve">por la </w:t>
      </w:r>
      <w:r w:rsidR="009509BD">
        <w:t xml:space="preserve">comisión de un delito, dicho personal a que refiere el presente artículo </w:t>
      </w:r>
      <w:r w:rsidRPr="008E5593">
        <w:t>será separado del cargo</w:t>
      </w:r>
      <w:r w:rsidR="001171B7">
        <w:t>.</w:t>
      </w:r>
      <w:r w:rsidRPr="008E5593">
        <w:t xml:space="preserve"> </w:t>
      </w:r>
    </w:p>
    <w:p w14:paraId="28DF5B8E" w14:textId="77777777" w:rsidR="00CD596D" w:rsidRPr="008E5593" w:rsidRDefault="00CD596D">
      <w:pPr>
        <w:pStyle w:val="Texto"/>
        <w:spacing w:after="0" w:line="360" w:lineRule="auto"/>
        <w:ind w:firstLine="0"/>
        <w:rPr>
          <w:rFonts w:ascii="Raleway Medium" w:eastAsia="Batang" w:hAnsi="Raleway Medium"/>
          <w:bCs/>
          <w:sz w:val="28"/>
          <w:szCs w:val="28"/>
          <w:lang w:val="es-MX" w:eastAsia="en-US"/>
        </w:rPr>
      </w:pPr>
    </w:p>
    <w:p w14:paraId="1BC8244A" w14:textId="7FB27164" w:rsidR="00CD596D" w:rsidRPr="008E5593" w:rsidRDefault="00CD596D" w:rsidP="004A238B">
      <w:pPr>
        <w:pStyle w:val="Artculo"/>
      </w:pPr>
      <w:r w:rsidRPr="008E5593">
        <w:t>Salvo por lo previsto en el Estatuto</w:t>
      </w:r>
      <w:r w:rsidR="00BF14F5" w:rsidRPr="008E5593">
        <w:t xml:space="preserve"> orgánico</w:t>
      </w:r>
      <w:r w:rsidRPr="008E5593">
        <w:t>, serán aplicables en lo conducente de manera supletoria</w:t>
      </w:r>
      <w:r w:rsidR="00EB5891" w:rsidRPr="008E5593">
        <w:t xml:space="preserve"> y</w:t>
      </w:r>
      <w:r w:rsidRPr="008E5593">
        <w:t xml:space="preserve"> en el siguiente </w:t>
      </w:r>
      <w:r w:rsidR="00EB5891" w:rsidRPr="008E5593">
        <w:t xml:space="preserve">orden </w:t>
      </w:r>
      <w:r w:rsidRPr="008E5593">
        <w:t>las disposiciones de la Ley Federal de Procedimiento Administrativo, de la Ley Federal de Procedimiento Contencioso Administrativo y del Código Federal de Procedimientos Civiles.</w:t>
      </w:r>
    </w:p>
    <w:p w14:paraId="6824EC38" w14:textId="77777777" w:rsidR="00CD596D" w:rsidRPr="008E5593" w:rsidRDefault="00CD596D">
      <w:pPr>
        <w:pStyle w:val="Texto"/>
        <w:spacing w:after="0" w:line="360" w:lineRule="auto"/>
        <w:ind w:firstLine="0"/>
        <w:rPr>
          <w:rFonts w:ascii="Raleway Medium" w:eastAsia="Batang" w:hAnsi="Raleway Medium"/>
          <w:bCs/>
          <w:sz w:val="28"/>
          <w:szCs w:val="28"/>
          <w:lang w:val="es-MX" w:eastAsia="en-US"/>
        </w:rPr>
      </w:pPr>
    </w:p>
    <w:p w14:paraId="6B87092B" w14:textId="17E83543" w:rsidR="00CD596D" w:rsidRPr="008E5593" w:rsidRDefault="00CD596D">
      <w:pPr>
        <w:pStyle w:val="Texto"/>
        <w:spacing w:after="0" w:line="360" w:lineRule="auto"/>
        <w:ind w:firstLine="0"/>
        <w:jc w:val="center"/>
        <w:rPr>
          <w:rFonts w:ascii="Raleway Medium" w:eastAsia="Batang" w:hAnsi="Raleway Medium"/>
          <w:bCs/>
          <w:sz w:val="28"/>
          <w:szCs w:val="28"/>
          <w:lang w:val="es-MX" w:eastAsia="en-US"/>
        </w:rPr>
      </w:pPr>
      <w:r w:rsidRPr="008E5593">
        <w:rPr>
          <w:rFonts w:ascii="Raleway Medium" w:eastAsia="Batang" w:hAnsi="Raleway Medium"/>
          <w:bCs/>
          <w:sz w:val="28"/>
          <w:szCs w:val="28"/>
          <w:lang w:val="es-MX" w:eastAsia="en-US"/>
        </w:rPr>
        <w:t>CAPÍTULO</w:t>
      </w:r>
      <w:r w:rsidRPr="00291575">
        <w:rPr>
          <w:rFonts w:ascii="Raleway Medium" w:eastAsia="Batang" w:hAnsi="Raleway Medium"/>
          <w:bCs/>
          <w:sz w:val="28"/>
          <w:szCs w:val="28"/>
          <w:lang w:val="es-MX" w:eastAsia="en-US"/>
        </w:rPr>
        <w:t xml:space="preserve"> </w:t>
      </w:r>
      <w:r w:rsidR="008254CE" w:rsidRPr="00291575">
        <w:rPr>
          <w:rFonts w:ascii="Raleway Medium" w:eastAsia="Batang" w:hAnsi="Raleway Medium"/>
          <w:bCs/>
          <w:sz w:val="28"/>
          <w:szCs w:val="28"/>
          <w:lang w:val="es-MX" w:eastAsia="en-US"/>
        </w:rPr>
        <w:t>II</w:t>
      </w:r>
    </w:p>
    <w:p w14:paraId="367794E2" w14:textId="77777777" w:rsidR="00CD596D" w:rsidRPr="008E5593" w:rsidRDefault="00CD596D">
      <w:pPr>
        <w:pStyle w:val="Texto"/>
        <w:spacing w:after="0" w:line="360" w:lineRule="auto"/>
        <w:ind w:firstLine="0"/>
        <w:jc w:val="center"/>
        <w:rPr>
          <w:rFonts w:ascii="Raleway Medium" w:eastAsia="Batang" w:hAnsi="Raleway Medium"/>
          <w:bCs/>
          <w:sz w:val="28"/>
          <w:szCs w:val="28"/>
          <w:lang w:val="es-MX" w:eastAsia="en-US"/>
        </w:rPr>
      </w:pPr>
      <w:r w:rsidRPr="008E5593">
        <w:rPr>
          <w:rFonts w:ascii="Raleway Medium" w:eastAsia="Batang" w:hAnsi="Raleway Medium"/>
          <w:bCs/>
          <w:sz w:val="28"/>
          <w:szCs w:val="28"/>
          <w:lang w:val="es-MX" w:eastAsia="en-US"/>
        </w:rPr>
        <w:t>NOTIFICACIÓN Y EJECUCIÓN DE LA RESOLUCIÓN</w:t>
      </w:r>
    </w:p>
    <w:p w14:paraId="24976910" w14:textId="77777777" w:rsidR="00CD596D" w:rsidRPr="008E5593" w:rsidRDefault="00CD596D">
      <w:pPr>
        <w:pStyle w:val="Texto"/>
        <w:spacing w:after="0" w:line="360" w:lineRule="auto"/>
        <w:ind w:firstLine="0"/>
        <w:rPr>
          <w:rFonts w:ascii="Raleway Medium" w:eastAsia="Batang" w:hAnsi="Raleway Medium"/>
          <w:bCs/>
          <w:sz w:val="28"/>
          <w:szCs w:val="28"/>
          <w:lang w:val="es-MX" w:eastAsia="en-US"/>
        </w:rPr>
      </w:pPr>
    </w:p>
    <w:p w14:paraId="5FA63ED0" w14:textId="2F574563" w:rsidR="00CD596D" w:rsidRPr="008E5593" w:rsidRDefault="00CD596D" w:rsidP="004A238B">
      <w:pPr>
        <w:pStyle w:val="Artculo"/>
      </w:pPr>
      <w:r w:rsidRPr="008E5593">
        <w:t>Tratándose de la resolución que decrete la separación del servidor público, se enviará en copia certificada a la Oficialía Mayor, a fin de que ésta, a través de la autoridad competente proceda a su notificación y ejecución inmediata, haciéndolo del conocimiento al titular de la unidad que presentó la queja.</w:t>
      </w:r>
    </w:p>
    <w:p w14:paraId="07C48DA7" w14:textId="77777777" w:rsidR="00CD596D" w:rsidRPr="008E5593" w:rsidRDefault="00CD596D">
      <w:pPr>
        <w:spacing w:after="0" w:line="360" w:lineRule="auto"/>
        <w:rPr>
          <w:rFonts w:ascii="Raleway Medium" w:hAnsi="Raleway Medium"/>
          <w:sz w:val="28"/>
          <w:szCs w:val="28"/>
        </w:rPr>
      </w:pPr>
    </w:p>
    <w:p w14:paraId="1A7AFC36" w14:textId="77777777" w:rsidR="00CD596D" w:rsidRPr="008E5593" w:rsidRDefault="00CD596D">
      <w:pPr>
        <w:pStyle w:val="Texto"/>
        <w:spacing w:after="0" w:line="360" w:lineRule="auto"/>
        <w:ind w:firstLine="0"/>
        <w:rPr>
          <w:rFonts w:ascii="Raleway Medium" w:eastAsia="Batang" w:hAnsi="Raleway Medium"/>
          <w:bCs/>
          <w:sz w:val="28"/>
          <w:szCs w:val="28"/>
          <w:lang w:val="es-MX" w:eastAsia="en-US"/>
        </w:rPr>
      </w:pPr>
      <w:r w:rsidRPr="008E5593">
        <w:rPr>
          <w:rFonts w:ascii="Raleway Medium" w:eastAsia="Batang" w:hAnsi="Raleway Medium"/>
          <w:bCs/>
          <w:sz w:val="28"/>
          <w:szCs w:val="28"/>
          <w:lang w:val="es-MX" w:eastAsia="en-US"/>
        </w:rPr>
        <w:t>No procederá recurso alguno, en contra de las resoluciones dictadas dentro del procedimiento y aquella que le ponga fin.</w:t>
      </w:r>
    </w:p>
    <w:p w14:paraId="2BBA2E0C" w14:textId="77777777" w:rsidR="00CD596D" w:rsidRPr="008E5593" w:rsidRDefault="00CD596D">
      <w:pPr>
        <w:spacing w:after="0" w:line="360" w:lineRule="auto"/>
        <w:rPr>
          <w:rFonts w:ascii="Raleway Medium" w:hAnsi="Raleway Medium" w:cs="Arial"/>
          <w:sz w:val="28"/>
          <w:szCs w:val="28"/>
          <w:lang w:val="es-ES_tradnl"/>
        </w:rPr>
      </w:pPr>
    </w:p>
    <w:p w14:paraId="5F1BEA51" w14:textId="425002B7" w:rsidR="00852AB0" w:rsidRPr="008E5593" w:rsidRDefault="00852AB0">
      <w:pPr>
        <w:spacing w:after="0" w:line="360" w:lineRule="auto"/>
        <w:jc w:val="center"/>
        <w:rPr>
          <w:rFonts w:ascii="Raleway Medium" w:hAnsi="Raleway Medium" w:cs="Arial"/>
          <w:sz w:val="28"/>
          <w:szCs w:val="28"/>
          <w:lang w:val="es-ES_tradnl"/>
        </w:rPr>
      </w:pPr>
      <w:r w:rsidRPr="008E5593">
        <w:rPr>
          <w:rFonts w:ascii="Raleway Medium" w:hAnsi="Raleway Medium" w:cs="Arial"/>
          <w:sz w:val="28"/>
          <w:szCs w:val="28"/>
          <w:lang w:val="es-ES_tradnl"/>
        </w:rPr>
        <w:t xml:space="preserve">TÍTULO </w:t>
      </w:r>
      <w:r w:rsidR="00A54FDA" w:rsidRPr="00A54FDA">
        <w:rPr>
          <w:rFonts w:ascii="Raleway Medium" w:hAnsi="Raleway Medium" w:cs="Arial"/>
          <w:b/>
          <w:sz w:val="28"/>
          <w:szCs w:val="28"/>
          <w:lang w:val="es-ES_tradnl"/>
        </w:rPr>
        <w:t>X</w:t>
      </w:r>
    </w:p>
    <w:p w14:paraId="7D89FF49" w14:textId="77777777" w:rsidR="00E71C0C" w:rsidRPr="008E5593" w:rsidRDefault="00E71C0C">
      <w:pPr>
        <w:spacing w:after="0" w:line="360" w:lineRule="auto"/>
        <w:jc w:val="center"/>
        <w:rPr>
          <w:rFonts w:ascii="Raleway Medium" w:hAnsi="Raleway Medium" w:cs="Arial"/>
          <w:sz w:val="28"/>
          <w:szCs w:val="28"/>
          <w:lang w:val="es-ES_tradnl"/>
        </w:rPr>
      </w:pPr>
      <w:r w:rsidRPr="008E5593">
        <w:rPr>
          <w:rFonts w:ascii="Raleway Medium" w:hAnsi="Raleway Medium" w:cs="Arial"/>
          <w:sz w:val="28"/>
          <w:szCs w:val="28"/>
          <w:lang w:val="es-ES_tradnl"/>
        </w:rPr>
        <w:lastRenderedPageBreak/>
        <w:t>DEL PATRIMONIO Y PRESUPUESTO DE LA FISCALÍA GENERAL DE LA REPÚBLICA</w:t>
      </w:r>
    </w:p>
    <w:p w14:paraId="32138E7A" w14:textId="77777777" w:rsidR="00E71C0C" w:rsidRPr="008E5593" w:rsidRDefault="00E71C0C">
      <w:pPr>
        <w:spacing w:after="0" w:line="360" w:lineRule="auto"/>
        <w:jc w:val="center"/>
        <w:rPr>
          <w:rFonts w:ascii="Raleway Medium" w:hAnsi="Raleway Medium" w:cs="Arial"/>
          <w:sz w:val="28"/>
          <w:szCs w:val="28"/>
          <w:lang w:val="es-ES_tradnl"/>
        </w:rPr>
      </w:pPr>
    </w:p>
    <w:p w14:paraId="334DBB02" w14:textId="77777777" w:rsidR="00E71C0C" w:rsidRPr="008E5593" w:rsidRDefault="00E71C0C">
      <w:pPr>
        <w:spacing w:after="0" w:line="360" w:lineRule="auto"/>
        <w:jc w:val="center"/>
        <w:rPr>
          <w:rFonts w:ascii="Raleway Medium" w:hAnsi="Raleway Medium" w:cs="Arial"/>
          <w:sz w:val="28"/>
          <w:szCs w:val="28"/>
          <w:lang w:val="es-ES_tradnl"/>
        </w:rPr>
      </w:pPr>
      <w:r w:rsidRPr="008E5593">
        <w:rPr>
          <w:rFonts w:ascii="Raleway Medium" w:hAnsi="Raleway Medium" w:cs="Arial"/>
          <w:sz w:val="28"/>
          <w:szCs w:val="28"/>
          <w:lang w:val="es-ES_tradnl"/>
        </w:rPr>
        <w:t>CAPÍTULO I</w:t>
      </w:r>
    </w:p>
    <w:p w14:paraId="480C09A7" w14:textId="77777777" w:rsidR="00E71C0C" w:rsidRPr="008E5593" w:rsidRDefault="00E71C0C">
      <w:pPr>
        <w:spacing w:after="0" w:line="360" w:lineRule="auto"/>
        <w:jc w:val="center"/>
        <w:rPr>
          <w:rFonts w:ascii="Raleway Medium" w:hAnsi="Raleway Medium" w:cs="Arial"/>
          <w:sz w:val="28"/>
          <w:szCs w:val="28"/>
          <w:lang w:val="es-ES_tradnl"/>
        </w:rPr>
      </w:pPr>
      <w:r w:rsidRPr="008E5593">
        <w:rPr>
          <w:rFonts w:ascii="Raleway Medium" w:hAnsi="Raleway Medium" w:cs="Arial"/>
          <w:sz w:val="28"/>
          <w:szCs w:val="28"/>
          <w:lang w:val="es-ES_tradnl"/>
        </w:rPr>
        <w:t>DEL PATRIMONIO</w:t>
      </w:r>
    </w:p>
    <w:p w14:paraId="10DB21EA" w14:textId="77777777" w:rsidR="00E71C0C" w:rsidRPr="008E5593" w:rsidRDefault="00E71C0C">
      <w:pPr>
        <w:spacing w:after="0" w:line="360" w:lineRule="auto"/>
        <w:jc w:val="both"/>
        <w:rPr>
          <w:rFonts w:ascii="Raleway Medium" w:hAnsi="Raleway Medium" w:cs="Arial"/>
          <w:sz w:val="28"/>
          <w:szCs w:val="28"/>
          <w:lang w:val="es-ES_tradnl"/>
        </w:rPr>
      </w:pPr>
    </w:p>
    <w:p w14:paraId="41B0C41B" w14:textId="52181206" w:rsidR="00E71C0C" w:rsidRPr="008E5593" w:rsidRDefault="00E71C0C" w:rsidP="004A238B">
      <w:pPr>
        <w:pStyle w:val="Artculo"/>
      </w:pPr>
      <w:r w:rsidRPr="008E5593">
        <w:t xml:space="preserve">Para la realización de sus funciones, el patrimonio de la Fiscalía </w:t>
      </w:r>
      <w:r w:rsidR="00F90B29" w:rsidRPr="008E5593">
        <w:t xml:space="preserve">General </w:t>
      </w:r>
      <w:r w:rsidRPr="008E5593">
        <w:t>estará constituido por los bienes y recursos que a continuación se enumeran:</w:t>
      </w:r>
    </w:p>
    <w:p w14:paraId="35601F31" w14:textId="77777777" w:rsidR="00E71C0C" w:rsidRPr="008E5593" w:rsidRDefault="00E71C0C">
      <w:pPr>
        <w:spacing w:after="0" w:line="360" w:lineRule="auto"/>
        <w:jc w:val="both"/>
        <w:rPr>
          <w:rFonts w:ascii="Raleway Medium" w:hAnsi="Raleway Medium" w:cs="Arial"/>
          <w:sz w:val="28"/>
          <w:szCs w:val="28"/>
          <w:lang w:val="es-ES_tradnl"/>
        </w:rPr>
      </w:pPr>
    </w:p>
    <w:p w14:paraId="43997D68" w14:textId="2AFEA19B" w:rsidR="00E71C0C" w:rsidRPr="008E5593" w:rsidRDefault="00E71C0C" w:rsidP="00E179B4">
      <w:pPr>
        <w:numPr>
          <w:ilvl w:val="0"/>
          <w:numId w:val="24"/>
        </w:numPr>
        <w:spacing w:after="0" w:line="360" w:lineRule="auto"/>
        <w:ind w:left="1134" w:hanging="992"/>
        <w:jc w:val="both"/>
        <w:rPr>
          <w:rFonts w:ascii="Raleway Medium" w:hAnsi="Raleway Medium" w:cs="Arial"/>
          <w:sz w:val="28"/>
          <w:szCs w:val="28"/>
          <w:lang w:val="es-ES_tradnl"/>
        </w:rPr>
      </w:pPr>
      <w:r w:rsidRPr="008E5593">
        <w:rPr>
          <w:rFonts w:ascii="Raleway Medium" w:hAnsi="Raleway Medium" w:cs="Arial"/>
          <w:sz w:val="28"/>
          <w:szCs w:val="28"/>
          <w:lang w:val="es-ES_tradnl"/>
        </w:rPr>
        <w:t xml:space="preserve">Los que anualmente apruebe </w:t>
      </w:r>
      <w:r w:rsidR="00F90B29" w:rsidRPr="008E5593">
        <w:rPr>
          <w:rFonts w:ascii="Raleway Medium" w:hAnsi="Raleway Medium" w:cs="Arial"/>
          <w:sz w:val="28"/>
          <w:szCs w:val="28"/>
          <w:lang w:val="es-ES_tradnl"/>
        </w:rPr>
        <w:t xml:space="preserve">para la Fiscalía General </w:t>
      </w:r>
      <w:r w:rsidRPr="008E5593">
        <w:rPr>
          <w:rFonts w:ascii="Raleway Medium" w:hAnsi="Raleway Medium" w:cs="Arial"/>
          <w:sz w:val="28"/>
          <w:szCs w:val="28"/>
          <w:lang w:val="es-ES_tradnl"/>
        </w:rPr>
        <w:t>la Cámara de Diputados del Congreso de la Unión en el Presupuesto de Egresos de la Federación;</w:t>
      </w:r>
    </w:p>
    <w:p w14:paraId="726CDA1E" w14:textId="12E637BF" w:rsidR="00E71C0C" w:rsidRPr="008E5593" w:rsidRDefault="00E71C0C" w:rsidP="00E179B4">
      <w:pPr>
        <w:numPr>
          <w:ilvl w:val="0"/>
          <w:numId w:val="24"/>
        </w:numPr>
        <w:spacing w:after="0" w:line="360" w:lineRule="auto"/>
        <w:ind w:left="1134" w:hanging="992"/>
        <w:jc w:val="both"/>
        <w:rPr>
          <w:rFonts w:ascii="Raleway Medium" w:hAnsi="Raleway Medium" w:cs="Arial"/>
          <w:sz w:val="28"/>
          <w:szCs w:val="28"/>
          <w:lang w:val="es-ES_tradnl"/>
        </w:rPr>
      </w:pPr>
      <w:r w:rsidRPr="008E5593">
        <w:rPr>
          <w:rFonts w:ascii="Raleway Medium" w:hAnsi="Raleway Medium" w:cs="Arial"/>
          <w:sz w:val="28"/>
          <w:szCs w:val="28"/>
          <w:lang w:val="es-ES_tradnl"/>
        </w:rPr>
        <w:t xml:space="preserve">Los bienes muebles o inmuebles </w:t>
      </w:r>
      <w:r w:rsidR="005A42E3" w:rsidRPr="00291575">
        <w:rPr>
          <w:rFonts w:ascii="Raleway Medium" w:hAnsi="Raleway Medium" w:cs="Arial"/>
          <w:sz w:val="28"/>
          <w:szCs w:val="28"/>
          <w:lang w:val="es-ES_tradnl"/>
        </w:rPr>
        <w:t xml:space="preserve">con los que cuente, así como los </w:t>
      </w:r>
      <w:r w:rsidRPr="00291575">
        <w:rPr>
          <w:rFonts w:ascii="Raleway Medium" w:hAnsi="Raleway Medium" w:cs="Arial"/>
          <w:sz w:val="28"/>
          <w:szCs w:val="28"/>
          <w:lang w:val="es-ES_tradnl"/>
        </w:rPr>
        <w:t xml:space="preserve">que adquiera </w:t>
      </w:r>
      <w:r w:rsidR="00F90B29" w:rsidRPr="00291575">
        <w:rPr>
          <w:rFonts w:ascii="Raleway Medium" w:hAnsi="Raleway Medium" w:cs="Arial"/>
          <w:sz w:val="28"/>
          <w:szCs w:val="28"/>
          <w:lang w:val="es-ES_tradnl"/>
        </w:rPr>
        <w:t>y los que l</w:t>
      </w:r>
      <w:r w:rsidR="00F90B29" w:rsidRPr="008E5593">
        <w:rPr>
          <w:rFonts w:ascii="Raleway Medium" w:hAnsi="Raleway Medium" w:cs="Arial"/>
          <w:sz w:val="28"/>
          <w:szCs w:val="28"/>
          <w:lang w:val="es-ES_tradnl"/>
        </w:rPr>
        <w:t xml:space="preserve">a Federación destine </w:t>
      </w:r>
      <w:r w:rsidRPr="008E5593">
        <w:rPr>
          <w:rFonts w:ascii="Raleway Medium" w:hAnsi="Raleway Medium" w:cs="Arial"/>
          <w:sz w:val="28"/>
          <w:szCs w:val="28"/>
          <w:lang w:val="es-ES_tradnl"/>
        </w:rPr>
        <w:t>para el cumplimiento de sus funciones;</w:t>
      </w:r>
    </w:p>
    <w:p w14:paraId="54F89AD9" w14:textId="17992C0C" w:rsidR="00E71C0C" w:rsidRPr="008E5593" w:rsidRDefault="00E71C0C" w:rsidP="00E179B4">
      <w:pPr>
        <w:numPr>
          <w:ilvl w:val="0"/>
          <w:numId w:val="24"/>
        </w:numPr>
        <w:spacing w:after="0" w:line="360" w:lineRule="auto"/>
        <w:ind w:left="1134" w:hanging="992"/>
        <w:jc w:val="both"/>
        <w:rPr>
          <w:rFonts w:ascii="Raleway Medium" w:hAnsi="Raleway Medium" w:cs="Arial"/>
          <w:sz w:val="28"/>
          <w:szCs w:val="28"/>
          <w:lang w:val="es-ES_tradnl"/>
        </w:rPr>
      </w:pPr>
      <w:r w:rsidRPr="008E5593">
        <w:rPr>
          <w:rFonts w:ascii="Raleway Medium" w:hAnsi="Raleway Medium" w:cs="Arial"/>
          <w:sz w:val="28"/>
          <w:szCs w:val="28"/>
          <w:lang w:val="es-ES_tradnl"/>
        </w:rPr>
        <w:t>Los bienes que le sean transferidos para el cumplimiento de sus funciones constitucionales y legales;</w:t>
      </w:r>
    </w:p>
    <w:p w14:paraId="5C92B280" w14:textId="4FB4685D" w:rsidR="00E71C0C" w:rsidRPr="008E5593" w:rsidRDefault="00E71C0C" w:rsidP="00E179B4">
      <w:pPr>
        <w:numPr>
          <w:ilvl w:val="0"/>
          <w:numId w:val="24"/>
        </w:numPr>
        <w:spacing w:after="0" w:line="360" w:lineRule="auto"/>
        <w:ind w:left="1134" w:hanging="992"/>
        <w:jc w:val="both"/>
        <w:rPr>
          <w:rFonts w:ascii="Raleway Medium" w:hAnsi="Raleway Medium" w:cs="Arial"/>
          <w:sz w:val="28"/>
          <w:szCs w:val="28"/>
          <w:lang w:val="es-ES_tradnl"/>
        </w:rPr>
      </w:pPr>
      <w:r w:rsidRPr="008E5593">
        <w:rPr>
          <w:rFonts w:ascii="Raleway Medium" w:hAnsi="Raleway Medium" w:cs="Arial"/>
          <w:sz w:val="28"/>
          <w:szCs w:val="28"/>
          <w:lang w:val="es-ES_tradnl"/>
        </w:rPr>
        <w:t>Los derechos de los fideicomisos o fondos destinados al cumplimiento de las funciones de la Fiscalía</w:t>
      </w:r>
      <w:r w:rsidR="005C0028" w:rsidRPr="008E5593">
        <w:rPr>
          <w:rFonts w:ascii="Raleway Medium" w:hAnsi="Raleway Medium" w:cs="Arial"/>
          <w:sz w:val="28"/>
          <w:szCs w:val="28"/>
          <w:lang w:val="es-ES_tradnl"/>
        </w:rPr>
        <w:t xml:space="preserve"> General</w:t>
      </w:r>
      <w:r w:rsidRPr="008E5593">
        <w:rPr>
          <w:rFonts w:ascii="Raleway Medium" w:hAnsi="Raleway Medium" w:cs="Arial"/>
          <w:sz w:val="28"/>
          <w:szCs w:val="28"/>
          <w:lang w:val="es-ES_tradnl"/>
        </w:rPr>
        <w:t>;</w:t>
      </w:r>
    </w:p>
    <w:p w14:paraId="02D6C8AC" w14:textId="77777777" w:rsidR="00E71C0C" w:rsidRPr="008E5593" w:rsidRDefault="00E71C0C" w:rsidP="00E179B4">
      <w:pPr>
        <w:numPr>
          <w:ilvl w:val="0"/>
          <w:numId w:val="24"/>
        </w:numPr>
        <w:spacing w:after="0" w:line="360" w:lineRule="auto"/>
        <w:ind w:left="1134" w:hanging="992"/>
        <w:jc w:val="both"/>
        <w:rPr>
          <w:rFonts w:ascii="Raleway Medium" w:hAnsi="Raleway Medium" w:cs="Arial"/>
          <w:sz w:val="28"/>
          <w:szCs w:val="28"/>
          <w:lang w:val="es-ES_tradnl"/>
        </w:rPr>
      </w:pPr>
      <w:r w:rsidRPr="008E5593">
        <w:rPr>
          <w:rFonts w:ascii="Raleway Medium" w:hAnsi="Raleway Medium" w:cs="Arial"/>
          <w:sz w:val="28"/>
          <w:szCs w:val="28"/>
          <w:lang w:val="es-ES_tradnl"/>
        </w:rPr>
        <w:t>Las utilidades, intereses, dividendos, rentas y aprovechamientos de sus bienes muebles e inmuebles;</w:t>
      </w:r>
    </w:p>
    <w:p w14:paraId="04DD1EBE" w14:textId="7663630C" w:rsidR="00E71C0C" w:rsidRPr="008E5593" w:rsidRDefault="00E71C0C" w:rsidP="00E179B4">
      <w:pPr>
        <w:numPr>
          <w:ilvl w:val="0"/>
          <w:numId w:val="24"/>
        </w:numPr>
        <w:spacing w:after="0" w:line="360" w:lineRule="auto"/>
        <w:ind w:left="1134" w:hanging="992"/>
        <w:jc w:val="both"/>
        <w:rPr>
          <w:rFonts w:ascii="Raleway Medium" w:hAnsi="Raleway Medium" w:cs="Arial"/>
          <w:sz w:val="28"/>
          <w:szCs w:val="28"/>
          <w:lang w:val="es-ES_tradnl"/>
        </w:rPr>
      </w:pPr>
      <w:r w:rsidRPr="008E5593">
        <w:rPr>
          <w:rFonts w:ascii="Raleway Medium" w:hAnsi="Raleway Medium" w:cs="Arial"/>
          <w:sz w:val="28"/>
          <w:szCs w:val="28"/>
          <w:lang w:val="es-ES_tradnl"/>
        </w:rPr>
        <w:t>Los que reciba por concepto de los bienes o productos que enajene</w:t>
      </w:r>
      <w:r w:rsidR="00140AD4" w:rsidRPr="008E5593">
        <w:rPr>
          <w:rFonts w:ascii="Raleway Medium" w:hAnsi="Raleway Medium" w:cs="Arial"/>
          <w:sz w:val="28"/>
          <w:szCs w:val="28"/>
          <w:lang w:val="es-ES_tradnl"/>
        </w:rPr>
        <w:t>, y los trámites y servicios que preste, así como de otras actividades que redunden en un ingreso propio</w:t>
      </w:r>
      <w:r w:rsidRPr="008E5593">
        <w:rPr>
          <w:rFonts w:ascii="Raleway Medium" w:hAnsi="Raleway Medium" w:cs="Arial"/>
          <w:sz w:val="28"/>
          <w:szCs w:val="28"/>
          <w:lang w:val="es-ES_tradnl"/>
        </w:rPr>
        <w:t>;</w:t>
      </w:r>
    </w:p>
    <w:p w14:paraId="31F1119B" w14:textId="77777777" w:rsidR="00E71C0C" w:rsidRPr="008E5593" w:rsidRDefault="00E71C0C" w:rsidP="00E179B4">
      <w:pPr>
        <w:numPr>
          <w:ilvl w:val="0"/>
          <w:numId w:val="24"/>
        </w:numPr>
        <w:spacing w:after="0" w:line="360" w:lineRule="auto"/>
        <w:ind w:left="1134" w:hanging="992"/>
        <w:jc w:val="both"/>
        <w:rPr>
          <w:rFonts w:ascii="Raleway Medium" w:hAnsi="Raleway Medium" w:cs="Arial"/>
          <w:sz w:val="28"/>
          <w:szCs w:val="28"/>
          <w:lang w:val="es-ES_tradnl"/>
        </w:rPr>
      </w:pPr>
      <w:r w:rsidRPr="008E5593">
        <w:rPr>
          <w:rFonts w:ascii="Raleway Medium" w:hAnsi="Raleway Medium" w:cs="Arial"/>
          <w:sz w:val="28"/>
          <w:szCs w:val="28"/>
          <w:lang w:val="es-ES_tradnl"/>
        </w:rPr>
        <w:lastRenderedPageBreak/>
        <w:t>Los servicios de capacitación, adiestramiento que preste, así como de otras actividades que redunden en un ingreso propio;</w:t>
      </w:r>
    </w:p>
    <w:p w14:paraId="05099557" w14:textId="33DE8DFA" w:rsidR="00061D9F" w:rsidRPr="008E5593" w:rsidRDefault="00140AD4" w:rsidP="00E179B4">
      <w:pPr>
        <w:numPr>
          <w:ilvl w:val="0"/>
          <w:numId w:val="24"/>
        </w:numPr>
        <w:spacing w:after="0" w:line="360" w:lineRule="auto"/>
        <w:ind w:left="1134" w:hanging="992"/>
        <w:jc w:val="both"/>
        <w:rPr>
          <w:rFonts w:ascii="Raleway Medium" w:hAnsi="Raleway Medium" w:cs="Arial"/>
          <w:sz w:val="28"/>
          <w:szCs w:val="28"/>
          <w:lang w:val="es-ES_tradnl"/>
        </w:rPr>
      </w:pPr>
      <w:r w:rsidRPr="008E5593">
        <w:rPr>
          <w:rFonts w:ascii="Raleway Medium" w:hAnsi="Raleway Medium"/>
          <w:sz w:val="28"/>
          <w:szCs w:val="28"/>
        </w:rPr>
        <w:t xml:space="preserve"> </w:t>
      </w:r>
      <w:r w:rsidRPr="008E5593">
        <w:rPr>
          <w:rFonts w:ascii="Raleway Medium" w:hAnsi="Raleway Medium" w:cs="Arial"/>
          <w:sz w:val="28"/>
          <w:szCs w:val="28"/>
          <w:lang w:val="es-ES_tradnl"/>
        </w:rPr>
        <w:t xml:space="preserve">Las sanciones económicas impuestas por las autoridades competentes de la Fiscalía General </w:t>
      </w:r>
      <w:r w:rsidR="002D6DA0" w:rsidRPr="008E5593">
        <w:rPr>
          <w:rFonts w:ascii="Raleway Medium" w:hAnsi="Raleway Medium" w:cs="Arial"/>
          <w:sz w:val="28"/>
          <w:szCs w:val="28"/>
          <w:lang w:val="es-ES_tradnl"/>
        </w:rPr>
        <w:t xml:space="preserve">de </w:t>
      </w:r>
      <w:r w:rsidRPr="008E5593">
        <w:rPr>
          <w:rFonts w:ascii="Raleway Medium" w:hAnsi="Raleway Medium" w:cs="Arial"/>
          <w:sz w:val="28"/>
          <w:szCs w:val="28"/>
          <w:lang w:val="es-ES_tradnl"/>
        </w:rPr>
        <w:t xml:space="preserve">conformidad con </w:t>
      </w:r>
      <w:proofErr w:type="gramStart"/>
      <w:r w:rsidRPr="008E5593">
        <w:rPr>
          <w:rFonts w:ascii="Raleway Medium" w:hAnsi="Raleway Medium" w:cs="Arial"/>
          <w:sz w:val="28"/>
          <w:szCs w:val="28"/>
          <w:lang w:val="es-ES_tradnl"/>
        </w:rPr>
        <w:t>ésta</w:t>
      </w:r>
      <w:proofErr w:type="gramEnd"/>
      <w:r w:rsidRPr="008E5593">
        <w:rPr>
          <w:rFonts w:ascii="Raleway Medium" w:hAnsi="Raleway Medium" w:cs="Arial"/>
          <w:sz w:val="28"/>
          <w:szCs w:val="28"/>
          <w:lang w:val="es-ES_tradnl"/>
        </w:rPr>
        <w:t xml:space="preserve"> u otras leyes, mismas que tendrán la naturaleza de créditos fiscales y serán enviadas para su cobro al Servicio de Administración Tributaria, el que, una vez efectuado el mismo entregará las cantidades respectivas a la Fiscalía General</w:t>
      </w:r>
      <w:r w:rsidR="005C0028" w:rsidRPr="008E5593">
        <w:rPr>
          <w:rFonts w:ascii="Raleway Medium" w:hAnsi="Raleway Medium" w:cs="Arial"/>
          <w:sz w:val="28"/>
          <w:szCs w:val="28"/>
          <w:lang w:val="es-ES_tradnl"/>
        </w:rPr>
        <w:t>;</w:t>
      </w:r>
    </w:p>
    <w:p w14:paraId="2C69B903" w14:textId="035C3FD6" w:rsidR="00E71C0C" w:rsidRPr="008E5593" w:rsidRDefault="00E71C0C" w:rsidP="00E179B4">
      <w:pPr>
        <w:numPr>
          <w:ilvl w:val="0"/>
          <w:numId w:val="24"/>
        </w:numPr>
        <w:spacing w:after="0" w:line="360" w:lineRule="auto"/>
        <w:ind w:left="1134" w:hanging="992"/>
        <w:jc w:val="both"/>
        <w:rPr>
          <w:rFonts w:ascii="Raleway Medium" w:hAnsi="Raleway Medium" w:cs="Arial"/>
          <w:sz w:val="28"/>
          <w:szCs w:val="28"/>
          <w:lang w:val="es-ES_tradnl"/>
        </w:rPr>
      </w:pPr>
      <w:r w:rsidRPr="008E5593">
        <w:rPr>
          <w:rFonts w:ascii="Raleway Medium" w:hAnsi="Raleway Medium" w:cs="Arial"/>
          <w:sz w:val="28"/>
          <w:szCs w:val="28"/>
          <w:lang w:val="es-ES_tradnl"/>
        </w:rPr>
        <w:t>Los bienes que le correspondan de conformidad con la legislación aplicable, y</w:t>
      </w:r>
    </w:p>
    <w:p w14:paraId="6EEB60D8" w14:textId="77777777" w:rsidR="00E71C0C" w:rsidRPr="008E5593" w:rsidRDefault="00E71C0C" w:rsidP="00E179B4">
      <w:pPr>
        <w:numPr>
          <w:ilvl w:val="0"/>
          <w:numId w:val="24"/>
        </w:numPr>
        <w:spacing w:after="0" w:line="360" w:lineRule="auto"/>
        <w:ind w:left="1134" w:hanging="992"/>
        <w:jc w:val="both"/>
        <w:rPr>
          <w:rFonts w:ascii="Raleway Medium" w:hAnsi="Raleway Medium" w:cs="Arial"/>
          <w:sz w:val="28"/>
          <w:szCs w:val="28"/>
          <w:lang w:val="es-ES_tradnl"/>
        </w:rPr>
      </w:pPr>
      <w:r w:rsidRPr="008E5593">
        <w:rPr>
          <w:rFonts w:ascii="Raleway Medium" w:hAnsi="Raleway Medium" w:cs="Arial"/>
          <w:sz w:val="28"/>
          <w:szCs w:val="28"/>
          <w:lang w:val="es-ES_tradnl"/>
        </w:rPr>
        <w:t>Los demás que determinen las disposiciones aplicables.</w:t>
      </w:r>
    </w:p>
    <w:p w14:paraId="56EF423B" w14:textId="77777777" w:rsidR="00E71C0C" w:rsidRPr="008E5593" w:rsidRDefault="00E71C0C">
      <w:pPr>
        <w:spacing w:after="0" w:line="360" w:lineRule="auto"/>
        <w:jc w:val="both"/>
        <w:rPr>
          <w:rFonts w:ascii="Raleway Medium" w:hAnsi="Raleway Medium" w:cs="Arial"/>
          <w:sz w:val="28"/>
          <w:szCs w:val="28"/>
          <w:lang w:val="es-ES_tradnl"/>
        </w:rPr>
      </w:pPr>
    </w:p>
    <w:p w14:paraId="2BA6556E" w14:textId="643B8260" w:rsidR="00E71C0C" w:rsidRPr="008E5593" w:rsidRDefault="00E71C0C">
      <w:pPr>
        <w:spacing w:after="0" w:line="360" w:lineRule="auto"/>
        <w:jc w:val="both"/>
        <w:rPr>
          <w:rFonts w:ascii="Raleway Medium" w:hAnsi="Raleway Medium" w:cs="Arial"/>
          <w:sz w:val="28"/>
          <w:szCs w:val="28"/>
          <w:lang w:val="es-ES_tradnl"/>
        </w:rPr>
      </w:pPr>
      <w:r w:rsidRPr="008E5593">
        <w:rPr>
          <w:rFonts w:ascii="Raleway Medium" w:hAnsi="Raleway Medium" w:cs="Arial"/>
          <w:sz w:val="28"/>
          <w:szCs w:val="28"/>
          <w:lang w:val="es-ES_tradnl"/>
        </w:rPr>
        <w:t xml:space="preserve">El patrimonio de la Fiscalía </w:t>
      </w:r>
      <w:r w:rsidR="005C0028" w:rsidRPr="008E5593">
        <w:rPr>
          <w:rFonts w:ascii="Raleway Medium" w:hAnsi="Raleway Medium" w:cs="Arial"/>
          <w:sz w:val="28"/>
          <w:szCs w:val="28"/>
          <w:lang w:val="es-ES_tradnl"/>
        </w:rPr>
        <w:t xml:space="preserve">General </w:t>
      </w:r>
      <w:r w:rsidRPr="008E5593">
        <w:rPr>
          <w:rFonts w:ascii="Raleway Medium" w:hAnsi="Raleway Medium" w:cs="Arial"/>
          <w:sz w:val="28"/>
          <w:szCs w:val="28"/>
          <w:lang w:val="es-ES_tradnl"/>
        </w:rPr>
        <w:t>es inembargable e imprescriptible, no será susceptible de ejecución judicial o administrativa.</w:t>
      </w:r>
    </w:p>
    <w:p w14:paraId="27281B74" w14:textId="05EC4902" w:rsidR="00E71C0C" w:rsidRPr="008E5593" w:rsidRDefault="00E71C0C">
      <w:pPr>
        <w:spacing w:after="0" w:line="360" w:lineRule="auto"/>
        <w:jc w:val="center"/>
        <w:rPr>
          <w:rFonts w:ascii="Raleway Medium" w:hAnsi="Raleway Medium" w:cs="Arial"/>
          <w:sz w:val="28"/>
          <w:szCs w:val="28"/>
          <w:lang w:val="es-ES_tradnl"/>
        </w:rPr>
      </w:pPr>
    </w:p>
    <w:p w14:paraId="54B979D0" w14:textId="341A95C5" w:rsidR="002A14AB" w:rsidRPr="008E5593" w:rsidRDefault="00BB28F4">
      <w:pPr>
        <w:spacing w:after="0" w:line="360" w:lineRule="auto"/>
        <w:jc w:val="center"/>
        <w:rPr>
          <w:rFonts w:ascii="Raleway Medium" w:hAnsi="Raleway Medium" w:cs="Arial"/>
          <w:sz w:val="28"/>
          <w:szCs w:val="28"/>
          <w:lang w:val="es-ES_tradnl"/>
        </w:rPr>
      </w:pPr>
      <w:r w:rsidRPr="008E5593">
        <w:rPr>
          <w:rFonts w:ascii="Raleway Medium" w:hAnsi="Raleway Medium" w:cs="Arial"/>
          <w:sz w:val="28"/>
          <w:szCs w:val="28"/>
          <w:lang w:val="es-ES_tradnl"/>
        </w:rPr>
        <w:t>CAPÍTULO II</w:t>
      </w:r>
    </w:p>
    <w:p w14:paraId="15B8E11D" w14:textId="77388A07" w:rsidR="002A14AB" w:rsidRPr="008E5593" w:rsidRDefault="002A14AB">
      <w:pPr>
        <w:spacing w:after="0" w:line="360" w:lineRule="auto"/>
        <w:jc w:val="center"/>
        <w:rPr>
          <w:rFonts w:ascii="Raleway Medium" w:hAnsi="Raleway Medium" w:cs="Arial"/>
          <w:sz w:val="28"/>
          <w:szCs w:val="28"/>
          <w:lang w:val="es-ES_tradnl"/>
        </w:rPr>
      </w:pPr>
      <w:r w:rsidRPr="008E5593">
        <w:rPr>
          <w:rFonts w:ascii="Raleway Medium" w:hAnsi="Raleway Medium" w:cs="Arial"/>
          <w:sz w:val="28"/>
          <w:szCs w:val="28"/>
          <w:lang w:val="es-ES_tradnl"/>
        </w:rPr>
        <w:t>CONTRATACIONES</w:t>
      </w:r>
      <w:r w:rsidR="00A95084" w:rsidRPr="008E5593">
        <w:rPr>
          <w:rFonts w:ascii="Raleway Medium" w:hAnsi="Raleway Medium" w:cs="Arial"/>
          <w:sz w:val="28"/>
          <w:szCs w:val="28"/>
          <w:lang w:val="es-ES_tradnl"/>
        </w:rPr>
        <w:t xml:space="preserve"> PÚBLICAS</w:t>
      </w:r>
    </w:p>
    <w:p w14:paraId="3ED2A752" w14:textId="77777777" w:rsidR="002A14AB" w:rsidRPr="008E5593" w:rsidRDefault="002A14AB">
      <w:pPr>
        <w:spacing w:after="0" w:line="360" w:lineRule="auto"/>
        <w:jc w:val="center"/>
        <w:rPr>
          <w:rFonts w:ascii="Raleway Medium" w:hAnsi="Raleway Medium" w:cs="Arial"/>
          <w:sz w:val="28"/>
          <w:szCs w:val="28"/>
          <w:lang w:val="es-ES_tradnl"/>
        </w:rPr>
      </w:pPr>
    </w:p>
    <w:p w14:paraId="48B1F759" w14:textId="75C5B3D8" w:rsidR="00E71C0C" w:rsidRPr="008E5593" w:rsidRDefault="00E71C0C" w:rsidP="004A238B">
      <w:pPr>
        <w:pStyle w:val="Artculo"/>
      </w:pPr>
      <w:r w:rsidRPr="008E5593">
        <w:t xml:space="preserve">Para el caso de las contrataciones públicas que lleve a cabo la Fiscalía </w:t>
      </w:r>
      <w:r w:rsidR="002A14AB" w:rsidRPr="008E5593">
        <w:t xml:space="preserve">General </w:t>
      </w:r>
      <w:r w:rsidRPr="008E5593">
        <w:t xml:space="preserve">se sujetarán en lo que resulte conducente y conforme a su autonomía constitucional, a la Ley de Adquisiciones, Arrendamientos y Servicios del Sector Público y la Ley de Obras Públicas y Servicios Relacionados con las Mismas, sin </w:t>
      </w:r>
      <w:r w:rsidRPr="008E5593">
        <w:lastRenderedPageBreak/>
        <w:t xml:space="preserve">perjuicio de la facultad </w:t>
      </w:r>
      <w:r w:rsidR="00C62D4E" w:rsidRPr="00844E37">
        <w:t>del</w:t>
      </w:r>
      <w:r w:rsidRPr="008E5593">
        <w:rPr>
          <w:b/>
        </w:rPr>
        <w:t xml:space="preserve"> </w:t>
      </w:r>
      <w:r w:rsidRPr="008E5593">
        <w:t xml:space="preserve">titular de la Fiscalía </w:t>
      </w:r>
      <w:r w:rsidR="002A14AB" w:rsidRPr="008E5593">
        <w:t xml:space="preserve">General para </w:t>
      </w:r>
      <w:r w:rsidRPr="008E5593">
        <w:t>emitir normas particulares.</w:t>
      </w:r>
    </w:p>
    <w:p w14:paraId="6E6AF2BC" w14:textId="77777777" w:rsidR="00E71C0C" w:rsidRPr="008E5593" w:rsidRDefault="00E71C0C">
      <w:pPr>
        <w:spacing w:after="0" w:line="360" w:lineRule="auto"/>
        <w:jc w:val="center"/>
        <w:rPr>
          <w:rFonts w:ascii="Raleway Medium" w:hAnsi="Raleway Medium" w:cs="Arial"/>
          <w:sz w:val="28"/>
          <w:szCs w:val="28"/>
          <w:lang w:val="es-ES_tradnl"/>
        </w:rPr>
      </w:pPr>
    </w:p>
    <w:p w14:paraId="17EF1B99" w14:textId="36B334A2" w:rsidR="00E71C0C" w:rsidRPr="008E5593" w:rsidRDefault="00E71C0C">
      <w:pPr>
        <w:spacing w:after="0" w:line="360" w:lineRule="auto"/>
        <w:jc w:val="center"/>
        <w:rPr>
          <w:rFonts w:ascii="Raleway Medium" w:hAnsi="Raleway Medium" w:cs="Arial"/>
          <w:sz w:val="28"/>
          <w:szCs w:val="28"/>
          <w:lang w:val="es-ES_tradnl"/>
        </w:rPr>
      </w:pPr>
      <w:r w:rsidRPr="008E5593">
        <w:rPr>
          <w:rFonts w:ascii="Raleway Medium" w:hAnsi="Raleway Medium" w:cs="Arial"/>
          <w:sz w:val="28"/>
          <w:szCs w:val="28"/>
          <w:lang w:val="es-ES_tradnl"/>
        </w:rPr>
        <w:t xml:space="preserve">CAPÍTULO </w:t>
      </w:r>
      <w:r w:rsidR="00F25097" w:rsidRPr="008E5593">
        <w:rPr>
          <w:rFonts w:ascii="Raleway Medium" w:hAnsi="Raleway Medium" w:cs="Arial"/>
          <w:sz w:val="28"/>
          <w:szCs w:val="28"/>
          <w:lang w:val="es-ES_tradnl"/>
        </w:rPr>
        <w:t>III</w:t>
      </w:r>
    </w:p>
    <w:p w14:paraId="4B027574" w14:textId="77777777" w:rsidR="00E71C0C" w:rsidRPr="008E5593" w:rsidRDefault="00E71C0C">
      <w:pPr>
        <w:spacing w:after="0" w:line="360" w:lineRule="auto"/>
        <w:jc w:val="center"/>
        <w:rPr>
          <w:rFonts w:ascii="Raleway Medium" w:hAnsi="Raleway Medium" w:cs="Arial"/>
          <w:sz w:val="28"/>
          <w:szCs w:val="28"/>
          <w:lang w:val="es-ES_tradnl"/>
        </w:rPr>
      </w:pPr>
      <w:r w:rsidRPr="008E5593">
        <w:rPr>
          <w:rFonts w:ascii="Raleway Medium" w:hAnsi="Raleway Medium" w:cs="Arial"/>
          <w:sz w:val="28"/>
          <w:szCs w:val="28"/>
          <w:lang w:val="es-ES_tradnl"/>
        </w:rPr>
        <w:t>DEL PRESUPUESTO</w:t>
      </w:r>
    </w:p>
    <w:p w14:paraId="3860B7CF" w14:textId="77777777" w:rsidR="00E71C0C" w:rsidRPr="008E5593" w:rsidRDefault="00E71C0C">
      <w:pPr>
        <w:spacing w:after="0" w:line="360" w:lineRule="auto"/>
        <w:jc w:val="center"/>
        <w:rPr>
          <w:rFonts w:ascii="Raleway Medium" w:hAnsi="Raleway Medium" w:cs="Arial"/>
          <w:sz w:val="28"/>
          <w:szCs w:val="28"/>
          <w:lang w:val="es-ES_tradnl"/>
        </w:rPr>
      </w:pPr>
    </w:p>
    <w:p w14:paraId="717863C7" w14:textId="7BA6F920" w:rsidR="00E71C0C" w:rsidRPr="008E5593" w:rsidRDefault="00E71C0C" w:rsidP="004A238B">
      <w:pPr>
        <w:pStyle w:val="Artculo"/>
      </w:pPr>
      <w:r w:rsidRPr="008E5593">
        <w:t xml:space="preserve">La Fiscalía </w:t>
      </w:r>
      <w:r w:rsidR="00F90B29" w:rsidRPr="008E5593">
        <w:t xml:space="preserve">General </w:t>
      </w:r>
      <w:r w:rsidRPr="008E5593">
        <w:t xml:space="preserve">elaborará su proyecto de presupuesto anual de egresos, el cual será </w:t>
      </w:r>
      <w:r w:rsidR="00F90B29" w:rsidRPr="008E5593">
        <w:t xml:space="preserve">remitido a la </w:t>
      </w:r>
      <w:r w:rsidRPr="008E5593">
        <w:t>Secretario de Hacienda y Crédito Público, para su incorporación en el proyecto de Presupuesto de Egresos de la Federación que se remita a la Cámara de Diputados.</w:t>
      </w:r>
    </w:p>
    <w:p w14:paraId="3298B27E" w14:textId="77777777" w:rsidR="00E71C0C" w:rsidRPr="008E5593" w:rsidRDefault="00E71C0C">
      <w:pPr>
        <w:spacing w:after="0" w:line="360" w:lineRule="auto"/>
        <w:jc w:val="both"/>
        <w:rPr>
          <w:rFonts w:ascii="Raleway Medium" w:hAnsi="Raleway Medium" w:cs="Arial"/>
          <w:sz w:val="28"/>
          <w:szCs w:val="28"/>
          <w:lang w:val="es-ES_tradnl"/>
        </w:rPr>
      </w:pPr>
    </w:p>
    <w:p w14:paraId="27046683" w14:textId="77777777" w:rsidR="00E71C0C" w:rsidRPr="008E5593" w:rsidRDefault="00E71C0C">
      <w:pPr>
        <w:spacing w:after="0" w:line="360" w:lineRule="auto"/>
        <w:jc w:val="both"/>
        <w:rPr>
          <w:rFonts w:ascii="Raleway Medium" w:hAnsi="Raleway Medium" w:cs="Arial"/>
          <w:sz w:val="28"/>
          <w:szCs w:val="28"/>
        </w:rPr>
      </w:pPr>
      <w:r w:rsidRPr="008E5593">
        <w:rPr>
          <w:rFonts w:ascii="Raleway Medium" w:hAnsi="Raleway Medium" w:cs="Arial"/>
          <w:sz w:val="28"/>
          <w:szCs w:val="28"/>
        </w:rPr>
        <w:t>En todo caso deberá garantizarse la autonomía e independencia funcional y financiera.</w:t>
      </w:r>
    </w:p>
    <w:p w14:paraId="6EDD8827" w14:textId="77777777" w:rsidR="00E71C0C" w:rsidRPr="008E5593" w:rsidRDefault="00E71C0C">
      <w:pPr>
        <w:spacing w:after="0" w:line="360" w:lineRule="auto"/>
        <w:jc w:val="both"/>
        <w:rPr>
          <w:rFonts w:ascii="Raleway Medium" w:hAnsi="Raleway Medium" w:cs="Arial"/>
          <w:sz w:val="28"/>
          <w:szCs w:val="28"/>
          <w:lang w:val="es-ES_tradnl"/>
        </w:rPr>
      </w:pPr>
    </w:p>
    <w:p w14:paraId="43BD34D5" w14:textId="3851FA72" w:rsidR="00E71C0C" w:rsidRPr="008E5593" w:rsidRDefault="00E71C0C" w:rsidP="004A238B">
      <w:pPr>
        <w:pStyle w:val="Artculo"/>
      </w:pPr>
      <w:r w:rsidRPr="008E5593">
        <w:t xml:space="preserve">El ejercicio del presupuesto de la Fiscalía </w:t>
      </w:r>
      <w:r w:rsidR="00770461" w:rsidRPr="008E5593">
        <w:t xml:space="preserve">General </w:t>
      </w:r>
      <w:r w:rsidRPr="008E5593">
        <w:t>se ejercerá en términos de la Ley Federal de Presupuesto y Responsabilidad Hacendaria y demás disposiciones para tal efecto emita el Fiscal General.</w:t>
      </w:r>
    </w:p>
    <w:p w14:paraId="4CA0A22D" w14:textId="3C01BA23" w:rsidR="00E71C0C" w:rsidRPr="008E5593" w:rsidRDefault="00E71C0C">
      <w:pPr>
        <w:spacing w:after="0" w:line="360" w:lineRule="auto"/>
        <w:jc w:val="both"/>
        <w:rPr>
          <w:rFonts w:ascii="Raleway Medium" w:hAnsi="Raleway Medium" w:cs="Arial"/>
          <w:sz w:val="28"/>
          <w:szCs w:val="28"/>
          <w:lang w:val="es-ES_tradnl"/>
        </w:rPr>
      </w:pPr>
    </w:p>
    <w:p w14:paraId="6B1D658D" w14:textId="3DDD708C" w:rsidR="00F80113" w:rsidRPr="00291575" w:rsidRDefault="00F80113">
      <w:pPr>
        <w:spacing w:after="0" w:line="360" w:lineRule="auto"/>
        <w:jc w:val="center"/>
        <w:rPr>
          <w:rFonts w:ascii="Raleway Medium" w:hAnsi="Raleway Medium" w:cs="Arial"/>
          <w:sz w:val="28"/>
          <w:szCs w:val="28"/>
          <w:lang w:val="es-ES_tradnl"/>
        </w:rPr>
      </w:pPr>
      <w:r w:rsidRPr="00291575">
        <w:rPr>
          <w:rFonts w:ascii="Raleway Medium" w:hAnsi="Raleway Medium" w:cs="Arial"/>
          <w:sz w:val="28"/>
          <w:szCs w:val="28"/>
          <w:lang w:val="es-ES_tradnl"/>
        </w:rPr>
        <w:t>TÍTULO XI</w:t>
      </w:r>
    </w:p>
    <w:p w14:paraId="7B0ABE54" w14:textId="1272E696" w:rsidR="008F391F" w:rsidRPr="00291575" w:rsidRDefault="00A51676">
      <w:pPr>
        <w:spacing w:after="0" w:line="360" w:lineRule="auto"/>
        <w:jc w:val="center"/>
        <w:rPr>
          <w:rFonts w:ascii="Raleway Medium" w:hAnsi="Raleway Medium" w:cs="Arial"/>
          <w:sz w:val="28"/>
          <w:szCs w:val="28"/>
          <w:lang w:val="es-ES_tradnl"/>
        </w:rPr>
      </w:pPr>
      <w:r w:rsidRPr="00291575">
        <w:rPr>
          <w:rFonts w:ascii="Raleway Medium" w:hAnsi="Raleway Medium" w:cs="Arial"/>
          <w:sz w:val="28"/>
          <w:szCs w:val="28"/>
          <w:lang w:val="es-ES_tradnl"/>
        </w:rPr>
        <w:t xml:space="preserve">CAPÍTULO </w:t>
      </w:r>
      <w:r w:rsidR="00F80113" w:rsidRPr="00291575">
        <w:rPr>
          <w:rFonts w:ascii="Raleway Medium" w:hAnsi="Raleway Medium" w:cs="Arial"/>
          <w:sz w:val="28"/>
          <w:szCs w:val="28"/>
          <w:lang w:val="es-ES_tradnl"/>
        </w:rPr>
        <w:t>ÚNICO</w:t>
      </w:r>
    </w:p>
    <w:p w14:paraId="7923706E" w14:textId="2596CB40" w:rsidR="008F391F" w:rsidRPr="008E5593" w:rsidRDefault="008F391F">
      <w:pPr>
        <w:spacing w:after="0" w:line="360" w:lineRule="auto"/>
        <w:jc w:val="center"/>
        <w:rPr>
          <w:rFonts w:ascii="Raleway Medium" w:hAnsi="Raleway Medium" w:cs="Arial"/>
          <w:sz w:val="28"/>
          <w:szCs w:val="28"/>
          <w:lang w:val="es-ES_tradnl"/>
        </w:rPr>
      </w:pPr>
      <w:r w:rsidRPr="008E5593">
        <w:rPr>
          <w:rFonts w:ascii="Raleway Medium" w:hAnsi="Raleway Medium" w:cs="Arial"/>
          <w:sz w:val="28"/>
          <w:szCs w:val="28"/>
          <w:lang w:val="es-ES_tradnl"/>
        </w:rPr>
        <w:t xml:space="preserve">PLAN </w:t>
      </w:r>
      <w:r w:rsidR="006F2322" w:rsidRPr="008E5593">
        <w:rPr>
          <w:rFonts w:ascii="Raleway Medium" w:hAnsi="Raleway Medium" w:cs="Arial"/>
          <w:sz w:val="28"/>
          <w:szCs w:val="28"/>
          <w:lang w:val="es-ES_tradnl"/>
        </w:rPr>
        <w:t xml:space="preserve">ESTRATÉGICO </w:t>
      </w:r>
      <w:r w:rsidRPr="008E5593">
        <w:rPr>
          <w:rFonts w:ascii="Raleway Medium" w:hAnsi="Raleway Medium" w:cs="Arial"/>
          <w:sz w:val="28"/>
          <w:szCs w:val="28"/>
          <w:lang w:val="es-ES_tradnl"/>
        </w:rPr>
        <w:t>DE PROCURACIÓN DE JUSTICIA</w:t>
      </w:r>
    </w:p>
    <w:p w14:paraId="0D52DAAA" w14:textId="77777777" w:rsidR="008F391F" w:rsidRPr="008E5593" w:rsidRDefault="008F391F">
      <w:pPr>
        <w:spacing w:after="0" w:line="360" w:lineRule="auto"/>
        <w:jc w:val="both"/>
        <w:rPr>
          <w:rFonts w:ascii="Raleway Medium" w:hAnsi="Raleway Medium" w:cs="Arial"/>
          <w:sz w:val="28"/>
          <w:szCs w:val="28"/>
          <w:lang w:val="es-ES_tradnl"/>
        </w:rPr>
      </w:pPr>
    </w:p>
    <w:p w14:paraId="5F541B44" w14:textId="32548D86" w:rsidR="008F391F" w:rsidRPr="008E5593" w:rsidRDefault="008F391F" w:rsidP="004A238B">
      <w:pPr>
        <w:pStyle w:val="Artculo"/>
      </w:pPr>
      <w:r w:rsidRPr="00844E37">
        <w:t xml:space="preserve">La Fiscalía General deberá publicar cada tres años </w:t>
      </w:r>
      <w:r w:rsidR="001E6531" w:rsidRPr="00844E37">
        <w:t>el</w:t>
      </w:r>
      <w:r w:rsidRPr="00844E37">
        <w:t xml:space="preserve"> Plan </w:t>
      </w:r>
      <w:bookmarkStart w:id="11" w:name="_Hlk26525811"/>
      <w:r w:rsidR="001E6531" w:rsidRPr="00844E37">
        <w:t xml:space="preserve">Estratégico </w:t>
      </w:r>
      <w:bookmarkEnd w:id="11"/>
      <w:r w:rsidRPr="00844E37">
        <w:t xml:space="preserve">de Procuración de Justicia, por medio del cual se </w:t>
      </w:r>
      <w:r w:rsidR="00960221" w:rsidRPr="00844E37">
        <w:lastRenderedPageBreak/>
        <w:t xml:space="preserve">determinarán </w:t>
      </w:r>
      <w:r w:rsidR="00536E7B" w:rsidRPr="00844E37">
        <w:t xml:space="preserve">las estrategias y objetivos a desarrollar </w:t>
      </w:r>
      <w:bookmarkStart w:id="12" w:name="_Hlk26525865"/>
      <w:r w:rsidR="00EB0E43" w:rsidRPr="00844E37">
        <w:t xml:space="preserve">para la eficiencia y eficacia en la investigación y persecución del delito, orientando de manera prioritaria y efectiva el ejercicio de la acción penal, para lo cual se desarrollarán las funciones de la institución bajo criterios objetivos y metas medibles a corto, mediano y largo plazo </w:t>
      </w:r>
      <w:bookmarkEnd w:id="12"/>
      <w:r w:rsidR="00536E7B" w:rsidRPr="00844E37">
        <w:t xml:space="preserve">para que </w:t>
      </w:r>
      <w:r w:rsidRPr="00844E37">
        <w:t>los ciudadanos cuenten con una justicia pronta y expedita</w:t>
      </w:r>
      <w:r w:rsidR="003A3927" w:rsidRPr="00844E37">
        <w:t xml:space="preserve">, considerando </w:t>
      </w:r>
      <w:r w:rsidR="008A5BCA" w:rsidRPr="00844E37">
        <w:t xml:space="preserve">para </w:t>
      </w:r>
      <w:r w:rsidR="000E6CA3" w:rsidRPr="00844E37">
        <w:t>ello</w:t>
      </w:r>
      <w:r w:rsidR="000E6CA3" w:rsidRPr="008E5593">
        <w:t xml:space="preserve"> </w:t>
      </w:r>
      <w:r w:rsidR="003A3927" w:rsidRPr="008E5593">
        <w:t xml:space="preserve">las prioridades nacionales </w:t>
      </w:r>
      <w:r w:rsidR="00597078" w:rsidRPr="008E5593">
        <w:t xml:space="preserve">derivadas </w:t>
      </w:r>
      <w:r w:rsidR="008A5BCA" w:rsidRPr="008E5593">
        <w:t xml:space="preserve">de una </w:t>
      </w:r>
      <w:r w:rsidR="003A3927" w:rsidRPr="008E5593">
        <w:t xml:space="preserve">política criminal </w:t>
      </w:r>
      <w:r w:rsidR="008A5BCA" w:rsidRPr="008E5593">
        <w:t xml:space="preserve">orientada </w:t>
      </w:r>
      <w:r w:rsidR="00A8600D" w:rsidRPr="008E5593">
        <w:t xml:space="preserve">en el conocimiento profundo del fenómeno delictivo y fundamentada </w:t>
      </w:r>
      <w:r w:rsidR="008A5BCA" w:rsidRPr="008E5593">
        <w:t>en la eficacia</w:t>
      </w:r>
      <w:r w:rsidR="003A3927" w:rsidRPr="008E5593">
        <w:t xml:space="preserve"> </w:t>
      </w:r>
      <w:r w:rsidR="008A5BCA" w:rsidRPr="008E5593">
        <w:t xml:space="preserve">de </w:t>
      </w:r>
      <w:r w:rsidR="003A3927" w:rsidRPr="008E5593">
        <w:t xml:space="preserve">las </w:t>
      </w:r>
      <w:r w:rsidR="005402B3" w:rsidRPr="008E5593">
        <w:t>acciones</w:t>
      </w:r>
      <w:r w:rsidR="003A3927" w:rsidRPr="008E5593">
        <w:t xml:space="preserve"> institucionales</w:t>
      </w:r>
      <w:r w:rsidR="005402B3" w:rsidRPr="008E5593">
        <w:t>.</w:t>
      </w:r>
    </w:p>
    <w:p w14:paraId="7D664711" w14:textId="651AD6D2" w:rsidR="00C8319A" w:rsidRPr="008E5593" w:rsidRDefault="00C8319A" w:rsidP="001E6531">
      <w:pPr>
        <w:spacing w:after="0" w:line="360" w:lineRule="auto"/>
        <w:jc w:val="center"/>
        <w:rPr>
          <w:rFonts w:ascii="Raleway Medium" w:hAnsi="Raleway Medium" w:cs="Arial"/>
          <w:sz w:val="28"/>
          <w:szCs w:val="28"/>
          <w:lang w:val="es-ES_tradnl"/>
        </w:rPr>
      </w:pPr>
    </w:p>
    <w:p w14:paraId="08FBEA32" w14:textId="54EE5C4C" w:rsidR="00984B3A" w:rsidRPr="00844E37" w:rsidRDefault="00960221" w:rsidP="00F81A56">
      <w:pPr>
        <w:spacing w:after="0" w:line="360" w:lineRule="auto"/>
        <w:jc w:val="both"/>
        <w:rPr>
          <w:rFonts w:ascii="Raleway Medium" w:eastAsia="Batang" w:hAnsi="Raleway Medium" w:cs="Arial"/>
          <w:sz w:val="28"/>
          <w:szCs w:val="28"/>
          <w:lang w:val="es-ES_tradnl"/>
        </w:rPr>
      </w:pPr>
      <w:r w:rsidRPr="00844E37">
        <w:rPr>
          <w:rFonts w:ascii="Raleway Medium" w:eastAsia="Batang" w:hAnsi="Raleway Medium" w:cs="Arial"/>
          <w:sz w:val="28"/>
          <w:szCs w:val="28"/>
          <w:lang w:val="es-ES_tradnl"/>
        </w:rPr>
        <w:t xml:space="preserve">En este sentido, </w:t>
      </w:r>
      <w:r w:rsidR="003D6112" w:rsidRPr="00844E37">
        <w:rPr>
          <w:rFonts w:ascii="Raleway Medium" w:eastAsia="Batang" w:hAnsi="Raleway Medium" w:cs="Arial"/>
          <w:sz w:val="28"/>
          <w:szCs w:val="28"/>
          <w:lang w:val="es-ES_tradnl"/>
        </w:rPr>
        <w:t>p</w:t>
      </w:r>
      <w:r w:rsidR="00F81A56" w:rsidRPr="00844E37">
        <w:rPr>
          <w:rFonts w:ascii="Raleway Medium" w:eastAsia="Batang" w:hAnsi="Raleway Medium" w:cs="Arial"/>
          <w:sz w:val="28"/>
          <w:szCs w:val="28"/>
          <w:lang w:val="es-ES_tradnl"/>
        </w:rPr>
        <w:t>ara</w:t>
      </w:r>
      <w:r w:rsidR="00B133CA" w:rsidRPr="00844E37">
        <w:rPr>
          <w:rFonts w:ascii="Raleway Medium" w:eastAsia="Batang" w:hAnsi="Raleway Medium" w:cs="Arial"/>
          <w:sz w:val="28"/>
          <w:szCs w:val="28"/>
          <w:lang w:val="es-ES_tradnl"/>
        </w:rPr>
        <w:t xml:space="preserve"> la construcción del </w:t>
      </w:r>
      <w:r w:rsidR="00984B3A" w:rsidRPr="00844E37">
        <w:rPr>
          <w:rFonts w:ascii="Raleway Medium" w:eastAsia="Batang" w:hAnsi="Raleway Medium" w:cs="Arial"/>
          <w:sz w:val="28"/>
          <w:szCs w:val="28"/>
          <w:lang w:val="es-ES_tradnl"/>
        </w:rPr>
        <w:t xml:space="preserve">Plan </w:t>
      </w:r>
      <w:r w:rsidR="000E6CA3" w:rsidRPr="00844E37">
        <w:rPr>
          <w:rFonts w:ascii="Raleway Medium" w:eastAsia="Batang" w:hAnsi="Raleway Medium" w:cs="Arial"/>
          <w:sz w:val="28"/>
          <w:szCs w:val="28"/>
          <w:lang w:val="es-ES_tradnl"/>
        </w:rPr>
        <w:t>Estratégico de Procuración de Justicia se</w:t>
      </w:r>
      <w:r w:rsidR="00A06E88" w:rsidRPr="00844E37">
        <w:rPr>
          <w:rFonts w:ascii="Raleway Medium" w:eastAsia="Batang" w:hAnsi="Raleway Medium" w:cs="Arial"/>
          <w:sz w:val="28"/>
          <w:szCs w:val="28"/>
          <w:lang w:val="es-ES_tradnl"/>
        </w:rPr>
        <w:t xml:space="preserve"> </w:t>
      </w:r>
      <w:r w:rsidR="000E6CA3" w:rsidRPr="00844E37">
        <w:rPr>
          <w:rFonts w:ascii="Raleway Medium" w:eastAsia="Batang" w:hAnsi="Raleway Medium" w:cs="Arial"/>
          <w:sz w:val="28"/>
          <w:szCs w:val="28"/>
          <w:lang w:val="es-ES_tradnl"/>
        </w:rPr>
        <w:t xml:space="preserve">deberán </w:t>
      </w:r>
      <w:r w:rsidR="00984B3A" w:rsidRPr="00844E37">
        <w:rPr>
          <w:rFonts w:ascii="Raleway Medium" w:eastAsia="Batang" w:hAnsi="Raleway Medium" w:cs="Arial"/>
          <w:sz w:val="28"/>
          <w:szCs w:val="28"/>
          <w:lang w:val="es-ES_tradnl"/>
        </w:rPr>
        <w:t>considerar</w:t>
      </w:r>
      <w:r w:rsidR="007757CE" w:rsidRPr="00844E37">
        <w:rPr>
          <w:rFonts w:ascii="Raleway Medium" w:eastAsia="Batang" w:hAnsi="Raleway Medium" w:cs="Arial"/>
          <w:sz w:val="28"/>
          <w:szCs w:val="28"/>
          <w:lang w:val="es-ES_tradnl"/>
        </w:rPr>
        <w:t>, entre otros</w:t>
      </w:r>
      <w:r w:rsidR="00EF76FE" w:rsidRPr="00844E37">
        <w:rPr>
          <w:rFonts w:ascii="Raleway Medium" w:eastAsia="Batang" w:hAnsi="Raleway Medium" w:cs="Arial"/>
          <w:sz w:val="28"/>
          <w:szCs w:val="28"/>
          <w:lang w:val="es-ES_tradnl"/>
        </w:rPr>
        <w:t>,</w:t>
      </w:r>
      <w:r w:rsidR="007757CE" w:rsidRPr="00844E37">
        <w:rPr>
          <w:rFonts w:ascii="Raleway Medium" w:eastAsia="Batang" w:hAnsi="Raleway Medium" w:cs="Arial"/>
          <w:sz w:val="28"/>
          <w:szCs w:val="28"/>
          <w:lang w:val="es-ES_tradnl"/>
        </w:rPr>
        <w:t xml:space="preserve"> los siguientes</w:t>
      </w:r>
      <w:r w:rsidR="00EF76FE" w:rsidRPr="00844E37">
        <w:rPr>
          <w:rFonts w:ascii="Raleway Medium" w:eastAsia="Batang" w:hAnsi="Raleway Medium" w:cs="Arial"/>
          <w:sz w:val="28"/>
          <w:szCs w:val="28"/>
          <w:lang w:val="es-ES_tradnl"/>
        </w:rPr>
        <w:t xml:space="preserve"> aspectos</w:t>
      </w:r>
      <w:r w:rsidR="00984B3A" w:rsidRPr="00844E37">
        <w:rPr>
          <w:rFonts w:ascii="Raleway Medium" w:eastAsia="Batang" w:hAnsi="Raleway Medium" w:cs="Arial"/>
          <w:sz w:val="28"/>
          <w:szCs w:val="28"/>
          <w:lang w:val="es-ES_tradnl"/>
        </w:rPr>
        <w:t>:</w:t>
      </w:r>
    </w:p>
    <w:p w14:paraId="77FF43B2" w14:textId="77777777" w:rsidR="00984B3A" w:rsidRPr="008E5593" w:rsidRDefault="00984B3A" w:rsidP="00F12F4C">
      <w:pPr>
        <w:spacing w:after="0" w:line="360" w:lineRule="auto"/>
        <w:jc w:val="both"/>
        <w:rPr>
          <w:rFonts w:ascii="Raleway Medium" w:eastAsia="Batang" w:hAnsi="Raleway Medium" w:cs="Arial"/>
          <w:sz w:val="28"/>
          <w:szCs w:val="28"/>
          <w:lang w:val="es-ES_tradnl"/>
        </w:rPr>
      </w:pPr>
    </w:p>
    <w:p w14:paraId="39694183" w14:textId="77777777" w:rsidR="000C6DBE" w:rsidRPr="008E5593" w:rsidRDefault="00984B3A" w:rsidP="00E179B4">
      <w:pPr>
        <w:pStyle w:val="Prrafodelista"/>
        <w:numPr>
          <w:ilvl w:val="0"/>
          <w:numId w:val="33"/>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Los distintos análisis de la incidencia delictiva;</w:t>
      </w:r>
    </w:p>
    <w:p w14:paraId="70CEF92B" w14:textId="77777777" w:rsidR="00365B1C" w:rsidRDefault="00984B3A" w:rsidP="00E179B4">
      <w:pPr>
        <w:pStyle w:val="Prrafodelista"/>
        <w:numPr>
          <w:ilvl w:val="0"/>
          <w:numId w:val="33"/>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Los diagnósticos situacionales;</w:t>
      </w:r>
    </w:p>
    <w:p w14:paraId="2473C976" w14:textId="36AEF3E2" w:rsidR="00A72874" w:rsidRPr="00365B1C" w:rsidRDefault="00984B3A" w:rsidP="00E179B4">
      <w:pPr>
        <w:pStyle w:val="Prrafodelista"/>
        <w:numPr>
          <w:ilvl w:val="0"/>
          <w:numId w:val="33"/>
        </w:numPr>
        <w:spacing w:after="0" w:line="360" w:lineRule="auto"/>
        <w:jc w:val="both"/>
        <w:rPr>
          <w:rFonts w:ascii="Raleway Medium" w:eastAsia="Batang" w:hAnsi="Raleway Medium" w:cs="Arial"/>
          <w:sz w:val="28"/>
          <w:szCs w:val="28"/>
          <w:lang w:val="es-ES_tradnl"/>
        </w:rPr>
      </w:pPr>
      <w:r w:rsidRPr="00365B1C">
        <w:rPr>
          <w:rFonts w:ascii="Raleway Medium" w:eastAsia="Batang" w:hAnsi="Raleway Medium" w:cs="Arial"/>
          <w:sz w:val="28"/>
          <w:szCs w:val="28"/>
          <w:lang w:val="es-ES_tradnl"/>
        </w:rPr>
        <w:t>Los informes sobre la situación de las víctimas del delito;</w:t>
      </w:r>
    </w:p>
    <w:p w14:paraId="54652AAC" w14:textId="25C0E956" w:rsidR="00A72874" w:rsidRPr="008E5593" w:rsidRDefault="00984B3A" w:rsidP="00E179B4">
      <w:pPr>
        <w:pStyle w:val="Prrafodelista"/>
        <w:numPr>
          <w:ilvl w:val="0"/>
          <w:numId w:val="33"/>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Los informes sobre violaciones a los derechos humanos</w:t>
      </w:r>
      <w:r w:rsidR="00A06E88" w:rsidRPr="008E5593">
        <w:rPr>
          <w:rFonts w:ascii="Raleway Medium" w:eastAsia="Batang" w:hAnsi="Raleway Medium" w:cs="Arial"/>
          <w:sz w:val="28"/>
          <w:szCs w:val="28"/>
          <w:lang w:val="es-ES_tradnl"/>
        </w:rPr>
        <w:t>, y</w:t>
      </w:r>
    </w:p>
    <w:p w14:paraId="0D21564F" w14:textId="7E934D56" w:rsidR="00984B3A" w:rsidRPr="008E5593" w:rsidRDefault="00984B3A" w:rsidP="00E179B4">
      <w:pPr>
        <w:pStyle w:val="Prrafodelista"/>
        <w:numPr>
          <w:ilvl w:val="0"/>
          <w:numId w:val="33"/>
        </w:numPr>
        <w:spacing w:after="0" w:line="360" w:lineRule="auto"/>
        <w:jc w:val="both"/>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Los demás instrumentos que sean fuente certera de información relacionada con los fenómenos criminales</w:t>
      </w:r>
      <w:r w:rsidR="00A72874" w:rsidRPr="008E5593">
        <w:rPr>
          <w:rFonts w:ascii="Raleway Medium" w:eastAsia="Batang" w:hAnsi="Raleway Medium" w:cs="Arial"/>
          <w:sz w:val="28"/>
          <w:szCs w:val="28"/>
          <w:lang w:val="es-ES_tradnl"/>
        </w:rPr>
        <w:t>.</w:t>
      </w:r>
    </w:p>
    <w:p w14:paraId="529301F8" w14:textId="77777777" w:rsidR="00984B3A" w:rsidRPr="008E5593" w:rsidRDefault="00984B3A">
      <w:pPr>
        <w:spacing w:after="0" w:line="360" w:lineRule="auto"/>
        <w:jc w:val="both"/>
        <w:rPr>
          <w:rFonts w:ascii="Raleway Medium" w:eastAsia="Batang" w:hAnsi="Raleway Medium" w:cs="Arial"/>
          <w:sz w:val="28"/>
          <w:szCs w:val="28"/>
          <w:lang w:val="es-ES_tradnl"/>
        </w:rPr>
      </w:pPr>
    </w:p>
    <w:p w14:paraId="26640547" w14:textId="0C0F9DF8" w:rsidR="00C8319A" w:rsidRPr="008E5593" w:rsidRDefault="00943243">
      <w:pPr>
        <w:spacing w:after="0" w:line="360" w:lineRule="auto"/>
        <w:jc w:val="both"/>
        <w:rPr>
          <w:rFonts w:ascii="Raleway Medium" w:hAnsi="Raleway Medium" w:cs="Arial"/>
          <w:sz w:val="28"/>
          <w:szCs w:val="28"/>
          <w:lang w:val="es-ES_tradnl"/>
        </w:rPr>
      </w:pPr>
      <w:r w:rsidRPr="00057762">
        <w:rPr>
          <w:rFonts w:ascii="Raleway Medium" w:eastAsia="Batang" w:hAnsi="Raleway Medium" w:cs="Arial"/>
          <w:sz w:val="28"/>
          <w:szCs w:val="28"/>
          <w:lang w:val="es-ES_tradnl"/>
        </w:rPr>
        <w:t>El</w:t>
      </w:r>
      <w:r w:rsidR="00984B3A" w:rsidRPr="008E5593">
        <w:rPr>
          <w:rFonts w:ascii="Raleway Medium" w:eastAsia="Batang" w:hAnsi="Raleway Medium" w:cs="Arial"/>
          <w:sz w:val="28"/>
          <w:szCs w:val="28"/>
          <w:lang w:val="es-ES_tradnl"/>
        </w:rPr>
        <w:t xml:space="preserve"> titular de la Fiscalía General, al inicio de su gestión presentar</w:t>
      </w:r>
      <w:r w:rsidR="00FF6564" w:rsidRPr="008E5593">
        <w:rPr>
          <w:rFonts w:ascii="Raleway Medium" w:eastAsia="Batang" w:hAnsi="Raleway Medium" w:cs="Arial"/>
          <w:sz w:val="28"/>
          <w:szCs w:val="28"/>
          <w:lang w:val="es-ES_tradnl"/>
        </w:rPr>
        <w:t>á</w:t>
      </w:r>
      <w:r w:rsidR="00984B3A" w:rsidRPr="008E5593">
        <w:rPr>
          <w:rFonts w:ascii="Raleway Medium" w:eastAsia="Batang" w:hAnsi="Raleway Medium" w:cs="Arial"/>
          <w:sz w:val="28"/>
          <w:szCs w:val="28"/>
          <w:lang w:val="es-ES_tradnl"/>
        </w:rPr>
        <w:t xml:space="preserve"> ante el </w:t>
      </w:r>
      <w:r w:rsidR="00FF6564" w:rsidRPr="008E5593">
        <w:rPr>
          <w:rFonts w:ascii="Raleway Medium" w:eastAsia="Batang" w:hAnsi="Raleway Medium" w:cs="Arial"/>
          <w:sz w:val="28"/>
          <w:szCs w:val="28"/>
          <w:lang w:val="es-ES_tradnl"/>
        </w:rPr>
        <w:t xml:space="preserve">titular del Poder Ejecutivo Federal </w:t>
      </w:r>
      <w:r w:rsidR="00984B3A" w:rsidRPr="008E5593">
        <w:rPr>
          <w:rFonts w:ascii="Raleway Medium" w:eastAsia="Batang" w:hAnsi="Raleway Medium" w:cs="Arial"/>
          <w:sz w:val="28"/>
          <w:szCs w:val="28"/>
          <w:lang w:val="es-ES_tradnl"/>
        </w:rPr>
        <w:t xml:space="preserve">el </w:t>
      </w:r>
      <w:bookmarkStart w:id="13" w:name="_Hlk26525937"/>
      <w:r w:rsidR="00984B3A" w:rsidRPr="008E5593">
        <w:rPr>
          <w:rFonts w:ascii="Raleway Medium" w:eastAsia="Batang" w:hAnsi="Raleway Medium" w:cs="Arial"/>
          <w:sz w:val="28"/>
          <w:szCs w:val="28"/>
          <w:lang w:val="es-ES_tradnl"/>
        </w:rPr>
        <w:t xml:space="preserve">Plan </w:t>
      </w:r>
      <w:r w:rsidRPr="00844E37">
        <w:rPr>
          <w:rFonts w:ascii="Raleway Medium" w:eastAsia="Batang" w:hAnsi="Raleway Medium" w:cs="Arial"/>
          <w:sz w:val="28"/>
          <w:szCs w:val="28"/>
          <w:lang w:val="es-ES_tradnl"/>
        </w:rPr>
        <w:t>Estratégico</w:t>
      </w:r>
      <w:r w:rsidRPr="008E5593">
        <w:rPr>
          <w:rFonts w:ascii="Raleway Medium" w:eastAsia="Batang" w:hAnsi="Raleway Medium" w:cs="Arial"/>
          <w:sz w:val="28"/>
          <w:szCs w:val="28"/>
          <w:lang w:val="es-ES_tradnl"/>
        </w:rPr>
        <w:t xml:space="preserve"> </w:t>
      </w:r>
      <w:r w:rsidR="00984B3A" w:rsidRPr="008E5593">
        <w:rPr>
          <w:rFonts w:ascii="Raleway Medium" w:eastAsia="Batang" w:hAnsi="Raleway Medium" w:cs="Arial"/>
          <w:sz w:val="28"/>
          <w:szCs w:val="28"/>
          <w:lang w:val="es-ES_tradnl"/>
        </w:rPr>
        <w:t xml:space="preserve">de </w:t>
      </w:r>
      <w:r w:rsidRPr="00844E37">
        <w:rPr>
          <w:rFonts w:ascii="Raleway Medium" w:eastAsia="Batang" w:hAnsi="Raleway Medium" w:cs="Arial"/>
          <w:sz w:val="28"/>
          <w:szCs w:val="28"/>
          <w:lang w:val="es-ES_tradnl"/>
        </w:rPr>
        <w:t>Procuración de Justicia</w:t>
      </w:r>
      <w:bookmarkEnd w:id="13"/>
      <w:r w:rsidR="00984B3A" w:rsidRPr="00844E37">
        <w:rPr>
          <w:rFonts w:ascii="Raleway Medium" w:eastAsia="Batang" w:hAnsi="Raleway Medium" w:cs="Arial"/>
          <w:sz w:val="28"/>
          <w:szCs w:val="28"/>
          <w:lang w:val="es-ES_tradnl"/>
        </w:rPr>
        <w:t xml:space="preserve">, </w:t>
      </w:r>
      <w:r w:rsidR="00C76197" w:rsidRPr="00844E37">
        <w:rPr>
          <w:rFonts w:ascii="Raleway Medium" w:eastAsia="Batang" w:hAnsi="Raleway Medium" w:cs="Arial"/>
          <w:sz w:val="28"/>
          <w:szCs w:val="28"/>
          <w:lang w:val="es-ES_tradnl"/>
        </w:rPr>
        <w:t xml:space="preserve">asimismo </w:t>
      </w:r>
      <w:r w:rsidR="00984B3A" w:rsidRPr="00844E37">
        <w:rPr>
          <w:rFonts w:ascii="Raleway Medium" w:eastAsia="Batang" w:hAnsi="Raleway Medium" w:cs="Arial"/>
          <w:sz w:val="28"/>
          <w:szCs w:val="28"/>
          <w:lang w:val="es-ES_tradnl"/>
        </w:rPr>
        <w:t xml:space="preserve">deberá presentar anualmente </w:t>
      </w:r>
      <w:r w:rsidR="007D1FA8" w:rsidRPr="00844E37">
        <w:rPr>
          <w:rFonts w:ascii="Raleway Medium" w:eastAsia="Batang" w:hAnsi="Raleway Medium" w:cs="Arial"/>
          <w:sz w:val="28"/>
          <w:szCs w:val="28"/>
          <w:lang w:val="es-ES_tradnl"/>
        </w:rPr>
        <w:t xml:space="preserve">en su informe de actividades </w:t>
      </w:r>
      <w:r w:rsidR="00984B3A" w:rsidRPr="00844E37">
        <w:rPr>
          <w:rFonts w:ascii="Raleway Medium" w:eastAsia="Batang" w:hAnsi="Raleway Medium" w:cs="Arial"/>
          <w:sz w:val="28"/>
          <w:szCs w:val="28"/>
          <w:lang w:val="es-ES_tradnl"/>
        </w:rPr>
        <w:t xml:space="preserve">ante </w:t>
      </w:r>
      <w:r w:rsidR="00AD07CD" w:rsidRPr="00844E37">
        <w:rPr>
          <w:rFonts w:ascii="Raleway Medium" w:eastAsia="Batang" w:hAnsi="Raleway Medium" w:cs="Arial"/>
          <w:sz w:val="28"/>
          <w:szCs w:val="28"/>
          <w:lang w:val="es-ES_tradnl"/>
        </w:rPr>
        <w:t xml:space="preserve">el Congreso </w:t>
      </w:r>
      <w:r w:rsidR="00393193" w:rsidRPr="00844E37">
        <w:rPr>
          <w:rFonts w:ascii="Raleway Medium" w:eastAsia="Batang" w:hAnsi="Raleway Medium" w:cs="Arial"/>
          <w:sz w:val="28"/>
          <w:szCs w:val="28"/>
          <w:lang w:val="es-ES_tradnl"/>
        </w:rPr>
        <w:t xml:space="preserve">de la Unión a que refiere </w:t>
      </w:r>
      <w:r w:rsidR="00393193" w:rsidRPr="00844E37">
        <w:rPr>
          <w:rFonts w:ascii="Raleway Medium" w:eastAsia="Batang" w:hAnsi="Raleway Medium" w:cs="Arial"/>
          <w:sz w:val="28"/>
          <w:szCs w:val="28"/>
          <w:lang w:val="es-ES_tradnl"/>
        </w:rPr>
        <w:lastRenderedPageBreak/>
        <w:t xml:space="preserve">la fracción II del artículo 13 de la presente Ley, </w:t>
      </w:r>
      <w:r w:rsidR="00984B3A" w:rsidRPr="00844E37">
        <w:rPr>
          <w:rFonts w:ascii="Raleway Medium" w:eastAsia="Batang" w:hAnsi="Raleway Medium" w:cs="Arial"/>
          <w:sz w:val="28"/>
          <w:szCs w:val="28"/>
          <w:lang w:val="es-ES_tradnl"/>
        </w:rPr>
        <w:t xml:space="preserve">los resultados y modificaciones </w:t>
      </w:r>
      <w:r w:rsidR="00AD07CD" w:rsidRPr="00844E37">
        <w:rPr>
          <w:rFonts w:ascii="Raleway Medium" w:eastAsia="Batang" w:hAnsi="Raleway Medium" w:cs="Arial"/>
          <w:sz w:val="28"/>
          <w:szCs w:val="28"/>
          <w:lang w:val="es-ES_tradnl"/>
        </w:rPr>
        <w:t>que en su caso haya tenido</w:t>
      </w:r>
      <w:r w:rsidR="00AD07CD" w:rsidRPr="008E5593">
        <w:rPr>
          <w:rFonts w:ascii="Raleway Medium" w:eastAsia="Batang" w:hAnsi="Raleway Medium" w:cs="Arial"/>
          <w:sz w:val="28"/>
          <w:szCs w:val="28"/>
          <w:lang w:val="es-ES_tradnl"/>
        </w:rPr>
        <w:t xml:space="preserve"> </w:t>
      </w:r>
      <w:r w:rsidR="00984B3A" w:rsidRPr="008E5593">
        <w:rPr>
          <w:rFonts w:ascii="Raleway Medium" w:eastAsia="Batang" w:hAnsi="Raleway Medium" w:cs="Arial"/>
          <w:sz w:val="28"/>
          <w:szCs w:val="28"/>
          <w:lang w:val="es-ES_tradnl"/>
        </w:rPr>
        <w:t>el mismo.</w:t>
      </w:r>
      <w:r w:rsidR="00984B3A" w:rsidRPr="008E5593">
        <w:rPr>
          <w:rFonts w:ascii="Raleway Medium" w:eastAsia="Batang" w:hAnsi="Raleway Medium" w:cs="Arial"/>
          <w:sz w:val="28"/>
          <w:szCs w:val="28"/>
          <w:lang w:val="es-ES_tradnl"/>
        </w:rPr>
        <w:cr/>
      </w:r>
    </w:p>
    <w:p w14:paraId="5C13CBF1" w14:textId="5D04C4A8" w:rsidR="008B00DE" w:rsidRPr="008E5593" w:rsidRDefault="008B00DE">
      <w:pPr>
        <w:spacing w:after="0" w:line="360" w:lineRule="auto"/>
        <w:jc w:val="center"/>
        <w:rPr>
          <w:rFonts w:ascii="Raleway Medium" w:hAnsi="Raleway Medium" w:cs="Arial"/>
          <w:sz w:val="28"/>
          <w:szCs w:val="28"/>
          <w:lang w:val="es-ES_tradnl"/>
        </w:rPr>
      </w:pPr>
      <w:r w:rsidRPr="008E5593">
        <w:rPr>
          <w:rFonts w:ascii="Raleway Medium" w:hAnsi="Raleway Medium" w:cs="Arial"/>
          <w:sz w:val="28"/>
          <w:szCs w:val="28"/>
          <w:lang w:val="es-ES_tradnl"/>
        </w:rPr>
        <w:t xml:space="preserve">TÍTULO </w:t>
      </w:r>
      <w:r w:rsidR="00403D0E" w:rsidRPr="00291575">
        <w:rPr>
          <w:rFonts w:ascii="Raleway Medium" w:hAnsi="Raleway Medium" w:cs="Arial"/>
          <w:sz w:val="28"/>
          <w:szCs w:val="28"/>
          <w:lang w:val="es-ES_tradnl"/>
        </w:rPr>
        <w:t>X</w:t>
      </w:r>
      <w:r w:rsidR="002E63B3" w:rsidRPr="00291575">
        <w:rPr>
          <w:rFonts w:ascii="Raleway Medium" w:hAnsi="Raleway Medium" w:cs="Arial"/>
          <w:sz w:val="28"/>
          <w:szCs w:val="28"/>
          <w:lang w:val="es-ES_tradnl"/>
        </w:rPr>
        <w:t>I</w:t>
      </w:r>
      <w:r w:rsidR="00403D0E" w:rsidRPr="00291575">
        <w:rPr>
          <w:rFonts w:ascii="Raleway Medium" w:hAnsi="Raleway Medium" w:cs="Arial"/>
          <w:sz w:val="28"/>
          <w:szCs w:val="28"/>
          <w:lang w:val="es-ES_tradnl"/>
        </w:rPr>
        <w:t>I</w:t>
      </w:r>
    </w:p>
    <w:p w14:paraId="65FD2908" w14:textId="5B8B1727" w:rsidR="008B00DE" w:rsidRPr="008E5593" w:rsidRDefault="005B7747">
      <w:pPr>
        <w:spacing w:after="0" w:line="360" w:lineRule="auto"/>
        <w:jc w:val="center"/>
        <w:rPr>
          <w:rFonts w:ascii="Raleway Medium" w:hAnsi="Raleway Medium" w:cs="Arial"/>
          <w:sz w:val="28"/>
          <w:szCs w:val="28"/>
          <w:lang w:val="es-ES_tradnl"/>
        </w:rPr>
      </w:pPr>
      <w:r w:rsidRPr="008E5593">
        <w:rPr>
          <w:rFonts w:ascii="Raleway Medium" w:hAnsi="Raleway Medium" w:cs="Arial"/>
          <w:sz w:val="28"/>
          <w:szCs w:val="28"/>
          <w:lang w:val="es-ES_tradnl"/>
        </w:rPr>
        <w:t>DEL ÓRGANO INTERNO DE CONTROL</w:t>
      </w:r>
    </w:p>
    <w:p w14:paraId="2049115C" w14:textId="77777777" w:rsidR="008B00DE" w:rsidRPr="008E5593" w:rsidRDefault="008B00DE">
      <w:pPr>
        <w:spacing w:after="0" w:line="360" w:lineRule="auto"/>
        <w:jc w:val="both"/>
        <w:rPr>
          <w:rFonts w:ascii="Raleway Medium" w:hAnsi="Raleway Medium" w:cs="Arial"/>
          <w:sz w:val="28"/>
          <w:szCs w:val="28"/>
          <w:lang w:val="es-ES_tradnl"/>
        </w:rPr>
      </w:pPr>
    </w:p>
    <w:p w14:paraId="14A59C77" w14:textId="1779FAE9" w:rsidR="003F03A8" w:rsidRPr="008E5593" w:rsidRDefault="003F03A8">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 xml:space="preserve">CAPÍTULO </w:t>
      </w:r>
      <w:r w:rsidR="005B7747" w:rsidRPr="008E5593">
        <w:rPr>
          <w:rFonts w:ascii="Raleway Medium" w:eastAsia="Batang" w:hAnsi="Raleway Medium" w:cs="Arial"/>
          <w:sz w:val="28"/>
          <w:szCs w:val="28"/>
          <w:lang w:val="es-ES_tradnl"/>
        </w:rPr>
        <w:t>I</w:t>
      </w:r>
    </w:p>
    <w:p w14:paraId="30703A7A" w14:textId="77777777" w:rsidR="003F03A8" w:rsidRPr="008E5593" w:rsidRDefault="003F03A8">
      <w:pPr>
        <w:spacing w:after="0" w:line="360" w:lineRule="auto"/>
        <w:jc w:val="center"/>
        <w:rPr>
          <w:rFonts w:ascii="Raleway Medium" w:eastAsia="Batang" w:hAnsi="Raleway Medium" w:cs="Arial"/>
          <w:sz w:val="28"/>
          <w:szCs w:val="28"/>
          <w:lang w:val="es-ES_tradnl"/>
        </w:rPr>
      </w:pPr>
      <w:r w:rsidRPr="008E5593">
        <w:rPr>
          <w:rFonts w:ascii="Raleway Medium" w:eastAsia="Batang" w:hAnsi="Raleway Medium" w:cs="Arial"/>
          <w:sz w:val="28"/>
          <w:szCs w:val="28"/>
          <w:lang w:val="es-ES_tradnl"/>
        </w:rPr>
        <w:t>ÓRGANO INTERNO DE CONTROL</w:t>
      </w:r>
    </w:p>
    <w:p w14:paraId="5C802B77" w14:textId="77777777" w:rsidR="003F03A8" w:rsidRPr="008E5593" w:rsidRDefault="003F03A8">
      <w:pPr>
        <w:spacing w:after="0" w:line="360" w:lineRule="auto"/>
        <w:jc w:val="both"/>
        <w:rPr>
          <w:rFonts w:ascii="Raleway Medium" w:eastAsia="Batang" w:hAnsi="Raleway Medium" w:cs="Arial"/>
          <w:sz w:val="28"/>
          <w:szCs w:val="28"/>
          <w:lang w:val="es-ES_tradnl"/>
        </w:rPr>
      </w:pPr>
    </w:p>
    <w:p w14:paraId="582F7672" w14:textId="399F3F1D" w:rsidR="00A23797" w:rsidRPr="008E5593" w:rsidRDefault="003F03A8" w:rsidP="004A238B">
      <w:pPr>
        <w:pStyle w:val="Artculo"/>
      </w:pPr>
      <w:r w:rsidRPr="008E5593">
        <w:t xml:space="preserve">El </w:t>
      </w:r>
      <w:r w:rsidR="00D10264" w:rsidRPr="008E5593">
        <w:t xml:space="preserve">Órgano Interno </w:t>
      </w:r>
      <w:r w:rsidR="0004708E" w:rsidRPr="008E5593">
        <w:t xml:space="preserve">de </w:t>
      </w:r>
      <w:r w:rsidR="00D10264" w:rsidRPr="008E5593">
        <w:t xml:space="preserve">Control </w:t>
      </w:r>
      <w:r w:rsidRPr="008E5593">
        <w:t>es aquella unidad dotada de autonomía técnica y de gestión</w:t>
      </w:r>
      <w:r w:rsidR="00DF1E14" w:rsidRPr="008E5593">
        <w:t xml:space="preserve"> </w:t>
      </w:r>
      <w:r w:rsidR="005F668E" w:rsidRPr="008E5593">
        <w:t>por lo que refiere a su régimen interior</w:t>
      </w:r>
      <w:r w:rsidR="00D64A80" w:rsidRPr="008E5593">
        <w:t>,</w:t>
      </w:r>
      <w:r w:rsidR="00DF1E14" w:rsidRPr="008E5593">
        <w:t xml:space="preserve"> </w:t>
      </w:r>
      <w:r w:rsidR="000B19C2" w:rsidRPr="008E5593">
        <w:t xml:space="preserve">pero </w:t>
      </w:r>
      <w:r w:rsidR="00DF1E14" w:rsidRPr="008E5593">
        <w:t>sujet</w:t>
      </w:r>
      <w:r w:rsidR="000115A2" w:rsidRPr="008E5593">
        <w:t>a</w:t>
      </w:r>
      <w:r w:rsidR="00DF1E14" w:rsidRPr="008E5593">
        <w:t xml:space="preserve"> </w:t>
      </w:r>
      <w:r w:rsidR="005F668E" w:rsidRPr="008E5593">
        <w:t xml:space="preserve">en todo momento en su estructura orgánica a la jerarquía institucional </w:t>
      </w:r>
      <w:r w:rsidR="00645074" w:rsidRPr="008E5593">
        <w:t>y facultades legales y normativas de cada unidad de la Fiscalía General</w:t>
      </w:r>
      <w:r w:rsidR="005F668E" w:rsidRPr="008E5593">
        <w:t xml:space="preserve">, por lo que </w:t>
      </w:r>
      <w:r w:rsidR="005F668E" w:rsidRPr="008E5593">
        <w:rPr>
          <w:rFonts w:eastAsia="Times New Roman"/>
        </w:rPr>
        <w:t xml:space="preserve">deberá </w:t>
      </w:r>
      <w:r w:rsidR="00E53850" w:rsidRPr="008E5593">
        <w:rPr>
          <w:rFonts w:eastAsia="Times New Roman"/>
        </w:rPr>
        <w:t>ajustarse</w:t>
      </w:r>
      <w:r w:rsidR="005F668E" w:rsidRPr="008E5593">
        <w:rPr>
          <w:rFonts w:eastAsia="Times New Roman"/>
        </w:rPr>
        <w:t xml:space="preserve"> a todas y cada una de las obligaciones de los servidores públicos de la Fiscalía General sin excepción</w:t>
      </w:r>
      <w:r w:rsidR="00E53850" w:rsidRPr="008E5593">
        <w:rPr>
          <w:rFonts w:eastAsia="Times New Roman"/>
        </w:rPr>
        <w:t xml:space="preserve">, de conformidad con </w:t>
      </w:r>
      <w:r w:rsidR="00DF1E14" w:rsidRPr="008E5593">
        <w:t>l</w:t>
      </w:r>
      <w:r w:rsidR="00E53850" w:rsidRPr="008E5593">
        <w:t>o</w:t>
      </w:r>
      <w:r w:rsidR="00DF1E14" w:rsidRPr="008E5593">
        <w:t xml:space="preserve"> </w:t>
      </w:r>
      <w:r w:rsidR="00E53850" w:rsidRPr="008E5593">
        <w:t xml:space="preserve">previsto en </w:t>
      </w:r>
      <w:r w:rsidR="00DF1E14" w:rsidRPr="008E5593">
        <w:t xml:space="preserve">el artículo </w:t>
      </w:r>
      <w:r w:rsidR="00506DCF" w:rsidRPr="00844E37">
        <w:t>35</w:t>
      </w:r>
      <w:r w:rsidR="00DF1E14" w:rsidRPr="00844E37">
        <w:t xml:space="preserve"> </w:t>
      </w:r>
      <w:r w:rsidR="00B77248" w:rsidRPr="00844E37">
        <w:t>y demás disposiciones aplicables</w:t>
      </w:r>
      <w:r w:rsidRPr="008E5593">
        <w:t>.</w:t>
      </w:r>
    </w:p>
    <w:p w14:paraId="773ACB09" w14:textId="77777777" w:rsidR="00A23797" w:rsidRPr="008E5593" w:rsidRDefault="00A23797" w:rsidP="004A238B">
      <w:pPr>
        <w:pStyle w:val="Artculo"/>
        <w:numPr>
          <w:ilvl w:val="0"/>
          <w:numId w:val="0"/>
        </w:numPr>
      </w:pPr>
    </w:p>
    <w:p w14:paraId="3C106992" w14:textId="1AF95BC4" w:rsidR="003F03A8" w:rsidRPr="008E5593" w:rsidRDefault="008F69CF" w:rsidP="004A238B">
      <w:pPr>
        <w:pStyle w:val="Artculo"/>
      </w:pPr>
      <w:r w:rsidRPr="008E5593">
        <w:t xml:space="preserve">El </w:t>
      </w:r>
      <w:r w:rsidR="0074557E" w:rsidRPr="008E5593">
        <w:t>Órgano Interno de Control</w:t>
      </w:r>
      <w:r w:rsidRPr="008E5593">
        <w:t xml:space="preserve"> tendrá </w:t>
      </w:r>
      <w:r w:rsidR="003F03A8" w:rsidRPr="008E5593">
        <w:t xml:space="preserve">a su cargo prevenir, corregir, investigar y calificar actos u omisiones que pudieran constituir responsabilidades administrativas de los servidores públicos de la Fiscalía General; para sancionar aquellas distintas a las que son competencia del Tribunal Federal de Justicia Administrativa; revisar el ingreso, egreso, manejo, custodia, aplicación de recursos públicos federales; así </w:t>
      </w:r>
      <w:bookmarkStart w:id="14" w:name="_Hlk26526190"/>
      <w:r w:rsidR="009A5D59">
        <w:t>mismo</w:t>
      </w:r>
      <w:r w:rsidR="009A5D59" w:rsidRPr="008E5593">
        <w:t xml:space="preserve"> </w:t>
      </w:r>
      <w:r w:rsidR="009A5D59">
        <w:t xml:space="preserve">estará obligado a </w:t>
      </w:r>
      <w:r w:rsidR="003F03A8" w:rsidRPr="008E5593">
        <w:t xml:space="preserve">presentar las denuncias por hechos u omisiones que </w:t>
      </w:r>
      <w:r w:rsidR="003F03A8" w:rsidRPr="008E5593">
        <w:lastRenderedPageBreak/>
        <w:t>pudieran ser constitutivos de delito ante la Fiscalía Especializada de Asuntos Internos</w:t>
      </w:r>
      <w:bookmarkEnd w:id="14"/>
      <w:r w:rsidR="003F03A8" w:rsidRPr="008E5593">
        <w:t>.</w:t>
      </w:r>
    </w:p>
    <w:p w14:paraId="5CAECABF" w14:textId="77777777" w:rsidR="003F03A8" w:rsidRPr="008E5593" w:rsidRDefault="003F03A8">
      <w:pPr>
        <w:spacing w:after="0" w:line="360" w:lineRule="auto"/>
        <w:jc w:val="both"/>
        <w:rPr>
          <w:rFonts w:ascii="Raleway Medium" w:eastAsia="Batang" w:hAnsi="Raleway Medium" w:cs="Arial"/>
          <w:sz w:val="28"/>
          <w:szCs w:val="28"/>
        </w:rPr>
      </w:pPr>
    </w:p>
    <w:p w14:paraId="38A4F0E1" w14:textId="4C465899" w:rsidR="003F03A8" w:rsidRPr="008E5593" w:rsidRDefault="003F03A8" w:rsidP="004A238B">
      <w:pPr>
        <w:pStyle w:val="Artculo"/>
      </w:pPr>
      <w:r w:rsidRPr="008E5593">
        <w:t xml:space="preserve">El </w:t>
      </w:r>
      <w:r w:rsidR="0074557E" w:rsidRPr="008E5593">
        <w:t>Órgano Interno de Control</w:t>
      </w:r>
      <w:r w:rsidRPr="008E5593">
        <w:t>, su titular y el personal adscrito al mismo, estarán impedidos de intervenir o interferir en forma alguna en el desempeño de las facultades y ejercicio de la Fiscalía General.</w:t>
      </w:r>
    </w:p>
    <w:p w14:paraId="2AB9CC5E" w14:textId="77777777" w:rsidR="003F03A8" w:rsidRPr="008E5593" w:rsidRDefault="003F03A8">
      <w:pPr>
        <w:spacing w:after="0" w:line="360" w:lineRule="auto"/>
        <w:jc w:val="both"/>
        <w:rPr>
          <w:rFonts w:ascii="Raleway Medium" w:eastAsia="Batang" w:hAnsi="Raleway Medium" w:cs="Arial"/>
          <w:sz w:val="28"/>
          <w:szCs w:val="28"/>
        </w:rPr>
      </w:pPr>
    </w:p>
    <w:p w14:paraId="34E209D1" w14:textId="3D9B6F26" w:rsidR="003F03A8" w:rsidRPr="00813966" w:rsidRDefault="005C0028">
      <w:pPr>
        <w:spacing w:after="0" w:line="360" w:lineRule="auto"/>
        <w:jc w:val="center"/>
        <w:rPr>
          <w:rFonts w:ascii="Raleway Medium" w:eastAsia="Batang" w:hAnsi="Raleway Medium" w:cs="Arial"/>
          <w:sz w:val="28"/>
          <w:szCs w:val="28"/>
        </w:rPr>
      </w:pPr>
      <w:r w:rsidRPr="00813966">
        <w:rPr>
          <w:rFonts w:ascii="Raleway Medium" w:eastAsia="Batang" w:hAnsi="Raleway Medium" w:cs="Arial"/>
          <w:sz w:val="28"/>
          <w:szCs w:val="28"/>
        </w:rPr>
        <w:t>CAPÍTULO</w:t>
      </w:r>
      <w:r w:rsidR="00C77A86" w:rsidRPr="00813966">
        <w:rPr>
          <w:rFonts w:ascii="Raleway Medium" w:eastAsia="Batang" w:hAnsi="Raleway Medium" w:cs="Arial"/>
          <w:sz w:val="28"/>
          <w:szCs w:val="28"/>
        </w:rPr>
        <w:t xml:space="preserve"> </w:t>
      </w:r>
      <w:r w:rsidR="005B7747" w:rsidRPr="00813966">
        <w:rPr>
          <w:rFonts w:ascii="Raleway Medium" w:eastAsia="Batang" w:hAnsi="Raleway Medium" w:cs="Arial"/>
          <w:sz w:val="28"/>
          <w:szCs w:val="28"/>
        </w:rPr>
        <w:t>II</w:t>
      </w:r>
    </w:p>
    <w:p w14:paraId="5E9F5E55" w14:textId="791A87D5" w:rsidR="003F03A8" w:rsidRPr="008E5593" w:rsidRDefault="00672D68">
      <w:pPr>
        <w:pStyle w:val="Articulos"/>
        <w:numPr>
          <w:ilvl w:val="0"/>
          <w:numId w:val="0"/>
        </w:numPr>
        <w:spacing w:before="0" w:beforeAutospacing="0" w:after="0" w:afterAutospacing="0"/>
        <w:jc w:val="center"/>
        <w:rPr>
          <w:rFonts w:ascii="Raleway Medium" w:hAnsi="Raleway Medium"/>
          <w:b w:val="0"/>
        </w:rPr>
      </w:pPr>
      <w:r w:rsidRPr="00813966">
        <w:rPr>
          <w:rFonts w:ascii="Raleway Medium" w:hAnsi="Raleway Medium"/>
          <w:b w:val="0"/>
        </w:rPr>
        <w:t>DE LA</w:t>
      </w:r>
      <w:r>
        <w:rPr>
          <w:rFonts w:ascii="Raleway Medium" w:hAnsi="Raleway Medium"/>
        </w:rPr>
        <w:t xml:space="preserve"> </w:t>
      </w:r>
      <w:r w:rsidR="003F03A8" w:rsidRPr="008E5593">
        <w:rPr>
          <w:rFonts w:ascii="Raleway Medium" w:hAnsi="Raleway Medium"/>
          <w:b w:val="0"/>
        </w:rPr>
        <w:t>ESTRUCTURA DEL ÓRGANO INTERNO DE CONTROL</w:t>
      </w:r>
    </w:p>
    <w:p w14:paraId="4C806794" w14:textId="77777777" w:rsidR="005B7747" w:rsidRPr="008E5593" w:rsidRDefault="005B7747">
      <w:pPr>
        <w:pStyle w:val="Articulos"/>
        <w:numPr>
          <w:ilvl w:val="0"/>
          <w:numId w:val="0"/>
        </w:numPr>
        <w:spacing w:before="0" w:beforeAutospacing="0" w:after="0" w:afterAutospacing="0"/>
        <w:jc w:val="center"/>
        <w:rPr>
          <w:rFonts w:ascii="Raleway Medium" w:hAnsi="Raleway Medium"/>
          <w:b w:val="0"/>
        </w:rPr>
      </w:pPr>
    </w:p>
    <w:p w14:paraId="22F2C0B1" w14:textId="45D1D95E" w:rsidR="003F03A8" w:rsidRPr="008E5593" w:rsidRDefault="003F03A8" w:rsidP="004A238B">
      <w:pPr>
        <w:pStyle w:val="Artculo"/>
      </w:pPr>
      <w:r w:rsidRPr="008E5593">
        <w:t xml:space="preserve">Para el ejercicio de sus facultades y atribuciones, así como para logar la mayor eficacia en la aplicación de las disposiciones administrativas y la eficacia en el desarrollo de las funciones que tienen encomendadas, el </w:t>
      </w:r>
      <w:r w:rsidR="0074557E" w:rsidRPr="008E5593">
        <w:t>Órgano Interno de Control</w:t>
      </w:r>
      <w:r w:rsidR="00CD3D09" w:rsidRPr="008E5593">
        <w:t xml:space="preserve"> </w:t>
      </w:r>
      <w:r w:rsidRPr="008E5593">
        <w:t xml:space="preserve">contará con las unidades que al efecto se establezcan en el </w:t>
      </w:r>
      <w:r w:rsidR="00F5748C" w:rsidRPr="008E5593">
        <w:t>Estatuto</w:t>
      </w:r>
      <w:r w:rsidR="006D1583" w:rsidRPr="008E5593">
        <w:t xml:space="preserve"> orgánico</w:t>
      </w:r>
      <w:r w:rsidR="00C40CF4" w:rsidRPr="008E5593">
        <w:t>. En</w:t>
      </w:r>
      <w:r w:rsidR="00F5748C" w:rsidRPr="008E5593">
        <w:t xml:space="preserve"> este entendido, </w:t>
      </w:r>
      <w:r w:rsidRPr="008E5593">
        <w:t xml:space="preserve">el </w:t>
      </w:r>
      <w:r w:rsidR="00CB0DC0" w:rsidRPr="008E5593">
        <w:t xml:space="preserve">titular </w:t>
      </w:r>
      <w:r w:rsidRPr="008E5593">
        <w:t xml:space="preserve">del </w:t>
      </w:r>
      <w:r w:rsidR="0074557E" w:rsidRPr="008E5593">
        <w:t>Órgano Interno de Control</w:t>
      </w:r>
      <w:r w:rsidRPr="008E5593">
        <w:t xml:space="preserve"> conforme su autonomía técnica y de gestión, podrá delegar o distribuir aquellas sin perjuicio de su ejercicio directo, a través de los acuerdos que emita, los cuales se publicarán en el Diario Oficial de la Federación.</w:t>
      </w:r>
    </w:p>
    <w:p w14:paraId="1FD9EB4E" w14:textId="77777777" w:rsidR="00D4222A" w:rsidRPr="008E5593" w:rsidRDefault="00D4222A">
      <w:pPr>
        <w:spacing w:after="0" w:line="360" w:lineRule="auto"/>
        <w:jc w:val="both"/>
        <w:rPr>
          <w:rFonts w:ascii="Raleway Medium" w:eastAsia="Batang" w:hAnsi="Raleway Medium" w:cs="Arial"/>
          <w:sz w:val="28"/>
          <w:szCs w:val="28"/>
        </w:rPr>
      </w:pPr>
    </w:p>
    <w:p w14:paraId="359A7D8C" w14:textId="0F03C89E" w:rsidR="003F03A8" w:rsidRPr="008E5593" w:rsidRDefault="008336AF">
      <w:pPr>
        <w:spacing w:after="0" w:line="360" w:lineRule="auto"/>
        <w:jc w:val="center"/>
        <w:rPr>
          <w:rFonts w:ascii="Raleway Medium" w:eastAsia="Batang" w:hAnsi="Raleway Medium" w:cs="Arial"/>
          <w:sz w:val="28"/>
          <w:szCs w:val="28"/>
        </w:rPr>
      </w:pPr>
      <w:r w:rsidRPr="008E5593">
        <w:rPr>
          <w:rFonts w:ascii="Raleway Medium" w:eastAsia="Batang" w:hAnsi="Raleway Medium" w:cs="Arial"/>
          <w:sz w:val="28"/>
          <w:szCs w:val="28"/>
        </w:rPr>
        <w:t xml:space="preserve">CAPÍTULO </w:t>
      </w:r>
      <w:r w:rsidR="005B7747" w:rsidRPr="008E5593">
        <w:rPr>
          <w:rFonts w:ascii="Raleway Medium" w:eastAsia="Batang" w:hAnsi="Raleway Medium" w:cs="Arial"/>
          <w:sz w:val="28"/>
          <w:szCs w:val="28"/>
        </w:rPr>
        <w:t>III</w:t>
      </w:r>
    </w:p>
    <w:p w14:paraId="02CF45F2" w14:textId="379EBAEF" w:rsidR="003F03A8" w:rsidRPr="008E5593" w:rsidRDefault="008F6787">
      <w:pPr>
        <w:spacing w:after="0" w:line="360" w:lineRule="auto"/>
        <w:jc w:val="center"/>
        <w:rPr>
          <w:rFonts w:ascii="Raleway Medium" w:eastAsia="Batang" w:hAnsi="Raleway Medium" w:cs="Arial"/>
          <w:sz w:val="28"/>
          <w:szCs w:val="28"/>
        </w:rPr>
      </w:pPr>
      <w:r w:rsidRPr="00813966">
        <w:rPr>
          <w:rFonts w:ascii="Raleway Medium" w:eastAsia="Batang" w:hAnsi="Raleway Medium" w:cs="Arial"/>
          <w:sz w:val="28"/>
          <w:szCs w:val="28"/>
        </w:rPr>
        <w:t>DE LAS</w:t>
      </w:r>
      <w:r>
        <w:rPr>
          <w:rFonts w:ascii="Raleway Medium" w:eastAsia="Batang" w:hAnsi="Raleway Medium" w:cs="Arial"/>
          <w:sz w:val="28"/>
          <w:szCs w:val="28"/>
        </w:rPr>
        <w:t xml:space="preserve"> </w:t>
      </w:r>
      <w:r w:rsidR="003F03A8" w:rsidRPr="008E5593">
        <w:rPr>
          <w:rFonts w:ascii="Raleway Medium" w:eastAsia="Batang" w:hAnsi="Raleway Medium" w:cs="Arial"/>
          <w:sz w:val="28"/>
          <w:szCs w:val="28"/>
        </w:rPr>
        <w:t>FACULTADES DEL ÓRGANO INTERNO DE CONTROL</w:t>
      </w:r>
    </w:p>
    <w:p w14:paraId="64BAFF79" w14:textId="77777777" w:rsidR="003F03A8" w:rsidRPr="008E5593" w:rsidRDefault="003F03A8">
      <w:pPr>
        <w:spacing w:after="0" w:line="360" w:lineRule="auto"/>
        <w:jc w:val="both"/>
        <w:rPr>
          <w:rFonts w:ascii="Raleway Medium" w:eastAsia="Batang" w:hAnsi="Raleway Medium" w:cs="Arial"/>
          <w:sz w:val="28"/>
          <w:szCs w:val="28"/>
        </w:rPr>
      </w:pPr>
    </w:p>
    <w:p w14:paraId="74E7A564" w14:textId="1E8CC60A" w:rsidR="003F03A8" w:rsidRPr="008E5593" w:rsidRDefault="003F03A8" w:rsidP="004A238B">
      <w:pPr>
        <w:pStyle w:val="Artculo"/>
      </w:pPr>
      <w:r w:rsidRPr="008E5593">
        <w:lastRenderedPageBreak/>
        <w:t xml:space="preserve">Serán facultades del </w:t>
      </w:r>
      <w:r w:rsidR="0074557E" w:rsidRPr="008E5593">
        <w:t>Órgano Interno de Control</w:t>
      </w:r>
      <w:r w:rsidR="0004708E" w:rsidRPr="008E5593">
        <w:t xml:space="preserve"> </w:t>
      </w:r>
      <w:r w:rsidRPr="008E5593">
        <w:t>las siguientes:</w:t>
      </w:r>
    </w:p>
    <w:p w14:paraId="75C0D567" w14:textId="77777777" w:rsidR="003F03A8" w:rsidRPr="008E5593" w:rsidRDefault="003F03A8">
      <w:pPr>
        <w:spacing w:after="0" w:line="360" w:lineRule="auto"/>
        <w:jc w:val="both"/>
        <w:rPr>
          <w:rFonts w:ascii="Raleway Medium" w:eastAsia="Batang" w:hAnsi="Raleway Medium" w:cs="Arial"/>
          <w:sz w:val="28"/>
          <w:szCs w:val="28"/>
        </w:rPr>
      </w:pPr>
    </w:p>
    <w:p w14:paraId="01C7B5CD" w14:textId="77777777"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Las que contempla la Ley General de Responsabilidades Administrativas y la Ley General del Sistema Nacional Anticorrupción;</w:t>
      </w:r>
    </w:p>
    <w:p w14:paraId="659623CE" w14:textId="77777777"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Emitir, de conformidad con los objetivos, estrategias y prioridades, su Programa Anual de Trabajo;</w:t>
      </w:r>
    </w:p>
    <w:p w14:paraId="4BE887BB" w14:textId="7DEF68FB"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 xml:space="preserve">Verificar que el ejercicio de gasto de la Fiscalía </w:t>
      </w:r>
      <w:r w:rsidR="005C0028" w:rsidRPr="001D63F8">
        <w:rPr>
          <w:rFonts w:ascii="Raleway Medium" w:eastAsia="Batang" w:hAnsi="Raleway Medium" w:cs="Arial"/>
          <w:sz w:val="28"/>
          <w:szCs w:val="28"/>
        </w:rPr>
        <w:t xml:space="preserve">General </w:t>
      </w:r>
      <w:r w:rsidRPr="001D63F8">
        <w:rPr>
          <w:rFonts w:ascii="Raleway Medium" w:eastAsia="Batang" w:hAnsi="Raleway Medium" w:cs="Arial"/>
          <w:sz w:val="28"/>
          <w:szCs w:val="28"/>
        </w:rPr>
        <w:t>se realice conforme a la normatividad aplicable, los programas aprobados y montos autorizados;</w:t>
      </w:r>
    </w:p>
    <w:p w14:paraId="32ABDF03" w14:textId="77777777"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Realizar auditorías, revisiones y evaluaciones y presentar al Fiscal General, los informes correspondientes con el objeto de examinar, fiscalizar y promover la eficiencia, eficacia y legalidad en su gestión y encargo, así como emitir recomendaciones;</w:t>
      </w:r>
    </w:p>
    <w:p w14:paraId="069733E9" w14:textId="77777777"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 xml:space="preserve">Revisar que las operaciones presupuestales que realice la Fiscalía </w:t>
      </w:r>
      <w:proofErr w:type="gramStart"/>
      <w:r w:rsidRPr="001D63F8">
        <w:rPr>
          <w:rFonts w:ascii="Raleway Medium" w:eastAsia="Batang" w:hAnsi="Raleway Medium" w:cs="Arial"/>
          <w:sz w:val="28"/>
          <w:szCs w:val="28"/>
        </w:rPr>
        <w:t>General,</w:t>
      </w:r>
      <w:proofErr w:type="gramEnd"/>
      <w:r w:rsidRPr="001D63F8">
        <w:rPr>
          <w:rFonts w:ascii="Raleway Medium" w:eastAsia="Batang" w:hAnsi="Raleway Medium" w:cs="Arial"/>
          <w:sz w:val="28"/>
          <w:szCs w:val="28"/>
        </w:rPr>
        <w:t xml:space="preserve"> se hagan con apego a las disposiciones legales y administrativas aplicables y, en su caso, determinar las desviaciones de las mismas y las causas que les dieron origen;</w:t>
      </w:r>
    </w:p>
    <w:p w14:paraId="71AF1F7F" w14:textId="77777777"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Promover ante las instancias correspondientes, las acciones administrativas y legales que se deriven de los resultados de las auditorías;</w:t>
      </w:r>
    </w:p>
    <w:p w14:paraId="665851A2" w14:textId="77777777"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 xml:space="preserve">Investigar, en el ámbito de su competencia, los actos u omisiones que impliquen alguna irregularidad o conducta </w:t>
      </w:r>
      <w:r w:rsidRPr="001D63F8">
        <w:rPr>
          <w:rFonts w:ascii="Raleway Medium" w:eastAsia="Batang" w:hAnsi="Raleway Medium" w:cs="Arial"/>
          <w:sz w:val="28"/>
          <w:szCs w:val="28"/>
        </w:rPr>
        <w:lastRenderedPageBreak/>
        <w:t>ilícita en el ingreso, egreso, manejo, custodia y aplicación de fondos y recursos de la Fiscalía General;</w:t>
      </w:r>
    </w:p>
    <w:p w14:paraId="65408F7D" w14:textId="77777777"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Evaluar el cumplimiento de los objetivos y metas fijadas en los programas de naturaleza administrativa contenidos en el presupuesto de egresos de la Fiscalía General, empleando la metodología que determine;</w:t>
      </w:r>
    </w:p>
    <w:p w14:paraId="78CD8DDE" w14:textId="77777777"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Recibir quejas y denuncias conforme a las leyes aplicables;</w:t>
      </w:r>
    </w:p>
    <w:p w14:paraId="00C8673A" w14:textId="5E77CE12"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Solicitar la información y efectuar visitas a las áreas de la Fiscalía General para el cumplimento de sus funciones;</w:t>
      </w:r>
    </w:p>
    <w:p w14:paraId="232CCD00" w14:textId="77777777"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 xml:space="preserve">Ejercer en el ámbito de la Fiscalía General, en lo que resulte conducente, las facultades que la Ley de Adquisiciones, Arrendamientos y Servicios del Sector Público, la Ley de Obras Públicas y Servicios Relacionados con las Mismas y la Ley de Asociaciones </w:t>
      </w:r>
      <w:proofErr w:type="gramStart"/>
      <w:r w:rsidRPr="001D63F8">
        <w:rPr>
          <w:rFonts w:ascii="Raleway Medium" w:eastAsia="Batang" w:hAnsi="Raleway Medium" w:cs="Arial"/>
          <w:sz w:val="28"/>
          <w:szCs w:val="28"/>
        </w:rPr>
        <w:t>Público Privadas</w:t>
      </w:r>
      <w:proofErr w:type="gramEnd"/>
      <w:r w:rsidRPr="001D63F8">
        <w:rPr>
          <w:rFonts w:ascii="Raleway Medium" w:eastAsia="Batang" w:hAnsi="Raleway Medium" w:cs="Arial"/>
          <w:sz w:val="28"/>
          <w:szCs w:val="28"/>
        </w:rPr>
        <w:t>, prevén para la Secretaría de Hacienda y Crédito Público y la Secretaría de la Función Pública;</w:t>
      </w:r>
    </w:p>
    <w:p w14:paraId="08C143EF" w14:textId="66C9B305"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 xml:space="preserve">Intervenir en los actos de entrega-recepción de los servidores públicos de la Fiscalía </w:t>
      </w:r>
      <w:r w:rsidR="00372B99" w:rsidRPr="001D63F8">
        <w:rPr>
          <w:rFonts w:ascii="Raleway Medium" w:eastAsia="Batang" w:hAnsi="Raleway Medium" w:cs="Arial"/>
          <w:sz w:val="28"/>
          <w:szCs w:val="28"/>
        </w:rPr>
        <w:t xml:space="preserve">General </w:t>
      </w:r>
      <w:r w:rsidRPr="001D63F8">
        <w:rPr>
          <w:rFonts w:ascii="Raleway Medium" w:eastAsia="Batang" w:hAnsi="Raleway Medium" w:cs="Arial"/>
          <w:sz w:val="28"/>
          <w:szCs w:val="28"/>
        </w:rPr>
        <w:t>en los términos de la normatividad aplicable;</w:t>
      </w:r>
    </w:p>
    <w:p w14:paraId="7957D903" w14:textId="19962DC6"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 xml:space="preserve">Participar, conforme a las disposiciones vigentes, en los comités y subcomités de los que el </w:t>
      </w:r>
      <w:r w:rsidR="0074557E" w:rsidRPr="001D63F8">
        <w:rPr>
          <w:rFonts w:ascii="Raleway Medium" w:eastAsia="Batang" w:hAnsi="Raleway Medium" w:cs="Arial"/>
          <w:sz w:val="28"/>
          <w:szCs w:val="28"/>
        </w:rPr>
        <w:t>Órgano Interno de Control</w:t>
      </w:r>
      <w:r w:rsidRPr="001D63F8">
        <w:rPr>
          <w:rFonts w:ascii="Raleway Medium" w:eastAsia="Batang" w:hAnsi="Raleway Medium" w:cs="Arial"/>
          <w:sz w:val="28"/>
          <w:szCs w:val="28"/>
        </w:rPr>
        <w:t xml:space="preserve"> forme parte, e intervenir en los actos que se deriven de los mismos;</w:t>
      </w:r>
    </w:p>
    <w:p w14:paraId="3A2D3E97" w14:textId="3166CAFD"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 xml:space="preserve">Formular el anteproyecto de presupuesto del </w:t>
      </w:r>
      <w:r w:rsidR="0074557E" w:rsidRPr="001D63F8">
        <w:rPr>
          <w:rFonts w:ascii="Raleway Medium" w:eastAsia="Batang" w:hAnsi="Raleway Medium" w:cs="Arial"/>
          <w:sz w:val="28"/>
          <w:szCs w:val="28"/>
        </w:rPr>
        <w:t>Órgano Interno de Control</w:t>
      </w:r>
      <w:r w:rsidRPr="001D63F8">
        <w:rPr>
          <w:rFonts w:ascii="Raleway Medium" w:eastAsia="Batang" w:hAnsi="Raleway Medium" w:cs="Arial"/>
          <w:sz w:val="28"/>
          <w:szCs w:val="28"/>
        </w:rPr>
        <w:t>;</w:t>
      </w:r>
    </w:p>
    <w:p w14:paraId="74C6F7B3" w14:textId="77777777"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lastRenderedPageBreak/>
        <w:t>Presentar al Fiscal General los informes, previo y anual, de resultados de su gestión, el informe previo abarcará los periodos de enero a junio entregándose en el mes de julio y de julio a diciembre entregándose en el mes de enero, el informe anual se entregará en el mes de febrero;</w:t>
      </w:r>
    </w:p>
    <w:p w14:paraId="10198DDC" w14:textId="77777777"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Presentar al Fiscal General los informes respecto de los expedientes relativos a las faltas administrativas y, en su caso, sobre la imposición de sanciones en materia de responsabilidades administrativas, estos informes se contemplan en el informe previo y anual señalados en la fracción anterior;</w:t>
      </w:r>
    </w:p>
    <w:p w14:paraId="3F63DFE7" w14:textId="77777777"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 xml:space="preserve">Emitir el Código de Ética de los servidores públicos de la Fiscalía General y las </w:t>
      </w:r>
      <w:r w:rsidRPr="001D63F8">
        <w:rPr>
          <w:rFonts w:ascii="Raleway Medium" w:eastAsia="Batang" w:hAnsi="Raleway Medium" w:cs="Arial"/>
          <w:i/>
          <w:sz w:val="28"/>
          <w:szCs w:val="28"/>
        </w:rPr>
        <w:t>Reglas de Integridad</w:t>
      </w:r>
      <w:r w:rsidRPr="001D63F8">
        <w:rPr>
          <w:rFonts w:ascii="Raleway Medium" w:eastAsia="Batang" w:hAnsi="Raleway Medium" w:cs="Arial"/>
          <w:sz w:val="28"/>
          <w:szCs w:val="28"/>
        </w:rPr>
        <w:t xml:space="preserve"> para el ejercicio de la procuración de justicia;</w:t>
      </w:r>
    </w:p>
    <w:p w14:paraId="7591767C" w14:textId="77777777"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Establecer en coordinación con la Oficialía Mayor, mecanismos que prevengan actos u omisiones que pudieran constituir responsabilidades administrativas;</w:t>
      </w:r>
    </w:p>
    <w:p w14:paraId="687B5D85" w14:textId="77777777"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Vigilar, en colaboración con las autoridades competentes el cumplimiento de las normas de control interno, fiscalización, integridad, transparencia, rendición de cuentas, acceso a la información y combate a la corrupción en la Fiscalía General;</w:t>
      </w:r>
    </w:p>
    <w:p w14:paraId="5FBF9580" w14:textId="0E36809C"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 xml:space="preserve">Nombrar y remover libremente a los servidores públicos titulares de las unidades adscritas al </w:t>
      </w:r>
      <w:r w:rsidR="0074557E" w:rsidRPr="001D63F8">
        <w:rPr>
          <w:rFonts w:ascii="Raleway Medium" w:eastAsia="Batang" w:hAnsi="Raleway Medium" w:cs="Arial"/>
          <w:sz w:val="28"/>
          <w:szCs w:val="28"/>
        </w:rPr>
        <w:t xml:space="preserve">Órgano Interno de </w:t>
      </w:r>
      <w:r w:rsidR="0074557E" w:rsidRPr="00813966">
        <w:rPr>
          <w:rFonts w:ascii="Raleway Medium" w:eastAsia="Batang" w:hAnsi="Raleway Medium" w:cs="Arial"/>
          <w:sz w:val="28"/>
          <w:szCs w:val="28"/>
        </w:rPr>
        <w:t>Control</w:t>
      </w:r>
      <w:r w:rsidR="001C0845" w:rsidRPr="00813966">
        <w:rPr>
          <w:rFonts w:ascii="Raleway Medium" w:eastAsia="Batang" w:hAnsi="Raleway Medium" w:cs="Arial"/>
          <w:sz w:val="28"/>
          <w:szCs w:val="28"/>
        </w:rPr>
        <w:t xml:space="preserve">, cumpliendo con todos los requisitos señalados </w:t>
      </w:r>
      <w:r w:rsidR="007E595C" w:rsidRPr="00813966">
        <w:rPr>
          <w:rFonts w:ascii="Raleway Medium" w:eastAsia="Batang" w:hAnsi="Raleway Medium" w:cs="Arial"/>
          <w:sz w:val="28"/>
          <w:szCs w:val="28"/>
        </w:rPr>
        <w:t>para los servidores públicos de la Fiscalía General</w:t>
      </w:r>
      <w:r w:rsidRPr="00813966">
        <w:rPr>
          <w:rFonts w:ascii="Raleway Medium" w:eastAsia="Batang" w:hAnsi="Raleway Medium" w:cs="Arial"/>
          <w:sz w:val="28"/>
          <w:szCs w:val="28"/>
        </w:rPr>
        <w:t>;</w:t>
      </w:r>
    </w:p>
    <w:p w14:paraId="53D735B4" w14:textId="4F517FF6"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lastRenderedPageBreak/>
        <w:t>Suscribir los convenios que requiera para el ejercicio de sus facultades</w:t>
      </w:r>
      <w:r w:rsidR="00374C7F" w:rsidRPr="001D63F8">
        <w:rPr>
          <w:rFonts w:ascii="Raleway Medium" w:eastAsia="Batang" w:hAnsi="Raleway Medium" w:cs="Arial"/>
          <w:sz w:val="28"/>
          <w:szCs w:val="28"/>
        </w:rPr>
        <w:t xml:space="preserve">, en términos del Estatuto </w:t>
      </w:r>
      <w:r w:rsidR="00A430B2" w:rsidRPr="001D63F8">
        <w:rPr>
          <w:rFonts w:ascii="Raleway Medium" w:eastAsia="Batang" w:hAnsi="Raleway Medium" w:cs="Arial"/>
          <w:sz w:val="28"/>
          <w:szCs w:val="28"/>
        </w:rPr>
        <w:t>orgánico</w:t>
      </w:r>
      <w:r w:rsidRPr="001D63F8">
        <w:rPr>
          <w:rFonts w:ascii="Raleway Medium" w:eastAsia="Batang" w:hAnsi="Raleway Medium" w:cs="Arial"/>
          <w:sz w:val="28"/>
          <w:szCs w:val="28"/>
        </w:rPr>
        <w:t>;</w:t>
      </w:r>
    </w:p>
    <w:p w14:paraId="02340AF1" w14:textId="1CE5C7EC"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 xml:space="preserve">Certificar las copias de documentos que se encuentren en los archivos del </w:t>
      </w:r>
      <w:r w:rsidR="0074557E" w:rsidRPr="001D63F8">
        <w:rPr>
          <w:rFonts w:ascii="Raleway Medium" w:eastAsia="Batang" w:hAnsi="Raleway Medium" w:cs="Arial"/>
          <w:sz w:val="28"/>
          <w:szCs w:val="28"/>
        </w:rPr>
        <w:t>Órgano Interno de Control</w:t>
      </w:r>
      <w:r w:rsidRPr="001D63F8">
        <w:rPr>
          <w:rFonts w:ascii="Raleway Medium" w:eastAsia="Batang" w:hAnsi="Raleway Medium" w:cs="Arial"/>
          <w:sz w:val="28"/>
          <w:szCs w:val="28"/>
        </w:rPr>
        <w:t>;</w:t>
      </w:r>
    </w:p>
    <w:p w14:paraId="21947D25" w14:textId="35118F6C"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Definir las políticas y la estrategia para tramitar, instruir y resolver, los procedimientos por responsabilidades administrativas de los servidores públicos de la Fiscalía General;</w:t>
      </w:r>
    </w:p>
    <w:p w14:paraId="5891B3C2" w14:textId="77777777" w:rsidR="003F03A8" w:rsidRPr="001D63F8" w:rsidRDefault="003F03A8" w:rsidP="00E179B4">
      <w:pPr>
        <w:pStyle w:val="Prrafodelista"/>
        <w:numPr>
          <w:ilvl w:val="0"/>
          <w:numId w:val="40"/>
        </w:numPr>
        <w:spacing w:after="0" w:line="360" w:lineRule="auto"/>
        <w:jc w:val="both"/>
        <w:rPr>
          <w:rFonts w:ascii="Raleway Medium" w:eastAsia="Batang" w:hAnsi="Raleway Medium" w:cs="Arial"/>
          <w:sz w:val="28"/>
          <w:szCs w:val="28"/>
        </w:rPr>
      </w:pPr>
      <w:r w:rsidRPr="001D63F8">
        <w:rPr>
          <w:rFonts w:ascii="Raleway Medium" w:eastAsia="Batang" w:hAnsi="Raleway Medium" w:cs="Arial"/>
          <w:sz w:val="28"/>
          <w:szCs w:val="28"/>
        </w:rPr>
        <w:t>Las demás que señalen las leyes y disposiciones aplicables.</w:t>
      </w:r>
    </w:p>
    <w:p w14:paraId="5B66B668" w14:textId="77777777" w:rsidR="003F03A8" w:rsidRPr="008E5593" w:rsidRDefault="003F03A8">
      <w:pPr>
        <w:spacing w:after="0" w:line="360" w:lineRule="auto"/>
        <w:jc w:val="both"/>
        <w:rPr>
          <w:rFonts w:ascii="Raleway Medium" w:eastAsia="Batang" w:hAnsi="Raleway Medium" w:cs="Arial"/>
          <w:sz w:val="28"/>
          <w:szCs w:val="28"/>
        </w:rPr>
      </w:pPr>
    </w:p>
    <w:p w14:paraId="0E7097AA" w14:textId="1F3417A3" w:rsidR="003F03A8" w:rsidRPr="008E5593" w:rsidRDefault="008336AF">
      <w:pPr>
        <w:spacing w:after="0" w:line="360" w:lineRule="auto"/>
        <w:jc w:val="center"/>
        <w:rPr>
          <w:rFonts w:ascii="Raleway Medium" w:eastAsia="Batang" w:hAnsi="Raleway Medium" w:cs="Arial"/>
          <w:sz w:val="28"/>
          <w:szCs w:val="28"/>
        </w:rPr>
      </w:pPr>
      <w:r w:rsidRPr="008E5593">
        <w:rPr>
          <w:rFonts w:ascii="Raleway Medium" w:eastAsia="Batang" w:hAnsi="Raleway Medium" w:cs="Arial"/>
          <w:sz w:val="28"/>
          <w:szCs w:val="28"/>
        </w:rPr>
        <w:t xml:space="preserve">CAPÍTULO </w:t>
      </w:r>
      <w:r w:rsidR="005B7747" w:rsidRPr="008E5593">
        <w:rPr>
          <w:rFonts w:ascii="Raleway Medium" w:eastAsia="Batang" w:hAnsi="Raleway Medium" w:cs="Arial"/>
          <w:sz w:val="28"/>
          <w:szCs w:val="28"/>
        </w:rPr>
        <w:t>IV</w:t>
      </w:r>
    </w:p>
    <w:p w14:paraId="10770D1B" w14:textId="1F8458A4" w:rsidR="003F03A8" w:rsidRPr="008E5593" w:rsidRDefault="00520AEA" w:rsidP="00520AEA">
      <w:pPr>
        <w:spacing w:after="0" w:line="360" w:lineRule="auto"/>
        <w:ind w:left="708" w:hanging="708"/>
        <w:jc w:val="center"/>
        <w:rPr>
          <w:rFonts w:ascii="Raleway Medium" w:eastAsia="Batang" w:hAnsi="Raleway Medium" w:cs="Arial"/>
          <w:sz w:val="28"/>
          <w:szCs w:val="28"/>
        </w:rPr>
      </w:pPr>
      <w:r w:rsidRPr="00813966">
        <w:rPr>
          <w:rFonts w:ascii="Raleway Medium" w:eastAsia="Batang" w:hAnsi="Raleway Medium" w:cs="Arial"/>
          <w:sz w:val="28"/>
          <w:szCs w:val="28"/>
        </w:rPr>
        <w:t>DE LA</w:t>
      </w:r>
      <w:r>
        <w:rPr>
          <w:rFonts w:ascii="Raleway Medium" w:eastAsia="Batang" w:hAnsi="Raleway Medium" w:cs="Arial"/>
          <w:b/>
          <w:sz w:val="28"/>
          <w:szCs w:val="28"/>
        </w:rPr>
        <w:t xml:space="preserve"> </w:t>
      </w:r>
      <w:r w:rsidR="003F03A8" w:rsidRPr="008E5593">
        <w:rPr>
          <w:rFonts w:ascii="Raleway Medium" w:eastAsia="Batang" w:hAnsi="Raleway Medium" w:cs="Arial"/>
          <w:sz w:val="28"/>
          <w:szCs w:val="28"/>
        </w:rPr>
        <w:t>DESIGNACIÓN DEL TITULAR DEL ÓRGANO INTERNO DE</w:t>
      </w:r>
      <w:r w:rsidR="00E96C1F">
        <w:rPr>
          <w:rFonts w:ascii="Raleway Medium" w:eastAsia="Batang" w:hAnsi="Raleway Medium" w:cs="Arial"/>
          <w:sz w:val="28"/>
          <w:szCs w:val="28"/>
        </w:rPr>
        <w:t xml:space="preserve"> </w:t>
      </w:r>
      <w:r w:rsidR="003F03A8" w:rsidRPr="008E5593">
        <w:rPr>
          <w:rFonts w:ascii="Raleway Medium" w:eastAsia="Batang" w:hAnsi="Raleway Medium" w:cs="Arial"/>
          <w:sz w:val="28"/>
          <w:szCs w:val="28"/>
        </w:rPr>
        <w:t>CONTROL</w:t>
      </w:r>
    </w:p>
    <w:p w14:paraId="423E8F10" w14:textId="77777777" w:rsidR="003F03A8" w:rsidRPr="008E5593" w:rsidRDefault="003F03A8">
      <w:pPr>
        <w:spacing w:after="0" w:line="360" w:lineRule="auto"/>
        <w:jc w:val="both"/>
        <w:rPr>
          <w:rFonts w:ascii="Raleway Medium" w:eastAsia="Batang" w:hAnsi="Raleway Medium" w:cs="Arial"/>
          <w:sz w:val="28"/>
          <w:szCs w:val="28"/>
        </w:rPr>
      </w:pPr>
    </w:p>
    <w:p w14:paraId="750332E0" w14:textId="4C056F9C" w:rsidR="003F03A8" w:rsidRPr="008E5593" w:rsidRDefault="003F03A8" w:rsidP="004A238B">
      <w:pPr>
        <w:pStyle w:val="Artculo"/>
      </w:pPr>
      <w:r w:rsidRPr="008E5593">
        <w:t xml:space="preserve">El titular del </w:t>
      </w:r>
      <w:r w:rsidR="0074557E" w:rsidRPr="008E5593">
        <w:t>Órgano Interno de Control</w:t>
      </w:r>
      <w:r w:rsidR="0004708E" w:rsidRPr="008E5593">
        <w:t xml:space="preserve"> </w:t>
      </w:r>
      <w:r w:rsidRPr="008E5593">
        <w:t>será designado por la Cámara de Diputados del Congreso de la Unión, con el voto de las dos terceras partes de sus miembros presentes, conforme al procedimiento establecido en la Ley Orgánica del Congreso General de los Estados Unidos Mexicanos.</w:t>
      </w:r>
    </w:p>
    <w:p w14:paraId="78C999B6" w14:textId="373086EC" w:rsidR="00BD788F" w:rsidRPr="008E5593" w:rsidRDefault="00BD788F" w:rsidP="00610102">
      <w:pPr>
        <w:spacing w:after="0" w:line="360" w:lineRule="auto"/>
        <w:jc w:val="both"/>
        <w:rPr>
          <w:rFonts w:ascii="Raleway Medium" w:eastAsia="Batang" w:hAnsi="Raleway Medium" w:cs="Arial"/>
          <w:bCs/>
          <w:sz w:val="28"/>
          <w:szCs w:val="28"/>
          <w:lang w:val="es-ES_tradnl"/>
        </w:rPr>
      </w:pPr>
    </w:p>
    <w:p w14:paraId="75152D9A" w14:textId="286F7BE8" w:rsidR="00793A68" w:rsidRPr="00844E37" w:rsidRDefault="00793A68" w:rsidP="00610102">
      <w:pPr>
        <w:spacing w:after="0" w:line="360" w:lineRule="auto"/>
        <w:jc w:val="center"/>
        <w:rPr>
          <w:rFonts w:ascii="Raleway Medium" w:eastAsia="Batang" w:hAnsi="Raleway Medium" w:cs="Arial"/>
          <w:bCs/>
          <w:sz w:val="28"/>
          <w:szCs w:val="28"/>
          <w:lang w:val="es-ES_tradnl"/>
        </w:rPr>
      </w:pPr>
      <w:r w:rsidRPr="00844E37">
        <w:rPr>
          <w:rFonts w:ascii="Raleway Medium" w:eastAsia="Batang" w:hAnsi="Raleway Medium" w:cs="Arial"/>
          <w:bCs/>
          <w:sz w:val="28"/>
          <w:szCs w:val="28"/>
          <w:lang w:val="es-ES_tradnl"/>
        </w:rPr>
        <w:t>TÍTULO</w:t>
      </w:r>
      <w:r w:rsidRPr="00813966">
        <w:rPr>
          <w:rFonts w:ascii="Raleway Medium" w:eastAsia="Batang" w:hAnsi="Raleway Medium" w:cs="Arial"/>
          <w:bCs/>
          <w:sz w:val="28"/>
          <w:szCs w:val="28"/>
          <w:lang w:val="es-ES_tradnl"/>
        </w:rPr>
        <w:t xml:space="preserve"> </w:t>
      </w:r>
      <w:r w:rsidR="008D5692" w:rsidRPr="00813966">
        <w:rPr>
          <w:rFonts w:ascii="Raleway Medium" w:eastAsia="Batang" w:hAnsi="Raleway Medium" w:cs="Arial"/>
          <w:bCs/>
          <w:sz w:val="28"/>
          <w:szCs w:val="28"/>
          <w:lang w:val="es-ES_tradnl"/>
        </w:rPr>
        <w:t>XI</w:t>
      </w:r>
      <w:r w:rsidR="004417B0" w:rsidRPr="00813966">
        <w:rPr>
          <w:rFonts w:ascii="Raleway Medium" w:eastAsia="Batang" w:hAnsi="Raleway Medium" w:cs="Arial"/>
          <w:bCs/>
          <w:sz w:val="28"/>
          <w:szCs w:val="28"/>
          <w:lang w:val="es-ES_tradnl"/>
        </w:rPr>
        <w:t>I</w:t>
      </w:r>
      <w:r w:rsidR="008D5692" w:rsidRPr="00813966">
        <w:rPr>
          <w:rFonts w:ascii="Raleway Medium" w:eastAsia="Batang" w:hAnsi="Raleway Medium" w:cs="Arial"/>
          <w:bCs/>
          <w:sz w:val="28"/>
          <w:szCs w:val="28"/>
          <w:lang w:val="es-ES_tradnl"/>
        </w:rPr>
        <w:t>I</w:t>
      </w:r>
    </w:p>
    <w:p w14:paraId="0F2B669C" w14:textId="351036EB" w:rsidR="000C0198" w:rsidRPr="00844E37" w:rsidRDefault="000C0198" w:rsidP="00610102">
      <w:pPr>
        <w:spacing w:after="0" w:line="360" w:lineRule="auto"/>
        <w:jc w:val="center"/>
        <w:rPr>
          <w:rFonts w:ascii="Raleway Medium" w:eastAsia="Batang" w:hAnsi="Raleway Medium" w:cs="Arial"/>
          <w:bCs/>
          <w:sz w:val="28"/>
          <w:szCs w:val="28"/>
          <w:lang w:val="es-ES_tradnl"/>
        </w:rPr>
      </w:pPr>
      <w:r w:rsidRPr="00844E37">
        <w:rPr>
          <w:rFonts w:ascii="Raleway Medium" w:eastAsia="Batang" w:hAnsi="Raleway Medium" w:cs="Arial"/>
          <w:bCs/>
          <w:sz w:val="28"/>
          <w:szCs w:val="28"/>
          <w:lang w:val="es-ES_tradnl"/>
        </w:rPr>
        <w:t>TRANSPARENCIA</w:t>
      </w:r>
      <w:r w:rsidR="009911FE" w:rsidRPr="00844E37">
        <w:rPr>
          <w:rFonts w:ascii="Raleway Medium" w:eastAsia="Batang" w:hAnsi="Raleway Medium" w:cs="Arial"/>
          <w:bCs/>
          <w:sz w:val="28"/>
          <w:szCs w:val="28"/>
          <w:lang w:val="es-ES_tradnl"/>
        </w:rPr>
        <w:t xml:space="preserve"> Y PROTECCIÓN DE DATOS PERSONALES</w:t>
      </w:r>
    </w:p>
    <w:p w14:paraId="22279F1A" w14:textId="77777777" w:rsidR="007F52AE" w:rsidRDefault="007F52AE" w:rsidP="00610102">
      <w:pPr>
        <w:spacing w:after="0" w:line="360" w:lineRule="auto"/>
        <w:jc w:val="center"/>
        <w:rPr>
          <w:rFonts w:ascii="Raleway Medium" w:eastAsia="Batang" w:hAnsi="Raleway Medium" w:cs="Arial"/>
          <w:bCs/>
          <w:sz w:val="28"/>
          <w:szCs w:val="28"/>
          <w:lang w:val="es-ES_tradnl"/>
        </w:rPr>
      </w:pPr>
    </w:p>
    <w:p w14:paraId="5BB4D95C" w14:textId="1739DEDE" w:rsidR="00BD788F" w:rsidRPr="00844E37" w:rsidRDefault="00BD788F" w:rsidP="00610102">
      <w:pPr>
        <w:spacing w:after="0" w:line="360" w:lineRule="auto"/>
        <w:jc w:val="center"/>
        <w:rPr>
          <w:rFonts w:ascii="Raleway Medium" w:eastAsia="Batang" w:hAnsi="Raleway Medium" w:cs="Arial"/>
          <w:bCs/>
          <w:sz w:val="28"/>
          <w:szCs w:val="28"/>
          <w:lang w:val="es-ES_tradnl"/>
        </w:rPr>
      </w:pPr>
      <w:r w:rsidRPr="00844E37">
        <w:rPr>
          <w:rFonts w:ascii="Raleway Medium" w:eastAsia="Batang" w:hAnsi="Raleway Medium" w:cs="Arial"/>
          <w:bCs/>
          <w:sz w:val="28"/>
          <w:szCs w:val="28"/>
          <w:lang w:val="es-ES_tradnl"/>
        </w:rPr>
        <w:t xml:space="preserve">CAPÍTULO </w:t>
      </w:r>
      <w:r w:rsidR="00793A68" w:rsidRPr="00844E37">
        <w:rPr>
          <w:rFonts w:ascii="Raleway Medium" w:eastAsia="Batang" w:hAnsi="Raleway Medium" w:cs="Arial"/>
          <w:bCs/>
          <w:sz w:val="28"/>
          <w:szCs w:val="28"/>
          <w:lang w:val="es-ES_tradnl"/>
        </w:rPr>
        <w:t>ÚNICO</w:t>
      </w:r>
    </w:p>
    <w:p w14:paraId="79E24A5B" w14:textId="293F58F4" w:rsidR="00BD788F" w:rsidRPr="00844E37" w:rsidRDefault="00BD788F" w:rsidP="00610102">
      <w:pPr>
        <w:spacing w:after="0" w:line="360" w:lineRule="auto"/>
        <w:jc w:val="center"/>
        <w:rPr>
          <w:rFonts w:ascii="Raleway Medium" w:eastAsia="Batang" w:hAnsi="Raleway Medium" w:cs="Arial"/>
          <w:bCs/>
          <w:sz w:val="28"/>
          <w:szCs w:val="28"/>
          <w:lang w:val="es-ES_tradnl"/>
        </w:rPr>
      </w:pPr>
      <w:r w:rsidRPr="00844E37">
        <w:rPr>
          <w:rFonts w:ascii="Raleway Medium" w:eastAsia="Batang" w:hAnsi="Raleway Medium" w:cs="Arial"/>
          <w:bCs/>
          <w:sz w:val="28"/>
          <w:szCs w:val="28"/>
          <w:lang w:val="es-ES_tradnl"/>
        </w:rPr>
        <w:t>DE LA TRAN</w:t>
      </w:r>
      <w:r w:rsidR="00A252DC" w:rsidRPr="00844E37">
        <w:rPr>
          <w:rFonts w:ascii="Raleway Medium" w:eastAsia="Batang" w:hAnsi="Raleway Medium" w:cs="Arial"/>
          <w:bCs/>
          <w:sz w:val="28"/>
          <w:szCs w:val="28"/>
          <w:lang w:val="es-ES_tradnl"/>
        </w:rPr>
        <w:t>S</w:t>
      </w:r>
      <w:r w:rsidRPr="00844E37">
        <w:rPr>
          <w:rFonts w:ascii="Raleway Medium" w:eastAsia="Batang" w:hAnsi="Raleway Medium" w:cs="Arial"/>
          <w:bCs/>
          <w:sz w:val="28"/>
          <w:szCs w:val="28"/>
          <w:lang w:val="es-ES_tradnl"/>
        </w:rPr>
        <w:t>PARENCIA DE LA INFORMACIÓN</w:t>
      </w:r>
    </w:p>
    <w:p w14:paraId="5531E81D" w14:textId="77777777" w:rsidR="00BD788F" w:rsidRPr="008E5593" w:rsidRDefault="00BD788F" w:rsidP="00610102">
      <w:pPr>
        <w:spacing w:after="0" w:line="360" w:lineRule="auto"/>
        <w:jc w:val="both"/>
        <w:rPr>
          <w:rFonts w:ascii="Raleway Medium" w:eastAsia="Batang" w:hAnsi="Raleway Medium" w:cs="Arial"/>
          <w:bCs/>
          <w:sz w:val="28"/>
          <w:szCs w:val="28"/>
          <w:lang w:val="es-ES_tradnl"/>
        </w:rPr>
      </w:pPr>
    </w:p>
    <w:p w14:paraId="1F8E855A" w14:textId="77777777" w:rsidR="00A252DC" w:rsidRPr="008E5593" w:rsidRDefault="00BD788F" w:rsidP="004A238B">
      <w:pPr>
        <w:pStyle w:val="Artculo"/>
      </w:pPr>
      <w:r w:rsidRPr="008E5593">
        <w:lastRenderedPageBreak/>
        <w:t xml:space="preserve">Las bases de datos, sistemas, registros, archivos previstos en la presente Ley que contengan información, datos personales o datos provenientes de actos de investigación, recabados como consecuencia del ejercicio de las atribuciones de los servidores públicos de la Fiscalía General o por intercambio de información con otros entes públicos, nacionales o internacionales, será estrictamente reservada y únicamente podrá ser consultada, revisada o transmitida para los fines y propósitos del ejercicio de las facultades constitucionales de la Fiscalía General y la investigación y persecución de los delitos, salvo por aquella de carácter estadístico que será pública. </w:t>
      </w:r>
    </w:p>
    <w:p w14:paraId="11807EA4" w14:textId="77777777" w:rsidR="00A252DC" w:rsidRPr="008E5593" w:rsidRDefault="00A252DC" w:rsidP="004A238B">
      <w:pPr>
        <w:pStyle w:val="Artculo"/>
        <w:numPr>
          <w:ilvl w:val="0"/>
          <w:numId w:val="0"/>
        </w:numPr>
      </w:pPr>
    </w:p>
    <w:p w14:paraId="2226D9F5" w14:textId="399E85D1" w:rsidR="00F26FE5" w:rsidRPr="008E5593" w:rsidRDefault="00BD788F" w:rsidP="004A238B">
      <w:pPr>
        <w:pStyle w:val="Artculo"/>
        <w:numPr>
          <w:ilvl w:val="0"/>
          <w:numId w:val="0"/>
        </w:numPr>
      </w:pPr>
      <w:r w:rsidRPr="008E5593">
        <w:t xml:space="preserve">El derecho a la </w:t>
      </w:r>
      <w:bookmarkStart w:id="15" w:name="_Hlk26459534"/>
      <w:r w:rsidRPr="008E5593">
        <w:t xml:space="preserve">protección de los datos personales </w:t>
      </w:r>
      <w:bookmarkEnd w:id="15"/>
      <w:r w:rsidRPr="008E5593">
        <w:t xml:space="preserve">contenidos en las bases de datos estará exceptuado de los principios que rigen el tratamiento de </w:t>
      </w:r>
      <w:proofErr w:type="gramStart"/>
      <w:r w:rsidRPr="008E5593">
        <w:t>los mismos</w:t>
      </w:r>
      <w:proofErr w:type="gramEnd"/>
      <w:r w:rsidRPr="008E5593">
        <w:t xml:space="preserve"> por razones de seguridad nacional, seguridad pública, para la prevención o persecución de los delitos, disposiciones de orden público o para proteger los derechos de terceros.</w:t>
      </w:r>
    </w:p>
    <w:p w14:paraId="3345BCE3" w14:textId="69F4019C" w:rsidR="002E273F" w:rsidRDefault="002E273F" w:rsidP="006725BF">
      <w:pPr>
        <w:spacing w:after="0" w:line="360" w:lineRule="auto"/>
        <w:jc w:val="both"/>
        <w:rPr>
          <w:rFonts w:ascii="Raleway Medium" w:eastAsia="Times New Roman" w:hAnsi="Raleway Medium" w:cs="Arial"/>
          <w:sz w:val="28"/>
          <w:szCs w:val="28"/>
        </w:rPr>
      </w:pPr>
    </w:p>
    <w:p w14:paraId="1A9E2D90" w14:textId="77777777" w:rsidR="00714B21" w:rsidRPr="00BC3CE5" w:rsidRDefault="00714B21" w:rsidP="00714B21">
      <w:pPr>
        <w:autoSpaceDE w:val="0"/>
        <w:autoSpaceDN w:val="0"/>
        <w:adjustRightInd w:val="0"/>
        <w:spacing w:after="0" w:line="360" w:lineRule="auto"/>
        <w:jc w:val="both"/>
        <w:rPr>
          <w:rFonts w:ascii="Raleway Medium" w:hAnsi="Raleway Medium" w:cs="Arial"/>
          <w:sz w:val="28"/>
          <w:szCs w:val="28"/>
        </w:rPr>
      </w:pPr>
      <w:r w:rsidRPr="00BC3CE5">
        <w:rPr>
          <w:rFonts w:ascii="Raleway Medium" w:hAnsi="Raleway Medium" w:cs="Arial"/>
          <w:b/>
          <w:bCs/>
          <w:sz w:val="28"/>
          <w:szCs w:val="28"/>
        </w:rPr>
        <w:t>ARTÍCULO</w:t>
      </w:r>
      <w:r>
        <w:rPr>
          <w:rFonts w:ascii="Raleway Medium" w:hAnsi="Raleway Medium" w:cs="Arial"/>
          <w:b/>
          <w:bCs/>
          <w:sz w:val="28"/>
          <w:szCs w:val="28"/>
        </w:rPr>
        <w:t xml:space="preserve"> </w:t>
      </w:r>
      <w:proofErr w:type="gramStart"/>
      <w:r>
        <w:rPr>
          <w:rFonts w:ascii="Raleway Medium" w:hAnsi="Raleway Medium" w:cs="Arial"/>
          <w:b/>
          <w:bCs/>
          <w:sz w:val="28"/>
          <w:szCs w:val="28"/>
        </w:rPr>
        <w:t>SEGUNDO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 xml:space="preserve">los artículos 20 y 52; se </w:t>
      </w:r>
      <w:r w:rsidRPr="00BC3CE5">
        <w:rPr>
          <w:rFonts w:ascii="Raleway Medium" w:hAnsi="Raleway Medium" w:cs="Arial"/>
          <w:b/>
          <w:bCs/>
          <w:sz w:val="28"/>
          <w:szCs w:val="28"/>
        </w:rPr>
        <w:t>ADICIONA</w:t>
      </w:r>
      <w:r w:rsidRPr="00BC3CE5">
        <w:rPr>
          <w:rFonts w:ascii="Raleway Medium" w:hAnsi="Raleway Medium" w:cs="Arial"/>
          <w:bCs/>
          <w:sz w:val="28"/>
          <w:szCs w:val="28"/>
        </w:rPr>
        <w:t xml:space="preserve"> el artículo 6 fracción IV recorriéndose la fracción IV actual a ser fracción V y la fracción V actual, a ser la fracción VI; se </w:t>
      </w:r>
      <w:r w:rsidRPr="00BC3CE5">
        <w:rPr>
          <w:rFonts w:ascii="Raleway Medium" w:hAnsi="Raleway Medium" w:cs="Arial"/>
          <w:b/>
          <w:bCs/>
          <w:sz w:val="28"/>
          <w:szCs w:val="28"/>
        </w:rPr>
        <w:t xml:space="preserve">DEROGA </w:t>
      </w:r>
      <w:r w:rsidRPr="00BC3CE5">
        <w:rPr>
          <w:rFonts w:ascii="Raleway Medium" w:hAnsi="Raleway Medium" w:cs="Arial"/>
          <w:bCs/>
          <w:sz w:val="28"/>
          <w:szCs w:val="28"/>
        </w:rPr>
        <w:t>el</w:t>
      </w:r>
      <w:r w:rsidRPr="00BC3CE5">
        <w:rPr>
          <w:rFonts w:ascii="Raleway Medium" w:hAnsi="Raleway Medium" w:cs="Arial"/>
          <w:b/>
          <w:bCs/>
          <w:sz w:val="28"/>
          <w:szCs w:val="28"/>
        </w:rPr>
        <w:t xml:space="preserve"> </w:t>
      </w:r>
      <w:r w:rsidRPr="00BC3CE5">
        <w:rPr>
          <w:rFonts w:ascii="Raleway Medium" w:hAnsi="Raleway Medium" w:cs="Arial"/>
          <w:sz w:val="28"/>
          <w:szCs w:val="28"/>
        </w:rPr>
        <w:t xml:space="preserve">artículo 5, la fracción II, todos de la </w:t>
      </w:r>
      <w:r w:rsidRPr="00BC3CE5">
        <w:rPr>
          <w:rFonts w:ascii="Raleway Medium" w:hAnsi="Raleway Medium" w:cs="Arial"/>
          <w:b/>
          <w:sz w:val="28"/>
          <w:szCs w:val="28"/>
        </w:rPr>
        <w:t xml:space="preserve">Ley </w:t>
      </w:r>
      <w:r w:rsidRPr="00BC3CE5">
        <w:rPr>
          <w:rFonts w:ascii="Raleway Medium" w:hAnsi="Raleway Medium"/>
          <w:b/>
          <w:sz w:val="28"/>
          <w:szCs w:val="28"/>
        </w:rPr>
        <w:t>para la Protección de Personas Defensoras de Derechos Humanos y Periodistas</w:t>
      </w:r>
      <w:r w:rsidRPr="00BC3CE5">
        <w:rPr>
          <w:rFonts w:ascii="Raleway Medium" w:hAnsi="Raleway Medium" w:cs="Arial"/>
          <w:sz w:val="28"/>
          <w:szCs w:val="28"/>
        </w:rPr>
        <w:t>, para quedar como sigue:</w:t>
      </w:r>
    </w:p>
    <w:p w14:paraId="4146AB6E" w14:textId="77777777" w:rsidR="00714B21" w:rsidRPr="00BC3CE5" w:rsidRDefault="00714B21" w:rsidP="00714B21">
      <w:pPr>
        <w:autoSpaceDE w:val="0"/>
        <w:autoSpaceDN w:val="0"/>
        <w:adjustRightInd w:val="0"/>
        <w:spacing w:after="0" w:line="360" w:lineRule="auto"/>
        <w:jc w:val="both"/>
        <w:rPr>
          <w:rFonts w:ascii="Raleway Medium" w:hAnsi="Raleway Medium" w:cs="Arial"/>
          <w:sz w:val="28"/>
          <w:szCs w:val="28"/>
        </w:rPr>
      </w:pPr>
    </w:p>
    <w:p w14:paraId="4F2B64B1"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lastRenderedPageBreak/>
        <w:t>Artículo 5.-</w:t>
      </w:r>
      <w:r w:rsidRPr="00BC3CE5">
        <w:rPr>
          <w:rFonts w:ascii="Raleway Medium" w:hAnsi="Raleway Medium"/>
          <w:sz w:val="28"/>
          <w:szCs w:val="28"/>
        </w:rPr>
        <w:t xml:space="preserve"> La Junta de Gobierno está conformada por nueve miembros permanentes con derecho a voz y voto, y serán:</w:t>
      </w:r>
    </w:p>
    <w:p w14:paraId="4EC2A9F3" w14:textId="77777777" w:rsidR="00714B21" w:rsidRDefault="00714B21" w:rsidP="00714B21">
      <w:pPr>
        <w:spacing w:after="0" w:line="360" w:lineRule="auto"/>
        <w:jc w:val="both"/>
        <w:rPr>
          <w:rFonts w:ascii="Raleway Medium" w:hAnsi="Raleway Medium"/>
          <w:sz w:val="28"/>
          <w:szCs w:val="28"/>
        </w:rPr>
      </w:pPr>
    </w:p>
    <w:p w14:paraId="1CFEAC57" w14:textId="77777777" w:rsidR="00714B21" w:rsidRPr="00C17E0A" w:rsidRDefault="00714B21" w:rsidP="00714B21">
      <w:pPr>
        <w:spacing w:after="0" w:line="360" w:lineRule="auto"/>
        <w:jc w:val="both"/>
        <w:rPr>
          <w:rFonts w:ascii="Raleway Medium" w:hAnsi="Raleway Medium"/>
          <w:b/>
          <w:sz w:val="28"/>
          <w:szCs w:val="28"/>
        </w:rPr>
      </w:pPr>
      <w:r w:rsidRPr="00C17E0A">
        <w:rPr>
          <w:rFonts w:ascii="Raleway Medium" w:hAnsi="Raleway Medium"/>
          <w:b/>
          <w:sz w:val="28"/>
          <w:szCs w:val="28"/>
        </w:rPr>
        <w:t>I. Un representante de la Secretaría de Gobernación;</w:t>
      </w:r>
    </w:p>
    <w:p w14:paraId="71265002" w14:textId="77777777" w:rsidR="00714B21" w:rsidRDefault="00714B21" w:rsidP="00714B21">
      <w:pPr>
        <w:spacing w:after="0" w:line="360" w:lineRule="auto"/>
        <w:jc w:val="both"/>
        <w:rPr>
          <w:rFonts w:ascii="Raleway Medium" w:hAnsi="Raleway Medium"/>
          <w:sz w:val="28"/>
          <w:szCs w:val="28"/>
        </w:rPr>
      </w:pPr>
    </w:p>
    <w:p w14:paraId="65D844BA" w14:textId="77777777" w:rsidR="00714B21" w:rsidRPr="00BC3CE5" w:rsidRDefault="00714B21" w:rsidP="00714B21">
      <w:pPr>
        <w:spacing w:after="0" w:line="360" w:lineRule="auto"/>
        <w:jc w:val="both"/>
        <w:rPr>
          <w:rFonts w:ascii="Raleway Medium" w:hAnsi="Raleway Medium"/>
          <w:sz w:val="28"/>
          <w:szCs w:val="28"/>
        </w:rPr>
      </w:pPr>
      <w:r w:rsidRPr="00C17E0A">
        <w:rPr>
          <w:rFonts w:ascii="Raleway Medium" w:hAnsi="Raleway Medium"/>
          <w:b/>
          <w:sz w:val="28"/>
          <w:szCs w:val="28"/>
        </w:rPr>
        <w:t>II.</w:t>
      </w:r>
      <w:r w:rsidRPr="00BC3CE5">
        <w:rPr>
          <w:rFonts w:ascii="Raleway Medium" w:hAnsi="Raleway Medium"/>
          <w:sz w:val="28"/>
          <w:szCs w:val="28"/>
        </w:rPr>
        <w:t xml:space="preserve"> </w:t>
      </w:r>
      <w:r w:rsidRPr="00BC3CE5">
        <w:rPr>
          <w:rFonts w:ascii="Raleway Medium" w:hAnsi="Raleway Medium"/>
          <w:b/>
          <w:sz w:val="28"/>
          <w:szCs w:val="28"/>
        </w:rPr>
        <w:t>Se deroga</w:t>
      </w:r>
      <w:r w:rsidRPr="00BC3CE5">
        <w:rPr>
          <w:rFonts w:ascii="Raleway Medium" w:hAnsi="Raleway Medium"/>
          <w:sz w:val="28"/>
          <w:szCs w:val="28"/>
        </w:rPr>
        <w:t>;</w:t>
      </w:r>
    </w:p>
    <w:p w14:paraId="34D171E8" w14:textId="77777777" w:rsidR="00714B21" w:rsidRDefault="00714B21" w:rsidP="00714B21">
      <w:pPr>
        <w:spacing w:after="0" w:line="360" w:lineRule="auto"/>
        <w:jc w:val="both"/>
        <w:rPr>
          <w:rFonts w:ascii="Raleway Medium" w:hAnsi="Raleway Medium"/>
          <w:sz w:val="28"/>
          <w:szCs w:val="28"/>
        </w:rPr>
      </w:pPr>
    </w:p>
    <w:p w14:paraId="620B9F0E" w14:textId="77777777" w:rsidR="00714B21" w:rsidRPr="00C17E0A" w:rsidRDefault="00714B21" w:rsidP="00714B21">
      <w:pPr>
        <w:spacing w:after="0" w:line="360" w:lineRule="auto"/>
        <w:jc w:val="both"/>
        <w:rPr>
          <w:rFonts w:ascii="Raleway Medium" w:hAnsi="Raleway Medium"/>
          <w:b/>
          <w:sz w:val="28"/>
          <w:szCs w:val="28"/>
        </w:rPr>
      </w:pPr>
      <w:r w:rsidRPr="00C17E0A">
        <w:rPr>
          <w:rFonts w:ascii="Raleway Medium" w:hAnsi="Raleway Medium"/>
          <w:b/>
          <w:sz w:val="28"/>
          <w:szCs w:val="28"/>
        </w:rPr>
        <w:t>III. a VI. …</w:t>
      </w:r>
    </w:p>
    <w:p w14:paraId="72E1CAC1" w14:textId="77777777" w:rsidR="00714B21" w:rsidRDefault="00714B21" w:rsidP="00714B21">
      <w:pPr>
        <w:spacing w:after="0" w:line="360" w:lineRule="auto"/>
        <w:jc w:val="both"/>
        <w:rPr>
          <w:rFonts w:ascii="Raleway Medium" w:hAnsi="Raleway Medium"/>
          <w:b/>
          <w:sz w:val="28"/>
          <w:szCs w:val="28"/>
        </w:rPr>
      </w:pPr>
    </w:p>
    <w:p w14:paraId="5B2C32D1" w14:textId="77777777" w:rsidR="00714B21" w:rsidRPr="00C17E0A" w:rsidRDefault="00714B21" w:rsidP="00714B21">
      <w:pPr>
        <w:spacing w:after="0" w:line="360" w:lineRule="auto"/>
        <w:jc w:val="both"/>
        <w:rPr>
          <w:rFonts w:ascii="Raleway Medium" w:hAnsi="Raleway Medium"/>
          <w:b/>
          <w:sz w:val="28"/>
          <w:szCs w:val="28"/>
        </w:rPr>
      </w:pPr>
      <w:r w:rsidRPr="00C17E0A">
        <w:rPr>
          <w:rFonts w:ascii="Raleway Medium" w:hAnsi="Raleway Medium"/>
          <w:b/>
          <w:sz w:val="28"/>
          <w:szCs w:val="28"/>
        </w:rPr>
        <w:t>…</w:t>
      </w:r>
    </w:p>
    <w:p w14:paraId="49A65A8F" w14:textId="77777777" w:rsidR="00714B21" w:rsidRDefault="00714B21" w:rsidP="00714B21">
      <w:pPr>
        <w:spacing w:after="0" w:line="360" w:lineRule="auto"/>
        <w:jc w:val="both"/>
        <w:rPr>
          <w:rFonts w:ascii="Raleway Medium" w:hAnsi="Raleway Medium"/>
          <w:b/>
          <w:sz w:val="28"/>
          <w:szCs w:val="28"/>
        </w:rPr>
      </w:pPr>
    </w:p>
    <w:p w14:paraId="0DED099A" w14:textId="77777777" w:rsidR="00714B21" w:rsidRPr="00C17E0A" w:rsidRDefault="00714B21" w:rsidP="00714B21">
      <w:pPr>
        <w:spacing w:after="0" w:line="360" w:lineRule="auto"/>
        <w:jc w:val="both"/>
        <w:rPr>
          <w:rFonts w:ascii="Raleway Medium" w:hAnsi="Raleway Medium"/>
          <w:b/>
          <w:sz w:val="28"/>
          <w:szCs w:val="28"/>
        </w:rPr>
      </w:pPr>
      <w:r w:rsidRPr="00C17E0A">
        <w:rPr>
          <w:rFonts w:ascii="Raleway Medium" w:hAnsi="Raleway Medium"/>
          <w:b/>
          <w:sz w:val="28"/>
          <w:szCs w:val="28"/>
        </w:rPr>
        <w:t>…</w:t>
      </w:r>
    </w:p>
    <w:p w14:paraId="599610C4" w14:textId="77777777" w:rsidR="00714B21" w:rsidRDefault="00714B21" w:rsidP="00714B21">
      <w:pPr>
        <w:spacing w:after="0" w:line="360" w:lineRule="auto"/>
        <w:jc w:val="both"/>
        <w:rPr>
          <w:rFonts w:ascii="Raleway Medium" w:hAnsi="Raleway Medium"/>
          <w:b/>
          <w:sz w:val="28"/>
          <w:szCs w:val="28"/>
        </w:rPr>
      </w:pPr>
    </w:p>
    <w:p w14:paraId="6D0E1567"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6.-</w:t>
      </w:r>
      <w:r w:rsidRPr="00BC3CE5">
        <w:rPr>
          <w:rFonts w:ascii="Raleway Medium" w:hAnsi="Raleway Medium"/>
          <w:sz w:val="28"/>
          <w:szCs w:val="28"/>
        </w:rPr>
        <w:t xml:space="preserve"> La Junta de Gobierno invitará a todas sus sesiones, con derecho a voz, a:</w:t>
      </w:r>
    </w:p>
    <w:p w14:paraId="50580754" w14:textId="77777777" w:rsidR="00714B21" w:rsidRDefault="00714B21" w:rsidP="00714B21">
      <w:pPr>
        <w:spacing w:after="0" w:line="360" w:lineRule="auto"/>
        <w:jc w:val="both"/>
        <w:rPr>
          <w:rFonts w:ascii="Raleway Medium" w:hAnsi="Raleway Medium"/>
          <w:sz w:val="28"/>
          <w:szCs w:val="28"/>
        </w:rPr>
      </w:pPr>
    </w:p>
    <w:p w14:paraId="5C1E058B" w14:textId="77777777" w:rsidR="00714B21" w:rsidRPr="00C17E0A" w:rsidRDefault="00714B21" w:rsidP="00714B21">
      <w:pPr>
        <w:spacing w:after="0" w:line="360" w:lineRule="auto"/>
        <w:jc w:val="both"/>
        <w:rPr>
          <w:rFonts w:ascii="Raleway Medium" w:hAnsi="Raleway Medium"/>
          <w:b/>
          <w:sz w:val="28"/>
          <w:szCs w:val="28"/>
        </w:rPr>
      </w:pPr>
      <w:r w:rsidRPr="00C17E0A">
        <w:rPr>
          <w:rFonts w:ascii="Raleway Medium" w:hAnsi="Raleway Medium"/>
          <w:b/>
          <w:sz w:val="28"/>
          <w:szCs w:val="28"/>
        </w:rPr>
        <w:t>I. a III. …</w:t>
      </w:r>
    </w:p>
    <w:p w14:paraId="06C79225" w14:textId="77777777" w:rsidR="00714B21" w:rsidRDefault="00714B21" w:rsidP="00714B21">
      <w:pPr>
        <w:spacing w:after="0" w:line="360" w:lineRule="auto"/>
        <w:jc w:val="both"/>
        <w:rPr>
          <w:rFonts w:ascii="Raleway Medium" w:hAnsi="Raleway Medium"/>
          <w:b/>
          <w:sz w:val="28"/>
          <w:szCs w:val="28"/>
        </w:rPr>
      </w:pPr>
    </w:p>
    <w:p w14:paraId="313E5774"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IV. Un representante de la Fiscalía General de la República</w:t>
      </w:r>
    </w:p>
    <w:p w14:paraId="3FADD7F4" w14:textId="77777777" w:rsidR="00714B21" w:rsidRDefault="00714B21" w:rsidP="00714B21">
      <w:pPr>
        <w:spacing w:after="0" w:line="360" w:lineRule="auto"/>
        <w:jc w:val="both"/>
        <w:rPr>
          <w:rFonts w:ascii="Raleway Medium" w:hAnsi="Raleway Medium"/>
          <w:b/>
          <w:sz w:val="28"/>
          <w:szCs w:val="28"/>
        </w:rPr>
      </w:pPr>
    </w:p>
    <w:p w14:paraId="0B428B2E"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V.</w:t>
      </w:r>
      <w:r w:rsidRPr="00BC3CE5">
        <w:rPr>
          <w:rFonts w:ascii="Raleway Medium" w:hAnsi="Raleway Medium"/>
          <w:sz w:val="28"/>
          <w:szCs w:val="28"/>
        </w:rPr>
        <w:t xml:space="preserve"> Al Presidente de la Comisión de Derechos Humanos del Senado de la República, y</w:t>
      </w:r>
    </w:p>
    <w:p w14:paraId="12E20788" w14:textId="77777777" w:rsidR="00714B21" w:rsidRDefault="00714B21" w:rsidP="00714B21">
      <w:pPr>
        <w:spacing w:after="0" w:line="360" w:lineRule="auto"/>
        <w:jc w:val="both"/>
        <w:rPr>
          <w:rFonts w:ascii="Raleway Medium" w:hAnsi="Raleway Medium"/>
          <w:b/>
          <w:sz w:val="28"/>
          <w:szCs w:val="28"/>
        </w:rPr>
      </w:pPr>
    </w:p>
    <w:p w14:paraId="04479924" w14:textId="77777777" w:rsidR="00714B21"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VI.</w:t>
      </w:r>
      <w:r w:rsidRPr="00BC3CE5">
        <w:rPr>
          <w:rFonts w:ascii="Raleway Medium" w:hAnsi="Raleway Medium"/>
          <w:sz w:val="28"/>
          <w:szCs w:val="28"/>
        </w:rPr>
        <w:t xml:space="preserve"> Al Presidente de la Comisión de Derechos Humanos de la Cámara de Diputados.</w:t>
      </w:r>
    </w:p>
    <w:p w14:paraId="49CABE6A" w14:textId="77777777" w:rsidR="00714B21" w:rsidRPr="00BC3CE5" w:rsidRDefault="00714B21" w:rsidP="00714B21">
      <w:pPr>
        <w:spacing w:after="0" w:line="360" w:lineRule="auto"/>
        <w:jc w:val="both"/>
        <w:rPr>
          <w:rFonts w:ascii="Raleway Medium" w:hAnsi="Raleway Medium"/>
          <w:sz w:val="28"/>
          <w:szCs w:val="28"/>
        </w:rPr>
      </w:pPr>
    </w:p>
    <w:p w14:paraId="01F7B52A" w14:textId="77777777" w:rsidR="00714B21"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lastRenderedPageBreak/>
        <w:t>Artículo 20.-</w:t>
      </w:r>
      <w:r w:rsidRPr="00BC3CE5">
        <w:rPr>
          <w:rFonts w:ascii="Raleway Medium" w:hAnsi="Raleway Medium"/>
          <w:sz w:val="28"/>
          <w:szCs w:val="28"/>
        </w:rPr>
        <w:t xml:space="preserve"> </w:t>
      </w:r>
      <w:r w:rsidRPr="00BC3CE5">
        <w:rPr>
          <w:rFonts w:ascii="Raleway Medium" w:hAnsi="Raleway Medium"/>
          <w:b/>
          <w:sz w:val="28"/>
          <w:szCs w:val="28"/>
        </w:rPr>
        <w:t>La Unidad de Recepción de Casos y Reacción Rápida se integra por al menos cinco personas expertas en materia de evaluación de riesgo y protección. Una de ellas deberá serlo en la defensa de derechos humanos y otra del ejercicio del periodismo y libertad de expresión. Así mismo, se conforma por un representante de la Secretaría de Gobernación y un representante de la Secretaría de Seguridad Pública, todos con atribuciones para la implementación de las Medidas Urgentes de Protección.</w:t>
      </w:r>
    </w:p>
    <w:p w14:paraId="16EDB8C5" w14:textId="77777777" w:rsidR="00714B21" w:rsidRPr="00BC3CE5" w:rsidRDefault="00714B21" w:rsidP="00714B21">
      <w:pPr>
        <w:spacing w:after="0" w:line="360" w:lineRule="auto"/>
        <w:jc w:val="both"/>
        <w:rPr>
          <w:rFonts w:ascii="Raleway Medium" w:hAnsi="Raleway Medium"/>
          <w:sz w:val="28"/>
          <w:szCs w:val="28"/>
        </w:rPr>
      </w:pPr>
    </w:p>
    <w:p w14:paraId="38D60D00"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52.-</w:t>
      </w:r>
      <w:r w:rsidRPr="00BC3CE5">
        <w:rPr>
          <w:rFonts w:ascii="Raleway Medium" w:hAnsi="Raleway Medium"/>
          <w:sz w:val="28"/>
          <w:szCs w:val="28"/>
        </w:rPr>
        <w:t xml:space="preserve"> El Fondo contará con un Comité Técnico presidido por el Secretario de Gobernación e integrado por un representante de: la Secretaría de Seguridad Pública y la Secretaría de Relaciones Exteriores.</w:t>
      </w:r>
      <w:r w:rsidRPr="00BC3CE5">
        <w:rPr>
          <w:rFonts w:ascii="Raleway Medium" w:hAnsi="Raleway Medium"/>
          <w:sz w:val="28"/>
          <w:szCs w:val="28"/>
        </w:rPr>
        <w:cr/>
      </w:r>
    </w:p>
    <w:p w14:paraId="06BD82A9" w14:textId="77777777" w:rsidR="00714B21" w:rsidRDefault="00714B21" w:rsidP="00714B21">
      <w:pPr>
        <w:spacing w:after="0" w:line="360" w:lineRule="auto"/>
        <w:jc w:val="both"/>
        <w:rPr>
          <w:rFonts w:ascii="Raleway Medium" w:hAnsi="Raleway Medium" w:cs="Arial"/>
          <w:sz w:val="28"/>
          <w:szCs w:val="28"/>
        </w:rPr>
      </w:pPr>
      <w:r w:rsidRPr="00BC3CE5">
        <w:rPr>
          <w:rFonts w:ascii="Raleway Medium" w:hAnsi="Raleway Medium" w:cs="Arial"/>
          <w:b/>
          <w:bCs/>
          <w:sz w:val="28"/>
          <w:szCs w:val="28"/>
        </w:rPr>
        <w:t xml:space="preserve">ARTÍCULO </w:t>
      </w:r>
      <w:proofErr w:type="gramStart"/>
      <w:r>
        <w:rPr>
          <w:rFonts w:ascii="Raleway Medium" w:hAnsi="Raleway Medium" w:cs="Arial"/>
          <w:b/>
          <w:bCs/>
          <w:sz w:val="28"/>
          <w:szCs w:val="28"/>
        </w:rPr>
        <w:t>TERCERO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 xml:space="preserve">el artículo 12 </w:t>
      </w:r>
      <w:r w:rsidRPr="00BC3CE5">
        <w:rPr>
          <w:rFonts w:ascii="Raleway Medium" w:hAnsi="Raleway Medium" w:cs="Arial"/>
          <w:sz w:val="28"/>
          <w:szCs w:val="28"/>
        </w:rPr>
        <w:t xml:space="preserve">de la </w:t>
      </w:r>
      <w:r w:rsidRPr="00BC3CE5">
        <w:rPr>
          <w:rFonts w:ascii="Raleway Medium" w:hAnsi="Raleway Medium"/>
          <w:b/>
          <w:sz w:val="28"/>
          <w:szCs w:val="28"/>
        </w:rPr>
        <w:t>Ley Federal para el Control de Sustancias Químicas Susceptibles de Desvío para la Fabricación de Armas Químicas</w:t>
      </w:r>
      <w:r w:rsidRPr="00BC3CE5">
        <w:rPr>
          <w:rFonts w:ascii="Raleway Medium" w:hAnsi="Raleway Medium" w:cs="Arial"/>
          <w:sz w:val="28"/>
          <w:szCs w:val="28"/>
        </w:rPr>
        <w:t>, para quedar como sigue:</w:t>
      </w:r>
    </w:p>
    <w:p w14:paraId="2F4A2FB7" w14:textId="77777777" w:rsidR="00714B21" w:rsidRPr="00BC3CE5" w:rsidRDefault="00714B21" w:rsidP="00714B21">
      <w:pPr>
        <w:spacing w:after="0" w:line="360" w:lineRule="auto"/>
        <w:jc w:val="both"/>
        <w:rPr>
          <w:rFonts w:ascii="Raleway Medium" w:hAnsi="Raleway Medium"/>
          <w:b/>
          <w:sz w:val="28"/>
          <w:szCs w:val="28"/>
        </w:rPr>
      </w:pPr>
    </w:p>
    <w:p w14:paraId="4C153A4C" w14:textId="77777777" w:rsidR="00714B21"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 xml:space="preserve">Artículo 12. </w:t>
      </w:r>
      <w:r w:rsidRPr="00BC3CE5">
        <w:rPr>
          <w:rFonts w:ascii="Raleway Medium" w:hAnsi="Raleway Medium"/>
          <w:sz w:val="28"/>
          <w:szCs w:val="28"/>
        </w:rPr>
        <w:t xml:space="preserve">La Autoridad Nacional estará presidida por la Secretaría de Gobernación e integrada por representantes de las secretarías de Comunicaciones y Transportes; de la Defensa Nacional; Hacienda y Crédito Público; Marina; Relaciones Exteriores; Seguridad Pública; así como del Centro. Dichos representantes deberán tener como mínimo el nivel de Subsecretarios de Estado o su equivalente, quienes podrán designar a sus respectivos </w:t>
      </w:r>
      <w:r w:rsidRPr="00BC3CE5">
        <w:rPr>
          <w:rFonts w:ascii="Raleway Medium" w:hAnsi="Raleway Medium"/>
          <w:sz w:val="28"/>
          <w:szCs w:val="28"/>
        </w:rPr>
        <w:lastRenderedPageBreak/>
        <w:t>suplentes, los cuales deberán tener el nivel jerárquico inmediato inferior.</w:t>
      </w:r>
    </w:p>
    <w:p w14:paraId="656A6600" w14:textId="77777777" w:rsidR="00714B21" w:rsidRPr="00BC3CE5" w:rsidRDefault="00714B21" w:rsidP="00714B21">
      <w:pPr>
        <w:spacing w:after="0" w:line="360" w:lineRule="auto"/>
        <w:jc w:val="both"/>
        <w:rPr>
          <w:rFonts w:ascii="Raleway Medium" w:hAnsi="Raleway Medium"/>
          <w:sz w:val="28"/>
          <w:szCs w:val="28"/>
        </w:rPr>
      </w:pPr>
    </w:p>
    <w:p w14:paraId="3DD7F986"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sz w:val="28"/>
          <w:szCs w:val="28"/>
        </w:rPr>
        <w:t xml:space="preserve">Para un mejor conocimiento, por parte de sus integrantes, de los asuntos que se sometan a consideración de la Autoridad Nacional, podrán asistir a sus sesiones, en carácter de invitados, representantes de las secretarías de Agricultura, Ganadería, Desarrollo Rural, Pesca y Alimentación; Economía; Medio Ambiente y Recursos Naturales; y Salud, así como representantes de otras dependencias o entidades de la Administración Pública Federal, de la </w:t>
      </w:r>
      <w:r w:rsidRPr="00BC3CE5">
        <w:rPr>
          <w:rFonts w:ascii="Raleway Medium" w:hAnsi="Raleway Medium"/>
          <w:b/>
          <w:sz w:val="28"/>
          <w:szCs w:val="28"/>
        </w:rPr>
        <w:t xml:space="preserve">Fiscalía </w:t>
      </w:r>
      <w:r w:rsidRPr="00BC3CE5">
        <w:rPr>
          <w:rFonts w:ascii="Raleway Medium" w:hAnsi="Raleway Medium"/>
          <w:sz w:val="28"/>
          <w:szCs w:val="28"/>
        </w:rPr>
        <w:t>General de la República</w:t>
      </w:r>
      <w:r w:rsidRPr="00BC3CE5">
        <w:rPr>
          <w:rFonts w:ascii="Raleway Medium" w:hAnsi="Raleway Medium"/>
          <w:b/>
          <w:sz w:val="28"/>
          <w:szCs w:val="28"/>
        </w:rPr>
        <w:t xml:space="preserve"> </w:t>
      </w:r>
      <w:r w:rsidRPr="00BC3CE5">
        <w:rPr>
          <w:rFonts w:ascii="Raleway Medium" w:hAnsi="Raleway Medium"/>
          <w:sz w:val="28"/>
          <w:szCs w:val="28"/>
        </w:rPr>
        <w:t>o de algún otro organismo público o privado, cuando los asuntos a tratar así lo requieran, a propuesta de cualquiera de sus integrantes.</w:t>
      </w:r>
    </w:p>
    <w:p w14:paraId="218C5642" w14:textId="77777777" w:rsidR="00714B21" w:rsidRDefault="00714B21" w:rsidP="00714B21">
      <w:pPr>
        <w:spacing w:after="0" w:line="360" w:lineRule="auto"/>
        <w:jc w:val="both"/>
        <w:rPr>
          <w:rFonts w:ascii="Raleway Medium" w:hAnsi="Raleway Medium"/>
          <w:b/>
          <w:sz w:val="28"/>
          <w:szCs w:val="28"/>
        </w:rPr>
      </w:pPr>
    </w:p>
    <w:p w14:paraId="1FD5EDE2" w14:textId="77777777" w:rsidR="00714B21" w:rsidRPr="00C17E0A" w:rsidRDefault="00714B21" w:rsidP="00714B21">
      <w:pPr>
        <w:spacing w:after="0" w:line="360" w:lineRule="auto"/>
        <w:jc w:val="both"/>
        <w:rPr>
          <w:rFonts w:ascii="Raleway Medium" w:hAnsi="Raleway Medium"/>
          <w:b/>
          <w:sz w:val="28"/>
          <w:szCs w:val="28"/>
        </w:rPr>
      </w:pPr>
      <w:r w:rsidRPr="00C17E0A">
        <w:rPr>
          <w:rFonts w:ascii="Raleway Medium" w:hAnsi="Raleway Medium"/>
          <w:b/>
          <w:sz w:val="28"/>
          <w:szCs w:val="28"/>
        </w:rPr>
        <w:t>…</w:t>
      </w:r>
    </w:p>
    <w:p w14:paraId="6D13AAA6" w14:textId="77777777" w:rsidR="00714B21" w:rsidRPr="00BC3CE5" w:rsidRDefault="00714B21" w:rsidP="00714B21">
      <w:pPr>
        <w:spacing w:after="0" w:line="360" w:lineRule="auto"/>
        <w:jc w:val="both"/>
        <w:rPr>
          <w:rFonts w:ascii="Raleway Medium" w:hAnsi="Raleway Medium"/>
          <w:sz w:val="28"/>
          <w:szCs w:val="28"/>
        </w:rPr>
      </w:pPr>
    </w:p>
    <w:p w14:paraId="2686A14F"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cs="Arial"/>
          <w:b/>
          <w:bCs/>
          <w:sz w:val="28"/>
          <w:szCs w:val="28"/>
        </w:rPr>
        <w:t xml:space="preserve">ARTÍCULO </w:t>
      </w:r>
      <w:proofErr w:type="gramStart"/>
      <w:r>
        <w:rPr>
          <w:rFonts w:ascii="Raleway Medium" w:hAnsi="Raleway Medium" w:cs="Arial"/>
          <w:b/>
          <w:bCs/>
          <w:sz w:val="28"/>
          <w:szCs w:val="28"/>
        </w:rPr>
        <w:t>CUARTO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 xml:space="preserve">los artículos 89 y 126; se </w:t>
      </w:r>
      <w:r w:rsidRPr="00BC3CE5">
        <w:rPr>
          <w:rFonts w:ascii="Raleway Medium" w:hAnsi="Raleway Medium" w:cs="Arial"/>
          <w:b/>
          <w:bCs/>
          <w:sz w:val="28"/>
          <w:szCs w:val="28"/>
        </w:rPr>
        <w:t xml:space="preserve">DEROGA </w:t>
      </w:r>
      <w:r w:rsidRPr="00BC3CE5">
        <w:rPr>
          <w:rFonts w:ascii="Raleway Medium" w:hAnsi="Raleway Medium" w:cs="Arial"/>
          <w:bCs/>
          <w:sz w:val="28"/>
          <w:szCs w:val="28"/>
        </w:rPr>
        <w:t>el</w:t>
      </w:r>
      <w:r w:rsidRPr="00BC3CE5">
        <w:rPr>
          <w:rFonts w:ascii="Raleway Medium" w:hAnsi="Raleway Medium" w:cs="Arial"/>
          <w:b/>
          <w:bCs/>
          <w:sz w:val="28"/>
          <w:szCs w:val="28"/>
        </w:rPr>
        <w:t xml:space="preserve"> </w:t>
      </w:r>
      <w:r w:rsidRPr="00BC3CE5">
        <w:rPr>
          <w:rFonts w:ascii="Raleway Medium" w:hAnsi="Raleway Medium" w:cs="Arial"/>
          <w:sz w:val="28"/>
          <w:szCs w:val="28"/>
        </w:rPr>
        <w:t xml:space="preserve">artículo 85, fracción X, todos de la </w:t>
      </w:r>
      <w:r w:rsidRPr="00BC3CE5">
        <w:rPr>
          <w:rFonts w:ascii="Raleway Medium" w:hAnsi="Raleway Medium"/>
          <w:b/>
          <w:sz w:val="28"/>
          <w:szCs w:val="28"/>
        </w:rPr>
        <w:t>Ley General para Prevenir, Sancionar y Erradicar los Delitos en Materia de Trata de Personas y para la Protección y Asistencia a las Víctimas de estos Delitos</w:t>
      </w:r>
      <w:r w:rsidRPr="00BC3CE5">
        <w:rPr>
          <w:rFonts w:ascii="Raleway Medium" w:hAnsi="Raleway Medium" w:cs="Arial"/>
          <w:sz w:val="28"/>
          <w:szCs w:val="28"/>
        </w:rPr>
        <w:t>, para quedar como sigue:</w:t>
      </w:r>
    </w:p>
    <w:p w14:paraId="15E7290C" w14:textId="77777777" w:rsidR="00714B21" w:rsidRPr="00BC3CE5" w:rsidRDefault="00714B21" w:rsidP="00714B21">
      <w:pPr>
        <w:spacing w:after="0" w:line="360" w:lineRule="auto"/>
        <w:jc w:val="both"/>
        <w:rPr>
          <w:rFonts w:ascii="Raleway Medium" w:hAnsi="Raleway Medium"/>
          <w:b/>
          <w:sz w:val="28"/>
          <w:szCs w:val="28"/>
        </w:rPr>
      </w:pPr>
    </w:p>
    <w:p w14:paraId="601E6090" w14:textId="77777777" w:rsidR="00714B21"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 xml:space="preserve">Artículo 85. </w:t>
      </w:r>
      <w:r w:rsidRPr="00BC3CE5">
        <w:rPr>
          <w:rFonts w:ascii="Raleway Medium" w:hAnsi="Raleway Medium"/>
          <w:sz w:val="28"/>
          <w:szCs w:val="28"/>
        </w:rPr>
        <w:t>La Comisión estará integrada por los titulares de las siguientes dependencias:</w:t>
      </w:r>
      <w:r w:rsidRPr="00BC3CE5">
        <w:rPr>
          <w:rFonts w:ascii="Raleway Medium" w:hAnsi="Raleway Medium"/>
          <w:sz w:val="28"/>
          <w:szCs w:val="28"/>
        </w:rPr>
        <w:cr/>
      </w:r>
    </w:p>
    <w:p w14:paraId="086B5ECA" w14:textId="77777777" w:rsidR="00714B21" w:rsidRPr="00BC3CE5" w:rsidRDefault="00714B21" w:rsidP="00714B21">
      <w:pPr>
        <w:spacing w:after="0" w:line="360" w:lineRule="auto"/>
        <w:jc w:val="both"/>
        <w:rPr>
          <w:rFonts w:ascii="Raleway Medium" w:hAnsi="Raleway Medium"/>
          <w:sz w:val="28"/>
          <w:szCs w:val="28"/>
        </w:rPr>
      </w:pPr>
      <w:r w:rsidRPr="00C17E0A">
        <w:rPr>
          <w:rFonts w:ascii="Raleway Medium" w:hAnsi="Raleway Medium"/>
          <w:b/>
          <w:sz w:val="28"/>
          <w:szCs w:val="28"/>
        </w:rPr>
        <w:t>I</w:t>
      </w:r>
      <w:r>
        <w:rPr>
          <w:rFonts w:ascii="Raleway Medium" w:hAnsi="Raleway Medium"/>
          <w:b/>
          <w:sz w:val="28"/>
          <w:szCs w:val="28"/>
        </w:rPr>
        <w:t>.</w:t>
      </w:r>
      <w:r w:rsidRPr="00C17E0A">
        <w:rPr>
          <w:rFonts w:ascii="Raleway Medium" w:hAnsi="Raleway Medium"/>
          <w:b/>
          <w:sz w:val="28"/>
          <w:szCs w:val="28"/>
        </w:rPr>
        <w:t xml:space="preserve"> a IX. …</w:t>
      </w:r>
    </w:p>
    <w:p w14:paraId="1A202322" w14:textId="77777777" w:rsidR="00714B21" w:rsidRDefault="00714B21" w:rsidP="00714B21">
      <w:pPr>
        <w:spacing w:after="0" w:line="360" w:lineRule="auto"/>
        <w:jc w:val="both"/>
        <w:rPr>
          <w:rFonts w:ascii="Raleway Medium" w:hAnsi="Raleway Medium"/>
          <w:b/>
          <w:sz w:val="28"/>
          <w:szCs w:val="28"/>
        </w:rPr>
      </w:pPr>
    </w:p>
    <w:p w14:paraId="5DF08838"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X. Se deroga;</w:t>
      </w:r>
    </w:p>
    <w:p w14:paraId="6FA6C760" w14:textId="77777777" w:rsidR="00714B21" w:rsidRDefault="00714B21" w:rsidP="00714B21">
      <w:pPr>
        <w:spacing w:after="0" w:line="360" w:lineRule="auto"/>
        <w:jc w:val="both"/>
        <w:rPr>
          <w:rFonts w:ascii="Raleway Medium" w:hAnsi="Raleway Medium"/>
          <w:b/>
          <w:sz w:val="28"/>
          <w:szCs w:val="28"/>
        </w:rPr>
      </w:pPr>
    </w:p>
    <w:p w14:paraId="6C3B9174" w14:textId="77777777" w:rsidR="00714B21" w:rsidRPr="00C17E0A" w:rsidRDefault="00714B21" w:rsidP="00714B21">
      <w:pPr>
        <w:spacing w:after="0" w:line="360" w:lineRule="auto"/>
        <w:jc w:val="both"/>
        <w:rPr>
          <w:rFonts w:ascii="Raleway Medium" w:hAnsi="Raleway Medium"/>
          <w:b/>
          <w:sz w:val="28"/>
          <w:szCs w:val="28"/>
        </w:rPr>
      </w:pPr>
      <w:r w:rsidRPr="00C17E0A">
        <w:rPr>
          <w:rFonts w:ascii="Raleway Medium" w:hAnsi="Raleway Medium"/>
          <w:b/>
          <w:sz w:val="28"/>
          <w:szCs w:val="28"/>
        </w:rPr>
        <w:t>…</w:t>
      </w:r>
    </w:p>
    <w:p w14:paraId="4447F86A" w14:textId="77777777" w:rsidR="00714B21" w:rsidRPr="00BC3CE5" w:rsidRDefault="00714B21" w:rsidP="00714B21">
      <w:pPr>
        <w:spacing w:after="0" w:line="360" w:lineRule="auto"/>
        <w:jc w:val="both"/>
        <w:rPr>
          <w:rFonts w:ascii="Raleway Medium" w:hAnsi="Raleway Medium"/>
          <w:sz w:val="28"/>
          <w:szCs w:val="28"/>
        </w:rPr>
      </w:pPr>
    </w:p>
    <w:p w14:paraId="1811DC4B"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89.</w:t>
      </w:r>
      <w:r w:rsidRPr="00BC3CE5">
        <w:rPr>
          <w:rFonts w:ascii="Raleway Medium" w:hAnsi="Raleway Medium"/>
          <w:sz w:val="28"/>
          <w:szCs w:val="28"/>
        </w:rPr>
        <w:t xml:space="preserve"> Las dependencias integrantes de la Comisión tendrán las siguientes obligaciones:</w:t>
      </w:r>
    </w:p>
    <w:p w14:paraId="003CDE4D" w14:textId="77777777" w:rsidR="00714B21" w:rsidRDefault="00714B21" w:rsidP="00714B21">
      <w:pPr>
        <w:spacing w:after="0" w:line="360" w:lineRule="auto"/>
        <w:jc w:val="both"/>
        <w:rPr>
          <w:rFonts w:ascii="Raleway Medium" w:hAnsi="Raleway Medium"/>
          <w:b/>
          <w:sz w:val="28"/>
          <w:szCs w:val="28"/>
        </w:rPr>
      </w:pPr>
    </w:p>
    <w:p w14:paraId="3A28D42A" w14:textId="77777777" w:rsidR="00714B21" w:rsidRPr="00C17E0A" w:rsidRDefault="00714B21" w:rsidP="00714B21">
      <w:pPr>
        <w:spacing w:after="0" w:line="360" w:lineRule="auto"/>
        <w:jc w:val="both"/>
        <w:rPr>
          <w:rFonts w:ascii="Raleway Medium" w:hAnsi="Raleway Medium"/>
          <w:b/>
          <w:sz w:val="28"/>
          <w:szCs w:val="28"/>
        </w:rPr>
      </w:pPr>
      <w:r w:rsidRPr="00C17E0A">
        <w:rPr>
          <w:rFonts w:ascii="Raleway Medium" w:hAnsi="Raleway Medium"/>
          <w:b/>
          <w:sz w:val="28"/>
          <w:szCs w:val="28"/>
        </w:rPr>
        <w:t>I. a IX. …</w:t>
      </w:r>
    </w:p>
    <w:p w14:paraId="4B601ED5" w14:textId="77777777" w:rsidR="00714B21" w:rsidRDefault="00714B21" w:rsidP="00714B21">
      <w:pPr>
        <w:spacing w:after="0" w:line="360" w:lineRule="auto"/>
        <w:jc w:val="both"/>
        <w:rPr>
          <w:rFonts w:ascii="Raleway Medium" w:hAnsi="Raleway Medium"/>
          <w:sz w:val="28"/>
          <w:szCs w:val="28"/>
        </w:rPr>
      </w:pPr>
    </w:p>
    <w:p w14:paraId="418BB5DC" w14:textId="77777777" w:rsidR="00714B21" w:rsidRPr="00BC3CE5" w:rsidRDefault="00714B21" w:rsidP="00714B21">
      <w:pPr>
        <w:spacing w:after="0" w:line="360" w:lineRule="auto"/>
        <w:jc w:val="both"/>
        <w:rPr>
          <w:rFonts w:ascii="Raleway Medium" w:hAnsi="Raleway Medium"/>
          <w:sz w:val="28"/>
          <w:szCs w:val="28"/>
        </w:rPr>
      </w:pPr>
      <w:r w:rsidRPr="00C17E0A">
        <w:rPr>
          <w:rFonts w:ascii="Raleway Medium" w:hAnsi="Raleway Medium"/>
          <w:b/>
          <w:sz w:val="28"/>
          <w:szCs w:val="28"/>
        </w:rPr>
        <w:t>X.</w:t>
      </w:r>
      <w:r w:rsidRPr="00BC3CE5">
        <w:rPr>
          <w:rFonts w:ascii="Raleway Medium" w:hAnsi="Raleway Medium"/>
          <w:sz w:val="28"/>
          <w:szCs w:val="28"/>
        </w:rPr>
        <w:t xml:space="preserve"> La </w:t>
      </w:r>
      <w:r w:rsidRPr="00BC3CE5">
        <w:rPr>
          <w:rFonts w:ascii="Raleway Medium" w:hAnsi="Raleway Medium"/>
          <w:b/>
          <w:sz w:val="28"/>
          <w:szCs w:val="28"/>
        </w:rPr>
        <w:t>Fiscalía</w:t>
      </w:r>
      <w:r w:rsidRPr="00BC3CE5">
        <w:rPr>
          <w:rFonts w:ascii="Raleway Medium" w:hAnsi="Raleway Medium"/>
          <w:sz w:val="28"/>
          <w:szCs w:val="28"/>
        </w:rPr>
        <w:t xml:space="preserve"> elaborará y ejecutará programas de prevención del delito de trata de personas, con la finalidad de fortalecer la denuncia ciudadana y la solidaridad social; promoverá en la Conferencia Nacional de Procuradores las políticas públicas necesarias para la prevención del delito a escala nacional y propondrá la armonización legislativa de los tipos penales vinculados a esta materia en todo el país; se coordinará con la Secretaría de Seguridad Pública con el objeto de actualizar los datos relativos a la incidencia delictiva en todo el país con la finalidad de dar seguimiento al estado en el que se encuentren los procesos penales de aquellos sujetos detenidos y consignados por la comisión de delitos en materia de trata de personas; será responsable de establecer una Fiscalía Especializada para la persecución de estos delitos, cuyos sujetos activos se sospeche pertenecen a la delincuencia organizada nacional o internacional, e implementará mecanismos de investigación de inteligencia, una Unidad de Protección a Víctimas y Testigos de la </w:t>
      </w:r>
      <w:r w:rsidRPr="00BC3CE5">
        <w:rPr>
          <w:rFonts w:ascii="Raleway Medium" w:hAnsi="Raleway Medium"/>
          <w:sz w:val="28"/>
          <w:szCs w:val="28"/>
        </w:rPr>
        <w:lastRenderedPageBreak/>
        <w:t>trata de personas y promoverá las medidas de protección procesal a su favor;</w:t>
      </w:r>
      <w:r w:rsidRPr="00BC3CE5">
        <w:rPr>
          <w:rFonts w:ascii="Raleway Medium" w:hAnsi="Raleway Medium"/>
          <w:sz w:val="28"/>
          <w:szCs w:val="28"/>
        </w:rPr>
        <w:cr/>
      </w:r>
    </w:p>
    <w:p w14:paraId="27CC82A7" w14:textId="77777777" w:rsidR="00714B21" w:rsidRPr="00BC3CE5" w:rsidRDefault="00714B21" w:rsidP="00714B21">
      <w:pPr>
        <w:spacing w:after="0" w:line="360" w:lineRule="auto"/>
        <w:jc w:val="both"/>
        <w:rPr>
          <w:rFonts w:ascii="Raleway Medium" w:hAnsi="Raleway Medium"/>
          <w:sz w:val="28"/>
          <w:szCs w:val="28"/>
        </w:rPr>
      </w:pPr>
      <w:r w:rsidRPr="003D0FEF">
        <w:rPr>
          <w:rFonts w:ascii="Raleway Medium" w:hAnsi="Raleway Medium"/>
          <w:b/>
          <w:sz w:val="28"/>
          <w:szCs w:val="28"/>
        </w:rPr>
        <w:t>Artículo 126.</w:t>
      </w:r>
      <w:r w:rsidRPr="00BC3CE5">
        <w:rPr>
          <w:rFonts w:ascii="Raleway Medium" w:hAnsi="Raleway Medium"/>
          <w:sz w:val="28"/>
          <w:szCs w:val="28"/>
        </w:rPr>
        <w:t xml:space="preserve"> La </w:t>
      </w:r>
      <w:r w:rsidRPr="00BC3CE5">
        <w:rPr>
          <w:rFonts w:ascii="Raleway Medium" w:hAnsi="Raleway Medium"/>
          <w:b/>
          <w:sz w:val="28"/>
          <w:szCs w:val="28"/>
        </w:rPr>
        <w:t>Fiscalía</w:t>
      </w:r>
      <w:r w:rsidRPr="00BC3CE5">
        <w:rPr>
          <w:rFonts w:ascii="Raleway Medium" w:hAnsi="Raleway Medium"/>
          <w:sz w:val="28"/>
          <w:szCs w:val="28"/>
        </w:rPr>
        <w:t xml:space="preserve"> General de la República, a través de la </w:t>
      </w:r>
      <w:r w:rsidRPr="00BC3CE5">
        <w:rPr>
          <w:rFonts w:ascii="Raleway Medium" w:hAnsi="Raleway Medium"/>
          <w:b/>
          <w:sz w:val="28"/>
          <w:szCs w:val="28"/>
        </w:rPr>
        <w:t>Fiscalía Especializada en Delincuencia Organizada</w:t>
      </w:r>
      <w:r w:rsidRPr="00BC3CE5">
        <w:rPr>
          <w:rFonts w:ascii="Raleway Medium" w:hAnsi="Raleway Medium"/>
          <w:sz w:val="28"/>
          <w:szCs w:val="28"/>
        </w:rPr>
        <w:t>, contará con una Coordinación General para la investigación y persecución de los delitos objeto de esta Ley, cuando sean cometidos por la delincuencia organizada, que contará como mínimo con un coordinador general, Fiscales, Ministerios Públicos y policías ministeriales especializados, los recursos humanos, financieros y materiales necesarios para su efectiva operación. Esta Coordinación General se integrará con servicios periciales y técnicos especializados para el ejercicio de su función, de conformidad con lo establecido en la normatividad respectiva.</w:t>
      </w:r>
    </w:p>
    <w:p w14:paraId="6BBD1050" w14:textId="77777777" w:rsidR="00714B21" w:rsidRPr="00BC3CE5" w:rsidRDefault="00714B21" w:rsidP="00714B21">
      <w:pPr>
        <w:spacing w:after="0" w:line="360" w:lineRule="auto"/>
        <w:jc w:val="both"/>
        <w:rPr>
          <w:rFonts w:ascii="Raleway Medium" w:hAnsi="Raleway Medium"/>
          <w:b/>
          <w:sz w:val="28"/>
          <w:szCs w:val="28"/>
        </w:rPr>
      </w:pPr>
    </w:p>
    <w:p w14:paraId="4F27D07C"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cs="Arial"/>
          <w:b/>
          <w:bCs/>
          <w:sz w:val="28"/>
          <w:szCs w:val="28"/>
        </w:rPr>
        <w:t xml:space="preserve">ARTÍCULO </w:t>
      </w:r>
      <w:proofErr w:type="gramStart"/>
      <w:r>
        <w:rPr>
          <w:rFonts w:ascii="Raleway Medium" w:hAnsi="Raleway Medium" w:cs="Arial"/>
          <w:b/>
          <w:bCs/>
          <w:sz w:val="28"/>
          <w:szCs w:val="28"/>
        </w:rPr>
        <w:t>QUINTO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 xml:space="preserve">el artículo 12 </w:t>
      </w:r>
      <w:r w:rsidRPr="00BC3CE5">
        <w:rPr>
          <w:rFonts w:ascii="Raleway Medium" w:hAnsi="Raleway Medium" w:cs="Arial"/>
          <w:sz w:val="28"/>
          <w:szCs w:val="28"/>
        </w:rPr>
        <w:t xml:space="preserve">de la </w:t>
      </w:r>
      <w:r w:rsidRPr="00BC3CE5">
        <w:rPr>
          <w:rFonts w:ascii="Raleway Medium" w:hAnsi="Raleway Medium"/>
          <w:b/>
          <w:sz w:val="28"/>
          <w:szCs w:val="28"/>
        </w:rPr>
        <w:t>Ley del Instituto Nacional de las Mujeres</w:t>
      </w:r>
      <w:r w:rsidRPr="00BC3CE5">
        <w:rPr>
          <w:rFonts w:ascii="Raleway Medium" w:hAnsi="Raleway Medium" w:cs="Arial"/>
          <w:sz w:val="28"/>
          <w:szCs w:val="28"/>
        </w:rPr>
        <w:t>, para quedar como sigue:</w:t>
      </w:r>
    </w:p>
    <w:p w14:paraId="457615F7" w14:textId="77777777" w:rsidR="00714B21" w:rsidRDefault="00714B21" w:rsidP="00714B21">
      <w:pPr>
        <w:spacing w:after="0" w:line="360" w:lineRule="auto"/>
        <w:jc w:val="both"/>
        <w:rPr>
          <w:rFonts w:ascii="Raleway Medium" w:hAnsi="Raleway Medium"/>
          <w:b/>
          <w:sz w:val="28"/>
          <w:szCs w:val="28"/>
        </w:rPr>
      </w:pPr>
    </w:p>
    <w:p w14:paraId="5E35744E" w14:textId="77777777" w:rsidR="00714B21"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 xml:space="preserve">Artículo 12.- </w:t>
      </w:r>
      <w:r w:rsidRPr="00BC3CE5">
        <w:rPr>
          <w:rFonts w:ascii="Raleway Medium" w:hAnsi="Raleway Medium"/>
          <w:sz w:val="28"/>
          <w:szCs w:val="28"/>
        </w:rPr>
        <w:t>La Junta de Gobierno estará integrada por:</w:t>
      </w:r>
    </w:p>
    <w:p w14:paraId="43BBAA6E" w14:textId="77777777" w:rsidR="00714B21" w:rsidRPr="00BC3CE5" w:rsidRDefault="00714B21" w:rsidP="00714B21">
      <w:pPr>
        <w:spacing w:after="0" w:line="360" w:lineRule="auto"/>
        <w:jc w:val="both"/>
        <w:rPr>
          <w:rFonts w:ascii="Raleway Medium" w:hAnsi="Raleway Medium"/>
          <w:sz w:val="28"/>
          <w:szCs w:val="28"/>
        </w:rPr>
      </w:pPr>
    </w:p>
    <w:p w14:paraId="11860C7D" w14:textId="77777777" w:rsidR="00714B21" w:rsidRPr="00BC3CE5" w:rsidRDefault="00714B21" w:rsidP="00714B21">
      <w:pPr>
        <w:spacing w:after="0" w:line="360" w:lineRule="auto"/>
        <w:jc w:val="both"/>
        <w:rPr>
          <w:rFonts w:ascii="Raleway Medium" w:hAnsi="Raleway Medium"/>
          <w:sz w:val="28"/>
          <w:szCs w:val="28"/>
        </w:rPr>
      </w:pPr>
      <w:r w:rsidRPr="00C17E0A">
        <w:rPr>
          <w:rFonts w:ascii="Raleway Medium" w:hAnsi="Raleway Medium"/>
          <w:b/>
          <w:sz w:val="28"/>
          <w:szCs w:val="28"/>
        </w:rPr>
        <w:t>I.</w:t>
      </w:r>
      <w:r w:rsidRPr="00BC3CE5">
        <w:rPr>
          <w:rFonts w:ascii="Raleway Medium" w:hAnsi="Raleway Medium"/>
          <w:sz w:val="28"/>
          <w:szCs w:val="28"/>
        </w:rPr>
        <w:t xml:space="preserve"> El o la titular de la Presidencia del Instituto Nacional de las Mujeres;</w:t>
      </w:r>
    </w:p>
    <w:p w14:paraId="5E99D8AC" w14:textId="77777777" w:rsidR="00714B21" w:rsidRDefault="00714B21" w:rsidP="00714B21">
      <w:pPr>
        <w:spacing w:after="0" w:line="360" w:lineRule="auto"/>
        <w:jc w:val="both"/>
        <w:rPr>
          <w:rFonts w:ascii="Raleway Medium" w:hAnsi="Raleway Medium"/>
          <w:sz w:val="28"/>
          <w:szCs w:val="28"/>
        </w:rPr>
      </w:pPr>
      <w:r w:rsidRPr="00C17E0A">
        <w:rPr>
          <w:rFonts w:ascii="Raleway Medium" w:hAnsi="Raleway Medium"/>
          <w:b/>
          <w:sz w:val="28"/>
          <w:szCs w:val="28"/>
        </w:rPr>
        <w:t>II.</w:t>
      </w:r>
      <w:r w:rsidRPr="00BC3CE5">
        <w:rPr>
          <w:rFonts w:ascii="Raleway Medium" w:hAnsi="Raleway Medium"/>
          <w:sz w:val="28"/>
          <w:szCs w:val="28"/>
        </w:rPr>
        <w:t xml:space="preserve"> Las y los vocales propietarios, quienes tendrán derecho a voz y voto, que se mencionan a continuación:</w:t>
      </w:r>
    </w:p>
    <w:p w14:paraId="4F1A2057" w14:textId="77777777" w:rsidR="00714B21" w:rsidRPr="00BC3CE5" w:rsidRDefault="00714B21" w:rsidP="00714B21">
      <w:pPr>
        <w:spacing w:after="0" w:line="360" w:lineRule="auto"/>
        <w:jc w:val="both"/>
        <w:rPr>
          <w:rFonts w:ascii="Raleway Medium" w:hAnsi="Raleway Medium"/>
          <w:sz w:val="28"/>
          <w:szCs w:val="28"/>
        </w:rPr>
      </w:pPr>
    </w:p>
    <w:p w14:paraId="38578BFD" w14:textId="77777777" w:rsidR="00714B21"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a) …</w:t>
      </w:r>
    </w:p>
    <w:p w14:paraId="11A22F59" w14:textId="77777777" w:rsidR="00714B21" w:rsidRPr="00BC3CE5" w:rsidRDefault="00714B21" w:rsidP="00714B21">
      <w:pPr>
        <w:spacing w:after="0" w:line="360" w:lineRule="auto"/>
        <w:jc w:val="both"/>
        <w:rPr>
          <w:rFonts w:ascii="Raleway Medium" w:hAnsi="Raleway Medium"/>
          <w:b/>
          <w:sz w:val="28"/>
          <w:szCs w:val="28"/>
        </w:rPr>
      </w:pPr>
    </w:p>
    <w:p w14:paraId="15FF12EC"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lastRenderedPageBreak/>
        <w:t>- Gobernación;</w:t>
      </w:r>
    </w:p>
    <w:p w14:paraId="758593F0"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 Relaciones Exteriores;</w:t>
      </w:r>
    </w:p>
    <w:p w14:paraId="208964D6"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 Hacienda y Crédito Público;</w:t>
      </w:r>
    </w:p>
    <w:p w14:paraId="51EE28F4"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 Desarrollo Social;</w:t>
      </w:r>
    </w:p>
    <w:p w14:paraId="38A5EFDC"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 Medio Ambiente y Recursos Naturales;</w:t>
      </w:r>
    </w:p>
    <w:p w14:paraId="50EF8EE2"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 Economía;</w:t>
      </w:r>
    </w:p>
    <w:p w14:paraId="11494447"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 Agricultura, Ganadería, Desarrollo Rural, Pesca y Alimentación;</w:t>
      </w:r>
    </w:p>
    <w:p w14:paraId="42CD18E8"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 Educación Pública; - Función Pública;</w:t>
      </w:r>
    </w:p>
    <w:p w14:paraId="51415033"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 Salud;</w:t>
      </w:r>
    </w:p>
    <w:p w14:paraId="51AE9F26"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 Trabajo y Previsión Social;</w:t>
      </w:r>
    </w:p>
    <w:p w14:paraId="331C60DA"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 Reforma Agraria;</w:t>
      </w:r>
    </w:p>
    <w:p w14:paraId="62BC622F"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 Instituto Nacional Indigenista, y el</w:t>
      </w:r>
    </w:p>
    <w:p w14:paraId="700FA0DA"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 Sistema Nacional para el Desarrollo Integral de la Familia (DIF).</w:t>
      </w:r>
    </w:p>
    <w:p w14:paraId="229ACE19" w14:textId="77777777" w:rsidR="00714B21" w:rsidRDefault="00714B21" w:rsidP="00714B21">
      <w:pPr>
        <w:spacing w:after="0" w:line="360" w:lineRule="auto"/>
        <w:jc w:val="both"/>
        <w:rPr>
          <w:rFonts w:ascii="Raleway Medium" w:hAnsi="Raleway Medium"/>
          <w:b/>
          <w:sz w:val="28"/>
          <w:szCs w:val="28"/>
        </w:rPr>
      </w:pPr>
    </w:p>
    <w:p w14:paraId="27E15526" w14:textId="77777777" w:rsidR="00714B21" w:rsidRPr="00C17E0A" w:rsidRDefault="00714B21" w:rsidP="00714B21">
      <w:pPr>
        <w:spacing w:after="0" w:line="360" w:lineRule="auto"/>
        <w:jc w:val="both"/>
        <w:rPr>
          <w:rFonts w:ascii="Raleway Medium" w:hAnsi="Raleway Medium"/>
          <w:b/>
          <w:sz w:val="28"/>
          <w:szCs w:val="28"/>
        </w:rPr>
      </w:pPr>
      <w:r w:rsidRPr="00C17E0A">
        <w:rPr>
          <w:rFonts w:ascii="Raleway Medium" w:hAnsi="Raleway Medium"/>
          <w:b/>
          <w:sz w:val="28"/>
          <w:szCs w:val="28"/>
        </w:rPr>
        <w:t>b) …</w:t>
      </w:r>
    </w:p>
    <w:p w14:paraId="0A8C51E6" w14:textId="77777777" w:rsidR="00714B21" w:rsidRDefault="00714B21" w:rsidP="00714B21">
      <w:pPr>
        <w:spacing w:after="0" w:line="360" w:lineRule="auto"/>
        <w:jc w:val="both"/>
        <w:rPr>
          <w:rFonts w:ascii="Raleway Medium" w:hAnsi="Raleway Medium"/>
          <w:b/>
          <w:sz w:val="28"/>
          <w:szCs w:val="28"/>
        </w:rPr>
      </w:pPr>
    </w:p>
    <w:p w14:paraId="442E95C8" w14:textId="77777777" w:rsidR="00714B21" w:rsidRPr="00C17E0A" w:rsidRDefault="00714B21" w:rsidP="00714B21">
      <w:pPr>
        <w:spacing w:after="0" w:line="360" w:lineRule="auto"/>
        <w:jc w:val="both"/>
        <w:rPr>
          <w:rFonts w:ascii="Raleway Medium" w:hAnsi="Raleway Medium"/>
          <w:b/>
          <w:sz w:val="28"/>
          <w:szCs w:val="28"/>
        </w:rPr>
      </w:pPr>
      <w:r w:rsidRPr="00C17E0A">
        <w:rPr>
          <w:rFonts w:ascii="Raleway Medium" w:hAnsi="Raleway Medium"/>
          <w:b/>
          <w:sz w:val="28"/>
          <w:szCs w:val="28"/>
        </w:rPr>
        <w:t>III. …</w:t>
      </w:r>
    </w:p>
    <w:p w14:paraId="4A350075" w14:textId="77777777" w:rsidR="00714B21" w:rsidRDefault="00714B21" w:rsidP="00714B21">
      <w:pPr>
        <w:spacing w:after="0" w:line="360" w:lineRule="auto"/>
        <w:jc w:val="both"/>
        <w:rPr>
          <w:rFonts w:ascii="Raleway Medium" w:hAnsi="Raleway Medium"/>
          <w:sz w:val="28"/>
          <w:szCs w:val="28"/>
        </w:rPr>
      </w:pPr>
    </w:p>
    <w:p w14:paraId="6E5F6A6F"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sz w:val="28"/>
          <w:szCs w:val="28"/>
        </w:rPr>
        <w:t>La Junta de Gobierno, con la aprobación de la mayoría de sus asistentes, de acuerdo al tema que se trate en su agenda, podrá invitar a los representantes de otras dependencias e instituciones públicas federales, estatales o municipales, así como a organizaciones privadas y sociales, no comprendidas en el artículo anterior, los que tendrán derecho a voz y no a voto en la sesión o sesiones correspondientes.</w:t>
      </w:r>
    </w:p>
    <w:p w14:paraId="5D830DAC" w14:textId="77777777" w:rsidR="00714B21" w:rsidRPr="00BC3CE5" w:rsidRDefault="00714B21" w:rsidP="00714B21">
      <w:pPr>
        <w:spacing w:after="0" w:line="360" w:lineRule="auto"/>
        <w:jc w:val="both"/>
        <w:rPr>
          <w:rFonts w:ascii="Raleway Medium" w:hAnsi="Raleway Medium"/>
          <w:b/>
          <w:sz w:val="28"/>
          <w:szCs w:val="28"/>
        </w:rPr>
      </w:pPr>
    </w:p>
    <w:p w14:paraId="07B06850"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cs="Arial"/>
          <w:b/>
          <w:bCs/>
          <w:sz w:val="28"/>
          <w:szCs w:val="28"/>
        </w:rPr>
        <w:lastRenderedPageBreak/>
        <w:t xml:space="preserve">ARTÍCULO </w:t>
      </w:r>
      <w:proofErr w:type="gramStart"/>
      <w:r>
        <w:rPr>
          <w:rFonts w:ascii="Raleway Medium" w:hAnsi="Raleway Medium" w:cs="Arial"/>
          <w:b/>
          <w:bCs/>
          <w:sz w:val="28"/>
          <w:szCs w:val="28"/>
        </w:rPr>
        <w:t>SEXTO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DEROGA </w:t>
      </w:r>
      <w:r w:rsidRPr="00BC3CE5">
        <w:rPr>
          <w:rFonts w:ascii="Raleway Medium" w:hAnsi="Raleway Medium" w:cs="Arial"/>
          <w:bCs/>
          <w:sz w:val="28"/>
          <w:szCs w:val="28"/>
        </w:rPr>
        <w:t xml:space="preserve">el artículo 18, inciso j) </w:t>
      </w:r>
      <w:r w:rsidRPr="00BC3CE5">
        <w:rPr>
          <w:rFonts w:ascii="Raleway Medium" w:hAnsi="Raleway Medium" w:cs="Arial"/>
          <w:sz w:val="28"/>
          <w:szCs w:val="28"/>
        </w:rPr>
        <w:t xml:space="preserve">de la </w:t>
      </w:r>
      <w:r w:rsidRPr="00BC3CE5">
        <w:rPr>
          <w:rFonts w:ascii="Raleway Medium" w:hAnsi="Raleway Medium"/>
          <w:b/>
          <w:sz w:val="28"/>
          <w:szCs w:val="28"/>
        </w:rPr>
        <w:t>Ley General de Cultura Física y Deporte</w:t>
      </w:r>
      <w:r w:rsidRPr="00BC3CE5">
        <w:rPr>
          <w:rFonts w:ascii="Raleway Medium" w:hAnsi="Raleway Medium" w:cs="Arial"/>
          <w:sz w:val="28"/>
          <w:szCs w:val="28"/>
        </w:rPr>
        <w:t>, para quedar como sigue:</w:t>
      </w:r>
    </w:p>
    <w:p w14:paraId="159E7CF6" w14:textId="77777777" w:rsidR="00714B21" w:rsidRDefault="00714B21" w:rsidP="00714B21">
      <w:pPr>
        <w:spacing w:after="0" w:line="360" w:lineRule="auto"/>
        <w:jc w:val="both"/>
        <w:rPr>
          <w:rFonts w:ascii="Raleway Medium" w:hAnsi="Raleway Medium"/>
          <w:b/>
          <w:sz w:val="28"/>
          <w:szCs w:val="28"/>
        </w:rPr>
      </w:pPr>
    </w:p>
    <w:p w14:paraId="7C2CB02C"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18</w:t>
      </w:r>
      <w:r w:rsidRPr="00BC3CE5">
        <w:rPr>
          <w:rFonts w:ascii="Raleway Medium" w:hAnsi="Raleway Medium"/>
          <w:sz w:val="28"/>
          <w:szCs w:val="28"/>
        </w:rPr>
        <w:t>. La Junta Directiva a que se refiere el artículo anterior, estará integrada por representantes de cada una de las siguientes Dependencias:</w:t>
      </w:r>
    </w:p>
    <w:p w14:paraId="596F7AC6" w14:textId="77777777" w:rsidR="00714B21" w:rsidRDefault="00714B21" w:rsidP="00714B21">
      <w:pPr>
        <w:spacing w:after="0" w:line="360" w:lineRule="auto"/>
        <w:jc w:val="both"/>
        <w:rPr>
          <w:rFonts w:ascii="Raleway Medium" w:hAnsi="Raleway Medium"/>
          <w:sz w:val="28"/>
          <w:szCs w:val="28"/>
        </w:rPr>
      </w:pPr>
    </w:p>
    <w:p w14:paraId="24C5E243" w14:textId="77777777" w:rsidR="00714B21" w:rsidRDefault="00714B21" w:rsidP="00714B21">
      <w:pPr>
        <w:spacing w:after="0" w:line="360" w:lineRule="auto"/>
        <w:jc w:val="both"/>
        <w:rPr>
          <w:rFonts w:ascii="Raleway Medium" w:hAnsi="Raleway Medium"/>
          <w:b/>
          <w:sz w:val="28"/>
          <w:szCs w:val="28"/>
        </w:rPr>
      </w:pPr>
      <w:r w:rsidRPr="00C17E0A">
        <w:rPr>
          <w:rFonts w:ascii="Raleway Medium" w:hAnsi="Raleway Medium"/>
          <w:b/>
          <w:sz w:val="28"/>
          <w:szCs w:val="28"/>
        </w:rPr>
        <w:t>a) a i) …</w:t>
      </w:r>
    </w:p>
    <w:p w14:paraId="5685E022" w14:textId="77777777" w:rsidR="00714B21" w:rsidRPr="00C17E0A" w:rsidRDefault="00714B21" w:rsidP="00714B21">
      <w:pPr>
        <w:spacing w:after="0" w:line="360" w:lineRule="auto"/>
        <w:jc w:val="both"/>
        <w:rPr>
          <w:rFonts w:ascii="Raleway Medium" w:hAnsi="Raleway Medium"/>
          <w:b/>
          <w:sz w:val="28"/>
          <w:szCs w:val="28"/>
        </w:rPr>
      </w:pPr>
    </w:p>
    <w:p w14:paraId="68F4503E" w14:textId="77777777" w:rsidR="00714B21"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j)</w:t>
      </w:r>
      <w:r w:rsidRPr="00BC3CE5">
        <w:rPr>
          <w:rFonts w:ascii="Raleway Medium" w:hAnsi="Raleway Medium"/>
          <w:sz w:val="28"/>
          <w:szCs w:val="28"/>
        </w:rPr>
        <w:t xml:space="preserve"> </w:t>
      </w:r>
      <w:r w:rsidRPr="00BC3CE5">
        <w:rPr>
          <w:rFonts w:ascii="Raleway Medium" w:hAnsi="Raleway Medium"/>
          <w:b/>
          <w:sz w:val="28"/>
          <w:szCs w:val="28"/>
        </w:rPr>
        <w:t>Se deroga</w:t>
      </w:r>
      <w:r w:rsidRPr="00BC3CE5">
        <w:rPr>
          <w:rFonts w:ascii="Raleway Medium" w:hAnsi="Raleway Medium"/>
          <w:sz w:val="28"/>
          <w:szCs w:val="28"/>
        </w:rPr>
        <w:t>.</w:t>
      </w:r>
      <w:r w:rsidRPr="00BC3CE5">
        <w:rPr>
          <w:rFonts w:ascii="Raleway Medium" w:hAnsi="Raleway Medium"/>
          <w:sz w:val="28"/>
          <w:szCs w:val="28"/>
        </w:rPr>
        <w:cr/>
      </w:r>
    </w:p>
    <w:p w14:paraId="7FB736D5" w14:textId="77777777" w:rsidR="00714B21" w:rsidRPr="00BC3CE5" w:rsidRDefault="00714B21" w:rsidP="00714B21">
      <w:pPr>
        <w:spacing w:after="0" w:line="360" w:lineRule="auto"/>
        <w:jc w:val="both"/>
        <w:rPr>
          <w:rFonts w:ascii="Raleway Medium" w:hAnsi="Raleway Medium"/>
          <w:sz w:val="28"/>
          <w:szCs w:val="28"/>
        </w:rPr>
      </w:pPr>
      <w:r w:rsidRPr="00C17E0A">
        <w:rPr>
          <w:rFonts w:ascii="Raleway Medium" w:hAnsi="Raleway Medium"/>
          <w:b/>
          <w:sz w:val="28"/>
          <w:szCs w:val="28"/>
        </w:rPr>
        <w:t>…</w:t>
      </w:r>
    </w:p>
    <w:p w14:paraId="32BF8131" w14:textId="77777777" w:rsidR="00714B21" w:rsidRDefault="00714B21" w:rsidP="00714B21">
      <w:pPr>
        <w:spacing w:after="0" w:line="360" w:lineRule="auto"/>
        <w:jc w:val="both"/>
        <w:rPr>
          <w:rFonts w:ascii="Raleway Medium" w:hAnsi="Raleway Medium" w:cs="Arial"/>
          <w:b/>
          <w:bCs/>
          <w:sz w:val="28"/>
          <w:szCs w:val="28"/>
        </w:rPr>
      </w:pPr>
    </w:p>
    <w:p w14:paraId="77CBF95B" w14:textId="77777777" w:rsidR="00714B21" w:rsidRDefault="00714B21" w:rsidP="00714B21">
      <w:pPr>
        <w:spacing w:after="0" w:line="360" w:lineRule="auto"/>
        <w:jc w:val="both"/>
        <w:rPr>
          <w:rFonts w:ascii="Raleway Medium" w:hAnsi="Raleway Medium" w:cs="Arial"/>
          <w:sz w:val="28"/>
          <w:szCs w:val="28"/>
        </w:rPr>
      </w:pPr>
      <w:r w:rsidRPr="00BC3CE5">
        <w:rPr>
          <w:rFonts w:ascii="Raleway Medium" w:hAnsi="Raleway Medium" w:cs="Arial"/>
          <w:b/>
          <w:bCs/>
          <w:sz w:val="28"/>
          <w:szCs w:val="28"/>
        </w:rPr>
        <w:t xml:space="preserve">ARTÍCULO </w:t>
      </w:r>
      <w:proofErr w:type="gramStart"/>
      <w:r>
        <w:rPr>
          <w:rFonts w:ascii="Raleway Medium" w:hAnsi="Raleway Medium" w:cs="Arial"/>
          <w:b/>
          <w:bCs/>
          <w:sz w:val="28"/>
          <w:szCs w:val="28"/>
        </w:rPr>
        <w:t>SÉPTIMO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 xml:space="preserve">los artículos 36, fracción IV y 47, fracción II </w:t>
      </w:r>
      <w:r w:rsidRPr="00BC3CE5">
        <w:rPr>
          <w:rFonts w:ascii="Raleway Medium" w:hAnsi="Raleway Medium" w:cs="Arial"/>
          <w:sz w:val="28"/>
          <w:szCs w:val="28"/>
        </w:rPr>
        <w:t xml:space="preserve">de la </w:t>
      </w:r>
      <w:r w:rsidRPr="00BC3CE5">
        <w:rPr>
          <w:rFonts w:ascii="Raleway Medium" w:hAnsi="Raleway Medium"/>
          <w:b/>
          <w:sz w:val="28"/>
          <w:szCs w:val="28"/>
        </w:rPr>
        <w:t>Ley General de Acceso de las Mujeres a Una Vida Libre de Violencia</w:t>
      </w:r>
      <w:r w:rsidRPr="00BC3CE5">
        <w:rPr>
          <w:rFonts w:ascii="Raleway Medium" w:hAnsi="Raleway Medium" w:cs="Arial"/>
          <w:sz w:val="28"/>
          <w:szCs w:val="28"/>
        </w:rPr>
        <w:t>, para quedar como sigue:</w:t>
      </w:r>
    </w:p>
    <w:p w14:paraId="672A1FFA" w14:textId="77777777" w:rsidR="00714B21" w:rsidRPr="00BC3CE5" w:rsidRDefault="00714B21" w:rsidP="00714B21">
      <w:pPr>
        <w:spacing w:after="0" w:line="360" w:lineRule="auto"/>
        <w:jc w:val="both"/>
        <w:rPr>
          <w:rFonts w:ascii="Raleway Medium" w:hAnsi="Raleway Medium"/>
          <w:b/>
          <w:sz w:val="28"/>
          <w:szCs w:val="28"/>
        </w:rPr>
      </w:pPr>
    </w:p>
    <w:p w14:paraId="5619A6D7"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 xml:space="preserve">ARTÍCULO 36.- </w:t>
      </w:r>
      <w:r w:rsidRPr="00BC3CE5">
        <w:rPr>
          <w:rFonts w:ascii="Raleway Medium" w:hAnsi="Raleway Medium"/>
          <w:sz w:val="28"/>
          <w:szCs w:val="28"/>
        </w:rPr>
        <w:t>El Sistema se conformará por los titulares de:</w:t>
      </w:r>
    </w:p>
    <w:p w14:paraId="31226AF6" w14:textId="77777777" w:rsidR="00714B21" w:rsidRDefault="00714B21" w:rsidP="00714B21">
      <w:pPr>
        <w:spacing w:after="0" w:line="360" w:lineRule="auto"/>
        <w:jc w:val="both"/>
        <w:rPr>
          <w:rFonts w:ascii="Raleway Medium" w:hAnsi="Raleway Medium"/>
          <w:b/>
          <w:sz w:val="28"/>
          <w:szCs w:val="28"/>
        </w:rPr>
      </w:pPr>
    </w:p>
    <w:p w14:paraId="106E2594" w14:textId="77777777" w:rsidR="00714B21" w:rsidRPr="00C17E0A" w:rsidRDefault="00714B21" w:rsidP="00714B21">
      <w:pPr>
        <w:spacing w:after="0" w:line="360" w:lineRule="auto"/>
        <w:jc w:val="both"/>
        <w:rPr>
          <w:rFonts w:ascii="Raleway Medium" w:hAnsi="Raleway Medium"/>
          <w:b/>
          <w:sz w:val="28"/>
          <w:szCs w:val="28"/>
        </w:rPr>
      </w:pPr>
      <w:r w:rsidRPr="00C17E0A">
        <w:rPr>
          <w:rFonts w:ascii="Raleway Medium" w:hAnsi="Raleway Medium"/>
          <w:b/>
          <w:sz w:val="28"/>
          <w:szCs w:val="28"/>
        </w:rPr>
        <w:t>I. a III. …</w:t>
      </w:r>
    </w:p>
    <w:p w14:paraId="6CA459CF" w14:textId="77777777" w:rsidR="00714B21" w:rsidRDefault="00714B21" w:rsidP="00714B21">
      <w:pPr>
        <w:spacing w:after="0" w:line="360" w:lineRule="auto"/>
        <w:jc w:val="both"/>
        <w:rPr>
          <w:rFonts w:ascii="Raleway Medium" w:hAnsi="Raleway Medium"/>
          <w:sz w:val="28"/>
          <w:szCs w:val="28"/>
        </w:rPr>
      </w:pPr>
    </w:p>
    <w:p w14:paraId="78163921" w14:textId="77777777" w:rsidR="00714B21" w:rsidRPr="00BC3CE5" w:rsidRDefault="00714B21" w:rsidP="00714B21">
      <w:pPr>
        <w:spacing w:after="0" w:line="360" w:lineRule="auto"/>
        <w:jc w:val="both"/>
        <w:rPr>
          <w:rFonts w:ascii="Raleway Medium" w:hAnsi="Raleway Medium"/>
          <w:b/>
          <w:sz w:val="28"/>
          <w:szCs w:val="28"/>
        </w:rPr>
      </w:pPr>
      <w:r w:rsidRPr="00C17E0A">
        <w:rPr>
          <w:rFonts w:ascii="Raleway Medium" w:hAnsi="Raleway Medium"/>
          <w:b/>
          <w:sz w:val="28"/>
          <w:szCs w:val="28"/>
        </w:rPr>
        <w:t>IV.</w:t>
      </w:r>
      <w:r w:rsidRPr="00BC3CE5">
        <w:rPr>
          <w:rFonts w:ascii="Raleway Medium" w:hAnsi="Raleway Medium"/>
          <w:b/>
          <w:sz w:val="28"/>
          <w:szCs w:val="28"/>
        </w:rPr>
        <w:t xml:space="preserve"> Fiscalía </w:t>
      </w:r>
      <w:r w:rsidRPr="00BC3CE5">
        <w:rPr>
          <w:rFonts w:ascii="Raleway Medium" w:hAnsi="Raleway Medium"/>
          <w:sz w:val="28"/>
          <w:szCs w:val="28"/>
        </w:rPr>
        <w:t>General de la República;</w:t>
      </w:r>
    </w:p>
    <w:p w14:paraId="079AAC97" w14:textId="77777777" w:rsidR="00714B21" w:rsidRDefault="00714B21" w:rsidP="00714B21">
      <w:pPr>
        <w:spacing w:after="0" w:line="360" w:lineRule="auto"/>
        <w:jc w:val="both"/>
        <w:rPr>
          <w:rFonts w:ascii="Raleway Medium" w:hAnsi="Raleway Medium"/>
          <w:b/>
          <w:sz w:val="28"/>
          <w:szCs w:val="28"/>
        </w:rPr>
      </w:pPr>
    </w:p>
    <w:p w14:paraId="53DBCB3C" w14:textId="77777777" w:rsidR="00714B21" w:rsidRPr="00C17E0A" w:rsidRDefault="00714B21" w:rsidP="00714B21">
      <w:pPr>
        <w:spacing w:after="0" w:line="360" w:lineRule="auto"/>
        <w:jc w:val="both"/>
        <w:rPr>
          <w:rFonts w:ascii="Raleway Medium" w:hAnsi="Raleway Medium"/>
          <w:b/>
          <w:sz w:val="28"/>
          <w:szCs w:val="28"/>
        </w:rPr>
      </w:pPr>
      <w:r w:rsidRPr="00C17E0A">
        <w:rPr>
          <w:rFonts w:ascii="Raleway Medium" w:hAnsi="Raleway Medium"/>
          <w:b/>
          <w:sz w:val="28"/>
          <w:szCs w:val="28"/>
        </w:rPr>
        <w:t>…</w:t>
      </w:r>
    </w:p>
    <w:p w14:paraId="3210A759" w14:textId="77777777" w:rsidR="00714B21" w:rsidRDefault="00714B21" w:rsidP="00714B21">
      <w:pPr>
        <w:spacing w:after="0" w:line="360" w:lineRule="auto"/>
        <w:jc w:val="both"/>
        <w:rPr>
          <w:rFonts w:ascii="Raleway Medium" w:hAnsi="Raleway Medium"/>
          <w:b/>
          <w:sz w:val="28"/>
          <w:szCs w:val="28"/>
        </w:rPr>
      </w:pPr>
    </w:p>
    <w:p w14:paraId="43F0C00C"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47.-</w:t>
      </w:r>
      <w:r w:rsidRPr="00BC3CE5">
        <w:rPr>
          <w:rFonts w:ascii="Raleway Medium" w:hAnsi="Raleway Medium"/>
          <w:sz w:val="28"/>
          <w:szCs w:val="28"/>
        </w:rPr>
        <w:t xml:space="preserve"> Corresponde a la </w:t>
      </w:r>
      <w:r w:rsidRPr="00BC3CE5">
        <w:rPr>
          <w:rFonts w:ascii="Raleway Medium" w:hAnsi="Raleway Medium"/>
          <w:b/>
          <w:sz w:val="28"/>
          <w:szCs w:val="28"/>
        </w:rPr>
        <w:t>Fiscalía</w:t>
      </w:r>
      <w:r w:rsidRPr="00BC3CE5">
        <w:rPr>
          <w:rFonts w:ascii="Raleway Medium" w:hAnsi="Raleway Medium"/>
          <w:sz w:val="28"/>
          <w:szCs w:val="28"/>
        </w:rPr>
        <w:t xml:space="preserve"> General de la República:</w:t>
      </w:r>
    </w:p>
    <w:p w14:paraId="0604677A" w14:textId="77777777" w:rsidR="00714B21" w:rsidRDefault="00714B21" w:rsidP="00714B21">
      <w:pPr>
        <w:spacing w:after="0" w:line="360" w:lineRule="auto"/>
        <w:jc w:val="both"/>
        <w:rPr>
          <w:rFonts w:ascii="Raleway Medium" w:hAnsi="Raleway Medium"/>
          <w:sz w:val="28"/>
          <w:szCs w:val="28"/>
        </w:rPr>
      </w:pPr>
    </w:p>
    <w:p w14:paraId="720261FF" w14:textId="77777777" w:rsidR="00714B21" w:rsidRDefault="00714B21" w:rsidP="00714B21">
      <w:pPr>
        <w:spacing w:after="0" w:line="360" w:lineRule="auto"/>
        <w:jc w:val="both"/>
        <w:rPr>
          <w:rFonts w:ascii="Raleway Medium" w:hAnsi="Raleway Medium"/>
          <w:b/>
          <w:sz w:val="28"/>
          <w:szCs w:val="28"/>
        </w:rPr>
      </w:pPr>
      <w:r w:rsidRPr="00C17E0A">
        <w:rPr>
          <w:rFonts w:ascii="Raleway Medium" w:hAnsi="Raleway Medium"/>
          <w:b/>
          <w:sz w:val="28"/>
          <w:szCs w:val="28"/>
        </w:rPr>
        <w:t>I. …</w:t>
      </w:r>
    </w:p>
    <w:p w14:paraId="60767A0E" w14:textId="77777777" w:rsidR="00714B21" w:rsidRPr="00C17E0A" w:rsidRDefault="00714B21" w:rsidP="00714B21">
      <w:pPr>
        <w:spacing w:after="0" w:line="360" w:lineRule="auto"/>
        <w:jc w:val="both"/>
        <w:rPr>
          <w:rFonts w:ascii="Raleway Medium" w:hAnsi="Raleway Medium"/>
          <w:b/>
          <w:sz w:val="28"/>
          <w:szCs w:val="28"/>
        </w:rPr>
      </w:pPr>
    </w:p>
    <w:p w14:paraId="3C356632"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II. Proporcionar a las víctimas orientación y asesoría para su eficaz atención y protección, de conformidad con los ordenamientos aplicables;</w:t>
      </w:r>
    </w:p>
    <w:p w14:paraId="679E5059" w14:textId="77777777" w:rsidR="00714B21" w:rsidRDefault="00714B21" w:rsidP="00714B21">
      <w:pPr>
        <w:spacing w:after="0" w:line="360" w:lineRule="auto"/>
        <w:jc w:val="both"/>
        <w:rPr>
          <w:rFonts w:ascii="Raleway Medium" w:hAnsi="Raleway Medium"/>
          <w:b/>
          <w:sz w:val="28"/>
          <w:szCs w:val="28"/>
        </w:rPr>
      </w:pPr>
    </w:p>
    <w:p w14:paraId="3F7D4B69" w14:textId="77777777" w:rsidR="00714B21" w:rsidRPr="003D0FEF" w:rsidRDefault="00714B21" w:rsidP="00714B21">
      <w:pPr>
        <w:spacing w:after="0" w:line="360" w:lineRule="auto"/>
        <w:jc w:val="both"/>
        <w:rPr>
          <w:rFonts w:ascii="Raleway Medium" w:hAnsi="Raleway Medium"/>
          <w:b/>
          <w:sz w:val="28"/>
          <w:szCs w:val="28"/>
        </w:rPr>
      </w:pPr>
      <w:r w:rsidRPr="003D0FEF">
        <w:rPr>
          <w:rFonts w:ascii="Raleway Medium" w:hAnsi="Raleway Medium"/>
          <w:b/>
          <w:sz w:val="28"/>
          <w:szCs w:val="28"/>
        </w:rPr>
        <w:t>…</w:t>
      </w:r>
    </w:p>
    <w:p w14:paraId="44C2D642" w14:textId="77777777" w:rsidR="00714B21" w:rsidRPr="00BC3CE5" w:rsidRDefault="00714B21" w:rsidP="00714B21">
      <w:pPr>
        <w:spacing w:after="0" w:line="360" w:lineRule="auto"/>
        <w:jc w:val="both"/>
        <w:rPr>
          <w:rFonts w:ascii="Raleway Medium" w:hAnsi="Raleway Medium"/>
          <w:b/>
          <w:sz w:val="28"/>
          <w:szCs w:val="28"/>
        </w:rPr>
      </w:pPr>
    </w:p>
    <w:p w14:paraId="01A27706" w14:textId="77777777" w:rsidR="00714B21" w:rsidRDefault="00714B21" w:rsidP="00714B21">
      <w:pPr>
        <w:spacing w:after="0" w:line="360" w:lineRule="auto"/>
        <w:jc w:val="both"/>
        <w:rPr>
          <w:rFonts w:ascii="Raleway Medium" w:hAnsi="Raleway Medium" w:cs="Arial"/>
          <w:sz w:val="28"/>
          <w:szCs w:val="28"/>
        </w:rPr>
      </w:pPr>
      <w:r w:rsidRPr="00BC3CE5">
        <w:rPr>
          <w:rFonts w:ascii="Raleway Medium" w:hAnsi="Raleway Medium" w:cs="Arial"/>
          <w:b/>
          <w:bCs/>
          <w:sz w:val="28"/>
          <w:szCs w:val="28"/>
        </w:rPr>
        <w:t xml:space="preserve">ARTÍCULO </w:t>
      </w:r>
      <w:proofErr w:type="gramStart"/>
      <w:r>
        <w:rPr>
          <w:rFonts w:ascii="Raleway Medium" w:hAnsi="Raleway Medium" w:cs="Arial"/>
          <w:b/>
          <w:bCs/>
          <w:sz w:val="28"/>
          <w:szCs w:val="28"/>
        </w:rPr>
        <w:t>OCTAVO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 xml:space="preserve">el artículo 53 </w:t>
      </w:r>
      <w:r w:rsidRPr="00BC3CE5">
        <w:rPr>
          <w:rFonts w:ascii="Raleway Medium" w:hAnsi="Raleway Medium" w:cs="Arial"/>
          <w:sz w:val="28"/>
          <w:szCs w:val="28"/>
        </w:rPr>
        <w:t xml:space="preserve">de la </w:t>
      </w:r>
      <w:r w:rsidRPr="00BC3CE5">
        <w:rPr>
          <w:rFonts w:ascii="Raleway Medium" w:hAnsi="Raleway Medium"/>
          <w:b/>
          <w:sz w:val="28"/>
          <w:szCs w:val="28"/>
        </w:rPr>
        <w:t>Ley Federal de Responsabilidad Ambienta</w:t>
      </w:r>
      <w:r>
        <w:rPr>
          <w:rFonts w:ascii="Raleway Medium" w:hAnsi="Raleway Medium"/>
          <w:b/>
          <w:sz w:val="28"/>
          <w:szCs w:val="28"/>
        </w:rPr>
        <w:t>l</w:t>
      </w:r>
      <w:r w:rsidRPr="00BC3CE5">
        <w:rPr>
          <w:rFonts w:ascii="Raleway Medium" w:hAnsi="Raleway Medium" w:cs="Arial"/>
          <w:sz w:val="28"/>
          <w:szCs w:val="28"/>
        </w:rPr>
        <w:t>, para quedar como sigue:</w:t>
      </w:r>
    </w:p>
    <w:p w14:paraId="50BCDAE0" w14:textId="77777777" w:rsidR="00714B21" w:rsidRPr="00BC3CE5" w:rsidRDefault="00714B21" w:rsidP="00714B21">
      <w:pPr>
        <w:spacing w:after="0" w:line="360" w:lineRule="auto"/>
        <w:jc w:val="both"/>
        <w:rPr>
          <w:rFonts w:ascii="Raleway Medium" w:hAnsi="Raleway Medium"/>
          <w:b/>
          <w:sz w:val="28"/>
          <w:szCs w:val="28"/>
        </w:rPr>
      </w:pPr>
    </w:p>
    <w:p w14:paraId="782597F8"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53.-</w:t>
      </w:r>
      <w:r w:rsidRPr="00BC3CE5">
        <w:rPr>
          <w:rFonts w:ascii="Raleway Medium" w:hAnsi="Raleway Medium"/>
          <w:sz w:val="28"/>
          <w:szCs w:val="28"/>
        </w:rPr>
        <w:t xml:space="preserve"> El Ejecutivo Federal y el Congreso de la Unión desarrollarán políticas integrales en materia de prevención de daños al ambiente; investigación, persecución, sanción y prevención general y especial de los delitos e infracciones administrativas que los ocasionan; así como para la reinserción social de los individuos penal y ambientalmente responsables que induzcan al respeto de las Leyes ambientales y los tratados internacionales de los que México sea Parte. Para tal efecto la Procuraduría</w:t>
      </w:r>
      <w:r w:rsidRPr="00BC3CE5">
        <w:rPr>
          <w:rFonts w:ascii="Raleway Medium" w:hAnsi="Raleway Medium"/>
          <w:b/>
          <w:sz w:val="28"/>
          <w:szCs w:val="28"/>
        </w:rPr>
        <w:t xml:space="preserve"> Federal de Protección al Ambiente</w:t>
      </w:r>
      <w:r w:rsidRPr="00BC3CE5">
        <w:rPr>
          <w:rFonts w:ascii="Raleway Medium" w:hAnsi="Raleway Medium"/>
          <w:sz w:val="28"/>
          <w:szCs w:val="28"/>
        </w:rPr>
        <w:t xml:space="preserve"> hará público el programa respectivo.</w:t>
      </w:r>
    </w:p>
    <w:p w14:paraId="5543ED2B" w14:textId="77777777" w:rsidR="00714B21" w:rsidRPr="00BC3CE5" w:rsidRDefault="00714B21" w:rsidP="00714B21">
      <w:pPr>
        <w:spacing w:after="0" w:line="360" w:lineRule="auto"/>
        <w:jc w:val="both"/>
        <w:rPr>
          <w:rFonts w:ascii="Raleway Medium" w:hAnsi="Raleway Medium"/>
          <w:sz w:val="28"/>
          <w:szCs w:val="28"/>
        </w:rPr>
      </w:pPr>
    </w:p>
    <w:p w14:paraId="29EE7000" w14:textId="77777777" w:rsidR="00714B21" w:rsidRDefault="00714B21" w:rsidP="00714B21">
      <w:pPr>
        <w:spacing w:after="0" w:line="360" w:lineRule="auto"/>
        <w:jc w:val="both"/>
        <w:rPr>
          <w:rFonts w:ascii="Raleway Medium" w:hAnsi="Raleway Medium" w:cs="Arial"/>
          <w:sz w:val="28"/>
          <w:szCs w:val="28"/>
        </w:rPr>
      </w:pPr>
      <w:r w:rsidRPr="00BC3CE5">
        <w:rPr>
          <w:rFonts w:ascii="Raleway Medium" w:hAnsi="Raleway Medium" w:cs="Arial"/>
          <w:b/>
          <w:bCs/>
          <w:sz w:val="28"/>
          <w:szCs w:val="28"/>
        </w:rPr>
        <w:t xml:space="preserve">ARTÍCULO </w:t>
      </w:r>
      <w:proofErr w:type="gramStart"/>
      <w:r>
        <w:rPr>
          <w:rFonts w:ascii="Raleway Medium" w:hAnsi="Raleway Medium" w:cs="Arial"/>
          <w:b/>
          <w:bCs/>
          <w:sz w:val="28"/>
          <w:szCs w:val="28"/>
        </w:rPr>
        <w:t>NOVENO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 xml:space="preserve">el artículo 7 </w:t>
      </w:r>
      <w:r w:rsidRPr="00BC3CE5">
        <w:rPr>
          <w:rFonts w:ascii="Raleway Medium" w:hAnsi="Raleway Medium" w:cs="Arial"/>
          <w:sz w:val="28"/>
          <w:szCs w:val="28"/>
        </w:rPr>
        <w:t xml:space="preserve">de la </w:t>
      </w:r>
      <w:r w:rsidRPr="00BC3CE5">
        <w:rPr>
          <w:rFonts w:ascii="Raleway Medium" w:hAnsi="Raleway Medium"/>
          <w:b/>
          <w:sz w:val="28"/>
          <w:szCs w:val="28"/>
        </w:rPr>
        <w:t>Ley General para el Control del Tabaco</w:t>
      </w:r>
      <w:r w:rsidRPr="00BC3CE5">
        <w:rPr>
          <w:rFonts w:ascii="Raleway Medium" w:hAnsi="Raleway Medium" w:cs="Arial"/>
          <w:sz w:val="28"/>
          <w:szCs w:val="28"/>
        </w:rPr>
        <w:t>, para quedar como sigue:</w:t>
      </w:r>
    </w:p>
    <w:p w14:paraId="3B4B80A0" w14:textId="77777777" w:rsidR="00714B21" w:rsidRPr="00BC3CE5" w:rsidRDefault="00714B21" w:rsidP="00714B21">
      <w:pPr>
        <w:spacing w:after="0" w:line="360" w:lineRule="auto"/>
        <w:jc w:val="both"/>
        <w:rPr>
          <w:rFonts w:ascii="Raleway Medium" w:hAnsi="Raleway Medium"/>
          <w:b/>
          <w:sz w:val="28"/>
          <w:szCs w:val="28"/>
        </w:rPr>
      </w:pPr>
    </w:p>
    <w:p w14:paraId="5A923EAF"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lastRenderedPageBreak/>
        <w:t xml:space="preserve">Artículo 7. </w:t>
      </w:r>
      <w:r w:rsidRPr="00BC3CE5">
        <w:rPr>
          <w:rFonts w:ascii="Raleway Medium" w:hAnsi="Raleway Medium"/>
          <w:sz w:val="28"/>
          <w:szCs w:val="28"/>
        </w:rPr>
        <w:t xml:space="preserve">La aplicación de esta Ley estará a cargo de la Secretaría en coordinación con la Secretaría de Educación Pública, </w:t>
      </w:r>
      <w:r w:rsidRPr="00BC3CE5">
        <w:rPr>
          <w:rFonts w:ascii="Raleway Medium" w:hAnsi="Raleway Medium"/>
          <w:b/>
          <w:sz w:val="28"/>
          <w:szCs w:val="28"/>
        </w:rPr>
        <w:t>la Secretaría de Hacienda y Crédito Público, la Secretaría de Economía y otras autoridades competentes.</w:t>
      </w:r>
      <w:r w:rsidRPr="00BC3CE5">
        <w:rPr>
          <w:rFonts w:ascii="Raleway Medium" w:hAnsi="Raleway Medium"/>
          <w:b/>
          <w:sz w:val="28"/>
          <w:szCs w:val="28"/>
        </w:rPr>
        <w:cr/>
      </w:r>
    </w:p>
    <w:p w14:paraId="377BA122" w14:textId="77777777" w:rsidR="00714B21" w:rsidRDefault="00714B21" w:rsidP="00714B21">
      <w:pPr>
        <w:spacing w:after="0" w:line="360" w:lineRule="auto"/>
        <w:jc w:val="both"/>
        <w:rPr>
          <w:rFonts w:ascii="Raleway Medium" w:hAnsi="Raleway Medium" w:cs="Arial"/>
          <w:sz w:val="28"/>
          <w:szCs w:val="28"/>
        </w:rPr>
      </w:pPr>
      <w:r w:rsidRPr="00BC3CE5">
        <w:rPr>
          <w:rFonts w:ascii="Raleway Medium" w:hAnsi="Raleway Medium" w:cs="Arial"/>
          <w:b/>
          <w:bCs/>
          <w:sz w:val="28"/>
          <w:szCs w:val="28"/>
        </w:rPr>
        <w:t xml:space="preserve">ARTÍCULO </w:t>
      </w:r>
      <w:proofErr w:type="gramStart"/>
      <w:r>
        <w:rPr>
          <w:rFonts w:ascii="Raleway Medium" w:hAnsi="Raleway Medium" w:cs="Arial"/>
          <w:b/>
          <w:bCs/>
          <w:sz w:val="28"/>
          <w:szCs w:val="28"/>
        </w:rPr>
        <w:t>DÉCIMO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 xml:space="preserve">los artículos 2, fracción III y 3, párrafo segundo, todos </w:t>
      </w:r>
      <w:r w:rsidRPr="00BC3CE5">
        <w:rPr>
          <w:rFonts w:ascii="Raleway Medium" w:hAnsi="Raleway Medium" w:cs="Arial"/>
          <w:sz w:val="28"/>
          <w:szCs w:val="28"/>
        </w:rPr>
        <w:t xml:space="preserve">de la </w:t>
      </w:r>
      <w:r w:rsidRPr="00BC3CE5">
        <w:rPr>
          <w:rFonts w:ascii="Raleway Medium" w:hAnsi="Raleway Medium"/>
          <w:b/>
          <w:sz w:val="28"/>
          <w:szCs w:val="28"/>
        </w:rPr>
        <w:t>Ley Federal para el Control de Precursores Químicos, Productos Químicos Esenciales y Máquinas para Elaborar Cápsulas, Tabletas y/o Comprimidos</w:t>
      </w:r>
      <w:r w:rsidRPr="00BC3CE5">
        <w:rPr>
          <w:rFonts w:ascii="Raleway Medium" w:hAnsi="Raleway Medium" w:cs="Arial"/>
          <w:sz w:val="28"/>
          <w:szCs w:val="28"/>
        </w:rPr>
        <w:t>, para quedar como sigue:</w:t>
      </w:r>
    </w:p>
    <w:p w14:paraId="1CE15BDD" w14:textId="77777777" w:rsidR="00714B21" w:rsidRPr="00BC3CE5" w:rsidRDefault="00714B21" w:rsidP="00714B21">
      <w:pPr>
        <w:spacing w:after="0" w:line="360" w:lineRule="auto"/>
        <w:jc w:val="both"/>
        <w:rPr>
          <w:rFonts w:ascii="Raleway Medium" w:hAnsi="Raleway Medium"/>
          <w:b/>
          <w:sz w:val="28"/>
          <w:szCs w:val="28"/>
        </w:rPr>
      </w:pPr>
    </w:p>
    <w:p w14:paraId="0C8DDDD8"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 xml:space="preserve">Artículo 2.- </w:t>
      </w:r>
      <w:r w:rsidRPr="00BC3CE5">
        <w:rPr>
          <w:rFonts w:ascii="Raleway Medium" w:hAnsi="Raleway Medium"/>
          <w:sz w:val="28"/>
          <w:szCs w:val="28"/>
        </w:rPr>
        <w:t>Para los efectos de esta Ley se entenderá por:</w:t>
      </w:r>
    </w:p>
    <w:p w14:paraId="39844F8E" w14:textId="77777777" w:rsidR="00714B21" w:rsidRDefault="00714B21" w:rsidP="00714B21">
      <w:pPr>
        <w:spacing w:after="0" w:line="360" w:lineRule="auto"/>
        <w:jc w:val="both"/>
        <w:rPr>
          <w:rFonts w:ascii="Raleway Medium" w:hAnsi="Raleway Medium"/>
          <w:b/>
          <w:sz w:val="28"/>
          <w:szCs w:val="28"/>
        </w:rPr>
      </w:pPr>
    </w:p>
    <w:p w14:paraId="23ECDB3F" w14:textId="77777777" w:rsidR="00714B21" w:rsidRPr="003D0FEF" w:rsidRDefault="00714B21" w:rsidP="00714B21">
      <w:pPr>
        <w:spacing w:after="0" w:line="360" w:lineRule="auto"/>
        <w:jc w:val="both"/>
        <w:rPr>
          <w:rFonts w:ascii="Raleway Medium" w:hAnsi="Raleway Medium"/>
          <w:b/>
          <w:sz w:val="28"/>
          <w:szCs w:val="28"/>
        </w:rPr>
      </w:pPr>
      <w:r w:rsidRPr="003D0FEF">
        <w:rPr>
          <w:rFonts w:ascii="Raleway Medium" w:hAnsi="Raleway Medium"/>
          <w:b/>
          <w:sz w:val="28"/>
          <w:szCs w:val="28"/>
        </w:rPr>
        <w:t>I. …</w:t>
      </w:r>
    </w:p>
    <w:p w14:paraId="50A3BF80" w14:textId="77777777" w:rsidR="00714B21" w:rsidRDefault="00714B21" w:rsidP="00714B21">
      <w:pPr>
        <w:spacing w:after="0" w:line="360" w:lineRule="auto"/>
        <w:jc w:val="both"/>
        <w:rPr>
          <w:rFonts w:ascii="Raleway Medium" w:hAnsi="Raleway Medium"/>
          <w:b/>
          <w:sz w:val="28"/>
          <w:szCs w:val="28"/>
        </w:rPr>
      </w:pPr>
    </w:p>
    <w:p w14:paraId="34F67382" w14:textId="77777777" w:rsidR="00714B21" w:rsidRDefault="00714B21" w:rsidP="00714B21">
      <w:pPr>
        <w:spacing w:after="0" w:line="360" w:lineRule="auto"/>
        <w:jc w:val="both"/>
        <w:rPr>
          <w:rFonts w:ascii="Raleway Medium" w:hAnsi="Raleway Medium"/>
          <w:b/>
          <w:sz w:val="28"/>
          <w:szCs w:val="28"/>
        </w:rPr>
      </w:pPr>
      <w:r w:rsidRPr="003D0FEF">
        <w:rPr>
          <w:rFonts w:ascii="Raleway Medium" w:hAnsi="Raleway Medium"/>
          <w:b/>
          <w:sz w:val="28"/>
          <w:szCs w:val="28"/>
        </w:rPr>
        <w:t>II. …</w:t>
      </w:r>
    </w:p>
    <w:p w14:paraId="6DBA0C2E" w14:textId="77777777" w:rsidR="00714B21" w:rsidRPr="003D0FEF" w:rsidRDefault="00714B21" w:rsidP="00714B21">
      <w:pPr>
        <w:spacing w:after="0" w:line="360" w:lineRule="auto"/>
        <w:jc w:val="both"/>
        <w:rPr>
          <w:rFonts w:ascii="Raleway Medium" w:hAnsi="Raleway Medium"/>
          <w:b/>
          <w:sz w:val="28"/>
          <w:szCs w:val="28"/>
        </w:rPr>
      </w:pPr>
    </w:p>
    <w:p w14:paraId="15722545"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III. Dependencias: Las listadas en las fracciones II a VI del artículo 3 de esta Ley;</w:t>
      </w:r>
    </w:p>
    <w:p w14:paraId="570C728D" w14:textId="77777777" w:rsidR="00714B21" w:rsidRDefault="00714B21" w:rsidP="00714B21">
      <w:pPr>
        <w:spacing w:after="0" w:line="360" w:lineRule="auto"/>
        <w:jc w:val="both"/>
        <w:rPr>
          <w:rFonts w:ascii="Raleway Medium" w:hAnsi="Raleway Medium"/>
          <w:b/>
          <w:sz w:val="28"/>
          <w:szCs w:val="28"/>
        </w:rPr>
      </w:pPr>
    </w:p>
    <w:p w14:paraId="139364B1" w14:textId="77777777" w:rsidR="00714B21" w:rsidRPr="003D0FEF" w:rsidRDefault="00714B21" w:rsidP="00714B21">
      <w:pPr>
        <w:spacing w:after="0" w:line="360" w:lineRule="auto"/>
        <w:jc w:val="both"/>
        <w:rPr>
          <w:rFonts w:ascii="Raleway Medium" w:hAnsi="Raleway Medium"/>
          <w:b/>
          <w:sz w:val="28"/>
          <w:szCs w:val="28"/>
        </w:rPr>
      </w:pPr>
      <w:r w:rsidRPr="003D0FEF">
        <w:rPr>
          <w:rFonts w:ascii="Raleway Medium" w:hAnsi="Raleway Medium"/>
          <w:b/>
          <w:sz w:val="28"/>
          <w:szCs w:val="28"/>
        </w:rPr>
        <w:t>…</w:t>
      </w:r>
    </w:p>
    <w:p w14:paraId="188A8922" w14:textId="77777777" w:rsidR="00714B21" w:rsidRDefault="00714B21" w:rsidP="00714B21">
      <w:pPr>
        <w:spacing w:after="0" w:line="360" w:lineRule="auto"/>
        <w:jc w:val="both"/>
        <w:rPr>
          <w:rFonts w:ascii="Raleway Medium" w:hAnsi="Raleway Medium"/>
          <w:b/>
          <w:sz w:val="28"/>
          <w:szCs w:val="28"/>
        </w:rPr>
      </w:pPr>
    </w:p>
    <w:p w14:paraId="15BBA4FC"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3.-</w:t>
      </w:r>
      <w:r w:rsidRPr="00BC3CE5">
        <w:rPr>
          <w:rFonts w:ascii="Raleway Medium" w:hAnsi="Raleway Medium"/>
          <w:sz w:val="28"/>
          <w:szCs w:val="28"/>
        </w:rPr>
        <w:t xml:space="preserve"> Corresponde la aplicación de la presente Ley al Ejecutivo Federal, por conducto de:</w:t>
      </w:r>
    </w:p>
    <w:p w14:paraId="5AB523E6" w14:textId="77777777" w:rsidR="00714B21" w:rsidRDefault="00714B21" w:rsidP="00714B21">
      <w:pPr>
        <w:spacing w:after="0" w:line="360" w:lineRule="auto"/>
        <w:jc w:val="both"/>
        <w:rPr>
          <w:rFonts w:ascii="Raleway Medium" w:hAnsi="Raleway Medium"/>
          <w:b/>
          <w:sz w:val="28"/>
          <w:szCs w:val="28"/>
        </w:rPr>
      </w:pPr>
    </w:p>
    <w:p w14:paraId="722F0BEA" w14:textId="77777777" w:rsidR="00714B21" w:rsidRPr="003D0FEF" w:rsidRDefault="00714B21" w:rsidP="00714B21">
      <w:pPr>
        <w:spacing w:after="0" w:line="360" w:lineRule="auto"/>
        <w:jc w:val="both"/>
        <w:rPr>
          <w:rFonts w:ascii="Raleway Medium" w:hAnsi="Raleway Medium"/>
          <w:b/>
          <w:sz w:val="28"/>
          <w:szCs w:val="28"/>
        </w:rPr>
      </w:pPr>
      <w:r w:rsidRPr="003D0FEF">
        <w:rPr>
          <w:rFonts w:ascii="Raleway Medium" w:hAnsi="Raleway Medium"/>
          <w:b/>
          <w:sz w:val="28"/>
          <w:szCs w:val="28"/>
        </w:rPr>
        <w:t>I</w:t>
      </w:r>
      <w:r>
        <w:rPr>
          <w:rFonts w:ascii="Raleway Medium" w:hAnsi="Raleway Medium"/>
          <w:b/>
          <w:sz w:val="28"/>
          <w:szCs w:val="28"/>
        </w:rPr>
        <w:t>.</w:t>
      </w:r>
      <w:r w:rsidRPr="003D0FEF">
        <w:rPr>
          <w:rFonts w:ascii="Raleway Medium" w:hAnsi="Raleway Medium"/>
          <w:b/>
          <w:sz w:val="28"/>
          <w:szCs w:val="28"/>
        </w:rPr>
        <w:t xml:space="preserve"> a VI. …</w:t>
      </w:r>
    </w:p>
    <w:p w14:paraId="11E8F64A" w14:textId="77777777" w:rsidR="00714B21" w:rsidRDefault="00714B21" w:rsidP="00714B21">
      <w:pPr>
        <w:spacing w:after="0" w:line="360" w:lineRule="auto"/>
        <w:jc w:val="both"/>
        <w:rPr>
          <w:rFonts w:ascii="Raleway Medium" w:hAnsi="Raleway Medium"/>
          <w:b/>
          <w:sz w:val="28"/>
          <w:szCs w:val="28"/>
        </w:rPr>
      </w:pPr>
    </w:p>
    <w:p w14:paraId="313D261D"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La Fiscalía General de la República</w:t>
      </w:r>
      <w:r w:rsidRPr="00BC3CE5">
        <w:rPr>
          <w:rFonts w:ascii="Raleway Medium" w:hAnsi="Raleway Medium"/>
          <w:sz w:val="28"/>
          <w:szCs w:val="28"/>
        </w:rPr>
        <w:t xml:space="preserve"> tendrá la intervención que le corresponda de acuerdo con sus facultades constitucionales y legales.</w:t>
      </w:r>
    </w:p>
    <w:p w14:paraId="11EBE6FA" w14:textId="77777777" w:rsidR="00714B21" w:rsidRPr="00BC3CE5" w:rsidRDefault="00714B21" w:rsidP="00714B21">
      <w:pPr>
        <w:spacing w:after="0" w:line="360" w:lineRule="auto"/>
        <w:jc w:val="both"/>
        <w:rPr>
          <w:rFonts w:ascii="Raleway Medium" w:hAnsi="Raleway Medium"/>
          <w:sz w:val="28"/>
          <w:szCs w:val="28"/>
        </w:rPr>
      </w:pPr>
    </w:p>
    <w:p w14:paraId="2208C064" w14:textId="77777777" w:rsidR="00714B21" w:rsidRDefault="00714B21" w:rsidP="00714B21">
      <w:pPr>
        <w:spacing w:after="0" w:line="360" w:lineRule="auto"/>
        <w:jc w:val="both"/>
        <w:rPr>
          <w:rFonts w:ascii="Raleway Medium" w:hAnsi="Raleway Medium" w:cs="Arial"/>
          <w:sz w:val="28"/>
          <w:szCs w:val="28"/>
        </w:rPr>
      </w:pPr>
      <w:r w:rsidRPr="00BC3CE5">
        <w:rPr>
          <w:rFonts w:ascii="Raleway Medium" w:hAnsi="Raleway Medium" w:cs="Arial"/>
          <w:b/>
          <w:bCs/>
          <w:sz w:val="28"/>
          <w:szCs w:val="28"/>
        </w:rPr>
        <w:t>ARTÍCULO DÉCIMO</w:t>
      </w:r>
      <w:r>
        <w:rPr>
          <w:rFonts w:ascii="Raleway Medium" w:hAnsi="Raleway Medium" w:cs="Arial"/>
          <w:b/>
          <w:bCs/>
          <w:sz w:val="28"/>
          <w:szCs w:val="28"/>
        </w:rPr>
        <w:t xml:space="preserve"> </w:t>
      </w:r>
      <w:proofErr w:type="gramStart"/>
      <w:r>
        <w:rPr>
          <w:rFonts w:ascii="Raleway Medium" w:hAnsi="Raleway Medium" w:cs="Arial"/>
          <w:b/>
          <w:bCs/>
          <w:sz w:val="28"/>
          <w:szCs w:val="28"/>
        </w:rPr>
        <w:t>PRIMERO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el artículo 76, párrafo tercero de la</w:t>
      </w:r>
      <w:r w:rsidRPr="00BC3CE5">
        <w:rPr>
          <w:rFonts w:ascii="Raleway Medium" w:hAnsi="Raleway Medium" w:cs="Arial"/>
          <w:sz w:val="28"/>
          <w:szCs w:val="28"/>
        </w:rPr>
        <w:t xml:space="preserve"> </w:t>
      </w:r>
      <w:r w:rsidRPr="00BC3CE5">
        <w:rPr>
          <w:rFonts w:ascii="Raleway Medium" w:hAnsi="Raleway Medium"/>
          <w:b/>
          <w:sz w:val="28"/>
          <w:szCs w:val="28"/>
        </w:rPr>
        <w:t xml:space="preserve">Ley de Hidrocarburos, </w:t>
      </w:r>
      <w:r w:rsidRPr="00BC3CE5">
        <w:rPr>
          <w:rFonts w:ascii="Raleway Medium" w:hAnsi="Raleway Medium" w:cs="Arial"/>
          <w:sz w:val="28"/>
          <w:szCs w:val="28"/>
        </w:rPr>
        <w:t>para quedar como sigue:</w:t>
      </w:r>
    </w:p>
    <w:p w14:paraId="44C97F50" w14:textId="77777777" w:rsidR="00714B21" w:rsidRPr="00BC3CE5" w:rsidRDefault="00714B21" w:rsidP="00714B21">
      <w:pPr>
        <w:spacing w:after="0" w:line="360" w:lineRule="auto"/>
        <w:jc w:val="both"/>
        <w:rPr>
          <w:rFonts w:ascii="Raleway Medium" w:hAnsi="Raleway Medium"/>
          <w:b/>
          <w:sz w:val="28"/>
          <w:szCs w:val="28"/>
        </w:rPr>
      </w:pPr>
    </w:p>
    <w:p w14:paraId="012608BE"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 xml:space="preserve">Artículo 76.- </w:t>
      </w:r>
      <w:r w:rsidRPr="00BC3CE5">
        <w:rPr>
          <w:rFonts w:ascii="Raleway Medium" w:hAnsi="Raleway Medium"/>
          <w:sz w:val="28"/>
          <w:szCs w:val="28"/>
        </w:rPr>
        <w:t>Los combustibles para aeronaves no podrán ser expendidos directamente al público.</w:t>
      </w:r>
    </w:p>
    <w:p w14:paraId="2B2A0AFC" w14:textId="77777777" w:rsidR="00714B21" w:rsidRDefault="00714B21" w:rsidP="00714B21">
      <w:pPr>
        <w:spacing w:after="0" w:line="360" w:lineRule="auto"/>
        <w:jc w:val="both"/>
        <w:rPr>
          <w:rFonts w:ascii="Raleway Medium" w:hAnsi="Raleway Medium"/>
          <w:b/>
          <w:sz w:val="28"/>
          <w:szCs w:val="28"/>
        </w:rPr>
      </w:pPr>
    </w:p>
    <w:p w14:paraId="06F4349A" w14:textId="77777777" w:rsidR="00714B21" w:rsidRPr="003D0FEF" w:rsidRDefault="00714B21" w:rsidP="00714B21">
      <w:pPr>
        <w:spacing w:after="0" w:line="360" w:lineRule="auto"/>
        <w:jc w:val="both"/>
        <w:rPr>
          <w:rFonts w:ascii="Raleway Medium" w:hAnsi="Raleway Medium"/>
          <w:b/>
          <w:sz w:val="28"/>
          <w:szCs w:val="28"/>
        </w:rPr>
      </w:pPr>
      <w:r w:rsidRPr="003D0FEF">
        <w:rPr>
          <w:rFonts w:ascii="Raleway Medium" w:hAnsi="Raleway Medium"/>
          <w:b/>
          <w:sz w:val="28"/>
          <w:szCs w:val="28"/>
        </w:rPr>
        <w:t>…</w:t>
      </w:r>
    </w:p>
    <w:p w14:paraId="6192A8C2" w14:textId="77777777" w:rsidR="00714B21" w:rsidRDefault="00714B21" w:rsidP="00714B21">
      <w:pPr>
        <w:spacing w:after="0" w:line="360" w:lineRule="auto"/>
        <w:jc w:val="both"/>
        <w:rPr>
          <w:rFonts w:ascii="Raleway Medium" w:hAnsi="Raleway Medium"/>
          <w:sz w:val="28"/>
          <w:szCs w:val="28"/>
        </w:rPr>
      </w:pPr>
    </w:p>
    <w:p w14:paraId="5261147F" w14:textId="77777777" w:rsidR="00714B21" w:rsidRPr="003D0FEF" w:rsidRDefault="00714B21" w:rsidP="00714B21">
      <w:pPr>
        <w:spacing w:after="0" w:line="360" w:lineRule="auto"/>
        <w:jc w:val="both"/>
        <w:rPr>
          <w:rFonts w:ascii="Raleway Medium" w:hAnsi="Raleway Medium"/>
          <w:b/>
          <w:sz w:val="28"/>
          <w:szCs w:val="28"/>
        </w:rPr>
      </w:pPr>
      <w:r w:rsidRPr="003D0FEF">
        <w:rPr>
          <w:rFonts w:ascii="Raleway Medium" w:hAnsi="Raleway Medium"/>
          <w:b/>
          <w:sz w:val="28"/>
          <w:szCs w:val="28"/>
        </w:rPr>
        <w:t xml:space="preserve">I. </w:t>
      </w:r>
      <w:r>
        <w:rPr>
          <w:rFonts w:ascii="Raleway Medium" w:hAnsi="Raleway Medium"/>
          <w:b/>
          <w:sz w:val="28"/>
          <w:szCs w:val="28"/>
        </w:rPr>
        <w:t>…</w:t>
      </w:r>
    </w:p>
    <w:p w14:paraId="715C3196" w14:textId="77777777" w:rsidR="00714B21" w:rsidRDefault="00714B21" w:rsidP="00714B21">
      <w:pPr>
        <w:spacing w:after="0" w:line="360" w:lineRule="auto"/>
        <w:jc w:val="both"/>
        <w:rPr>
          <w:rFonts w:ascii="Raleway Medium" w:hAnsi="Raleway Medium"/>
          <w:b/>
          <w:sz w:val="28"/>
          <w:szCs w:val="28"/>
        </w:rPr>
      </w:pPr>
    </w:p>
    <w:p w14:paraId="78E74572" w14:textId="77777777" w:rsidR="00714B21" w:rsidRPr="003D0FEF" w:rsidRDefault="00714B21" w:rsidP="00714B21">
      <w:pPr>
        <w:spacing w:after="0" w:line="360" w:lineRule="auto"/>
        <w:jc w:val="both"/>
        <w:rPr>
          <w:rFonts w:ascii="Raleway Medium" w:hAnsi="Raleway Medium"/>
          <w:b/>
          <w:sz w:val="28"/>
          <w:szCs w:val="28"/>
        </w:rPr>
      </w:pPr>
      <w:r w:rsidRPr="003D0FEF">
        <w:rPr>
          <w:rFonts w:ascii="Raleway Medium" w:hAnsi="Raleway Medium"/>
          <w:b/>
          <w:sz w:val="28"/>
          <w:szCs w:val="28"/>
        </w:rPr>
        <w:t>II.</w:t>
      </w:r>
      <w:r>
        <w:rPr>
          <w:rFonts w:ascii="Raleway Medium" w:hAnsi="Raleway Medium"/>
          <w:b/>
          <w:sz w:val="28"/>
          <w:szCs w:val="28"/>
        </w:rPr>
        <w:t xml:space="preserve"> …</w:t>
      </w:r>
    </w:p>
    <w:p w14:paraId="5B600D4A" w14:textId="77777777" w:rsidR="00714B21" w:rsidRDefault="00714B21" w:rsidP="00714B21">
      <w:pPr>
        <w:spacing w:after="0" w:line="360" w:lineRule="auto"/>
        <w:jc w:val="both"/>
        <w:rPr>
          <w:rFonts w:ascii="Raleway Medium" w:hAnsi="Raleway Medium"/>
          <w:b/>
          <w:sz w:val="28"/>
          <w:szCs w:val="28"/>
        </w:rPr>
      </w:pPr>
    </w:p>
    <w:p w14:paraId="0EEAB8DC" w14:textId="77777777" w:rsidR="00714B21" w:rsidRDefault="00714B21" w:rsidP="00714B21">
      <w:pPr>
        <w:spacing w:after="0" w:line="360" w:lineRule="auto"/>
        <w:jc w:val="both"/>
        <w:rPr>
          <w:rFonts w:ascii="Raleway Medium" w:hAnsi="Raleway Medium"/>
          <w:b/>
          <w:sz w:val="28"/>
          <w:szCs w:val="28"/>
        </w:rPr>
      </w:pPr>
      <w:r w:rsidRPr="003D0FEF">
        <w:rPr>
          <w:rFonts w:ascii="Raleway Medium" w:hAnsi="Raleway Medium"/>
          <w:b/>
          <w:sz w:val="28"/>
          <w:szCs w:val="28"/>
        </w:rPr>
        <w:t>III.</w:t>
      </w:r>
      <w:r>
        <w:rPr>
          <w:rFonts w:ascii="Raleway Medium" w:hAnsi="Raleway Medium"/>
          <w:b/>
          <w:sz w:val="28"/>
          <w:szCs w:val="28"/>
        </w:rPr>
        <w:t xml:space="preserve"> …</w:t>
      </w:r>
    </w:p>
    <w:p w14:paraId="5DC295C1" w14:textId="77777777" w:rsidR="00714B21" w:rsidRPr="003D0FEF" w:rsidRDefault="00714B21" w:rsidP="00714B21">
      <w:pPr>
        <w:spacing w:after="0" w:line="360" w:lineRule="auto"/>
        <w:jc w:val="both"/>
        <w:rPr>
          <w:rFonts w:ascii="Raleway Medium" w:hAnsi="Raleway Medium"/>
          <w:b/>
          <w:sz w:val="28"/>
          <w:szCs w:val="28"/>
        </w:rPr>
      </w:pPr>
    </w:p>
    <w:p w14:paraId="0CF7F20C" w14:textId="77777777" w:rsidR="00714B21" w:rsidRPr="00BC3CE5" w:rsidRDefault="00714B21" w:rsidP="00714B21">
      <w:pPr>
        <w:spacing w:after="0" w:line="360" w:lineRule="auto"/>
        <w:jc w:val="both"/>
        <w:rPr>
          <w:rFonts w:ascii="Raleway Medium" w:hAnsi="Raleway Medium"/>
          <w:b/>
          <w:sz w:val="28"/>
          <w:szCs w:val="28"/>
        </w:rPr>
      </w:pPr>
      <w:r w:rsidRPr="00BC3CE5">
        <w:rPr>
          <w:rFonts w:ascii="Raleway Medium" w:hAnsi="Raleway Medium"/>
          <w:sz w:val="28"/>
          <w:szCs w:val="28"/>
        </w:rPr>
        <w:t>En el caso de la fracción III del presente artículo, dichos terceros deberán contar previamente con el pronunciamiento favorable de las</w:t>
      </w:r>
      <w:r w:rsidRPr="00BC3CE5">
        <w:rPr>
          <w:rFonts w:ascii="Raleway Medium" w:hAnsi="Raleway Medium"/>
          <w:b/>
          <w:sz w:val="28"/>
          <w:szCs w:val="28"/>
        </w:rPr>
        <w:t xml:space="preserve"> Secretarías de Energía y de Comunicaciones y Transportes.</w:t>
      </w:r>
    </w:p>
    <w:p w14:paraId="1F0D5D2D" w14:textId="77777777" w:rsidR="00714B21" w:rsidRPr="00BC3CE5" w:rsidRDefault="00714B21" w:rsidP="00714B21">
      <w:pPr>
        <w:spacing w:after="0" w:line="360" w:lineRule="auto"/>
        <w:jc w:val="both"/>
        <w:rPr>
          <w:rFonts w:ascii="Raleway Medium" w:hAnsi="Raleway Medium"/>
          <w:sz w:val="28"/>
          <w:szCs w:val="28"/>
        </w:rPr>
      </w:pPr>
    </w:p>
    <w:p w14:paraId="5EBC3E45" w14:textId="77777777" w:rsidR="00714B21" w:rsidRDefault="00714B21" w:rsidP="00714B21">
      <w:pPr>
        <w:spacing w:after="0" w:line="360" w:lineRule="auto"/>
        <w:jc w:val="both"/>
        <w:rPr>
          <w:rFonts w:ascii="Raleway Medium" w:hAnsi="Raleway Medium" w:cs="Arial"/>
          <w:sz w:val="28"/>
          <w:szCs w:val="28"/>
        </w:rPr>
      </w:pPr>
      <w:r w:rsidRPr="00BC3CE5">
        <w:rPr>
          <w:rFonts w:ascii="Raleway Medium" w:hAnsi="Raleway Medium" w:cs="Arial"/>
          <w:b/>
          <w:bCs/>
          <w:sz w:val="28"/>
          <w:szCs w:val="28"/>
        </w:rPr>
        <w:t xml:space="preserve">ARTÍCULO DÉCIMO </w:t>
      </w:r>
      <w:proofErr w:type="gramStart"/>
      <w:r>
        <w:rPr>
          <w:rFonts w:ascii="Raleway Medium" w:hAnsi="Raleway Medium" w:cs="Arial"/>
          <w:b/>
          <w:bCs/>
          <w:sz w:val="28"/>
          <w:szCs w:val="28"/>
        </w:rPr>
        <w:t>SEGUNDO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el artículo 5, fracciones VIII y XVIII; 43; 53; 89 y 92, fracción V,</w:t>
      </w:r>
      <w:r>
        <w:rPr>
          <w:rFonts w:ascii="Raleway Medium" w:hAnsi="Raleway Medium" w:cs="Arial"/>
          <w:bCs/>
          <w:sz w:val="28"/>
          <w:szCs w:val="28"/>
        </w:rPr>
        <w:t xml:space="preserve"> y se </w:t>
      </w:r>
      <w:r w:rsidRPr="00A64F38">
        <w:rPr>
          <w:rFonts w:ascii="Raleway Medium" w:hAnsi="Raleway Medium" w:cs="Arial"/>
          <w:b/>
          <w:bCs/>
          <w:sz w:val="28"/>
          <w:szCs w:val="28"/>
        </w:rPr>
        <w:t>DEROGA</w:t>
      </w:r>
      <w:r>
        <w:rPr>
          <w:rFonts w:ascii="Raleway Medium" w:hAnsi="Raleway Medium" w:cs="Arial"/>
          <w:bCs/>
          <w:sz w:val="28"/>
          <w:szCs w:val="28"/>
        </w:rPr>
        <w:t xml:space="preserve"> el artículo </w:t>
      </w:r>
      <w:r w:rsidRPr="00A64F38">
        <w:rPr>
          <w:rFonts w:ascii="Raleway Medium" w:hAnsi="Raleway Medium" w:cs="Arial"/>
          <w:bCs/>
          <w:sz w:val="28"/>
          <w:szCs w:val="28"/>
        </w:rPr>
        <w:t>22</w:t>
      </w:r>
      <w:r>
        <w:rPr>
          <w:rFonts w:ascii="Raleway Medium" w:hAnsi="Raleway Medium" w:cs="Arial"/>
          <w:bCs/>
          <w:sz w:val="28"/>
          <w:szCs w:val="28"/>
        </w:rPr>
        <w:t>,</w:t>
      </w:r>
      <w:r w:rsidRPr="00A64F38">
        <w:rPr>
          <w:rFonts w:ascii="Raleway Medium" w:hAnsi="Raleway Medium" w:cs="Arial"/>
          <w:bCs/>
          <w:sz w:val="28"/>
          <w:szCs w:val="28"/>
        </w:rPr>
        <w:t xml:space="preserve"> </w:t>
      </w:r>
      <w:r w:rsidRPr="00BC3CE5">
        <w:rPr>
          <w:rFonts w:ascii="Raleway Medium" w:hAnsi="Raleway Medium" w:cs="Arial"/>
          <w:bCs/>
          <w:sz w:val="28"/>
          <w:szCs w:val="28"/>
        </w:rPr>
        <w:t>todos de la</w:t>
      </w:r>
      <w:r w:rsidRPr="00BC3CE5">
        <w:rPr>
          <w:rFonts w:ascii="Raleway Medium" w:hAnsi="Raleway Medium" w:cs="Arial"/>
          <w:sz w:val="28"/>
          <w:szCs w:val="28"/>
        </w:rPr>
        <w:t xml:space="preserve"> </w:t>
      </w:r>
      <w:r w:rsidRPr="00BC3CE5">
        <w:rPr>
          <w:rFonts w:ascii="Raleway Medium" w:hAnsi="Raleway Medium"/>
          <w:b/>
          <w:sz w:val="28"/>
          <w:szCs w:val="28"/>
        </w:rPr>
        <w:t xml:space="preserve">Ley General Para Prevenir, Investigar y </w:t>
      </w:r>
      <w:r w:rsidRPr="00BC3CE5">
        <w:rPr>
          <w:rFonts w:ascii="Raleway Medium" w:hAnsi="Raleway Medium"/>
          <w:b/>
          <w:sz w:val="28"/>
          <w:szCs w:val="28"/>
        </w:rPr>
        <w:lastRenderedPageBreak/>
        <w:t xml:space="preserve">Sancionar la Tortura y Otros Tratos o Penas Crueles, Inhumanos o Degradantes, </w:t>
      </w:r>
      <w:r w:rsidRPr="00BC3CE5">
        <w:rPr>
          <w:rFonts w:ascii="Raleway Medium" w:hAnsi="Raleway Medium" w:cs="Arial"/>
          <w:sz w:val="28"/>
          <w:szCs w:val="28"/>
        </w:rPr>
        <w:t>para quedar como sigue:</w:t>
      </w:r>
    </w:p>
    <w:p w14:paraId="76ADBC5F" w14:textId="77777777" w:rsidR="00714B21" w:rsidRPr="00BC3CE5" w:rsidRDefault="00714B21" w:rsidP="00714B21">
      <w:pPr>
        <w:spacing w:after="0" w:line="360" w:lineRule="auto"/>
        <w:jc w:val="both"/>
        <w:rPr>
          <w:rFonts w:ascii="Raleway Medium" w:hAnsi="Raleway Medium"/>
          <w:b/>
          <w:sz w:val="28"/>
          <w:szCs w:val="28"/>
        </w:rPr>
      </w:pPr>
    </w:p>
    <w:p w14:paraId="02208A84"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 xml:space="preserve">Artículo 5.- </w:t>
      </w:r>
      <w:r w:rsidRPr="00BC3CE5">
        <w:rPr>
          <w:rFonts w:ascii="Raleway Medium" w:hAnsi="Raleway Medium"/>
          <w:sz w:val="28"/>
          <w:szCs w:val="28"/>
        </w:rPr>
        <w:t>Para los efectos de esta Ley se entiende por:</w:t>
      </w:r>
    </w:p>
    <w:p w14:paraId="356EA320" w14:textId="77777777" w:rsidR="00714B21" w:rsidRDefault="00714B21" w:rsidP="00714B21">
      <w:pPr>
        <w:spacing w:after="0" w:line="360" w:lineRule="auto"/>
        <w:jc w:val="both"/>
        <w:rPr>
          <w:rFonts w:ascii="Raleway Medium" w:hAnsi="Raleway Medium"/>
          <w:sz w:val="28"/>
          <w:szCs w:val="28"/>
        </w:rPr>
      </w:pPr>
    </w:p>
    <w:p w14:paraId="7074CCCE" w14:textId="77777777" w:rsidR="00714B21" w:rsidRDefault="00714B21" w:rsidP="00714B21">
      <w:pPr>
        <w:spacing w:after="0" w:line="360" w:lineRule="auto"/>
        <w:jc w:val="both"/>
        <w:rPr>
          <w:rFonts w:ascii="Raleway Medium" w:hAnsi="Raleway Medium"/>
          <w:b/>
          <w:sz w:val="28"/>
          <w:szCs w:val="28"/>
        </w:rPr>
      </w:pPr>
      <w:r w:rsidRPr="003D0FEF">
        <w:rPr>
          <w:rFonts w:ascii="Raleway Medium" w:hAnsi="Raleway Medium"/>
          <w:b/>
          <w:sz w:val="28"/>
          <w:szCs w:val="28"/>
        </w:rPr>
        <w:t>I. a VII. …</w:t>
      </w:r>
    </w:p>
    <w:p w14:paraId="4BE1E4EF" w14:textId="77777777" w:rsidR="00714B21" w:rsidRPr="003D0FEF" w:rsidRDefault="00714B21" w:rsidP="00714B21">
      <w:pPr>
        <w:spacing w:after="0" w:line="360" w:lineRule="auto"/>
        <w:jc w:val="both"/>
        <w:rPr>
          <w:rFonts w:ascii="Raleway Medium" w:hAnsi="Raleway Medium"/>
          <w:b/>
          <w:sz w:val="28"/>
          <w:szCs w:val="28"/>
        </w:rPr>
      </w:pPr>
    </w:p>
    <w:p w14:paraId="34188675" w14:textId="77777777" w:rsidR="00714B21" w:rsidRDefault="00714B21" w:rsidP="00714B21">
      <w:pPr>
        <w:spacing w:after="0" w:line="360" w:lineRule="auto"/>
        <w:jc w:val="both"/>
        <w:rPr>
          <w:rFonts w:ascii="Raleway Medium" w:hAnsi="Raleway Medium"/>
          <w:sz w:val="28"/>
          <w:szCs w:val="28"/>
        </w:rPr>
      </w:pPr>
      <w:r w:rsidRPr="003D0FEF">
        <w:rPr>
          <w:rFonts w:ascii="Raleway Medium" w:hAnsi="Raleway Medium"/>
          <w:b/>
          <w:sz w:val="28"/>
          <w:szCs w:val="28"/>
        </w:rPr>
        <w:t>VIII.</w:t>
      </w:r>
      <w:r w:rsidRPr="00BC3CE5">
        <w:rPr>
          <w:rFonts w:ascii="Raleway Medium" w:hAnsi="Raleway Medium"/>
          <w:sz w:val="28"/>
          <w:szCs w:val="28"/>
        </w:rPr>
        <w:t xml:space="preserve"> </w:t>
      </w:r>
      <w:r w:rsidRPr="00BC3CE5">
        <w:rPr>
          <w:rFonts w:ascii="Raleway Medium" w:hAnsi="Raleway Medium"/>
          <w:b/>
          <w:sz w:val="28"/>
          <w:szCs w:val="28"/>
        </w:rPr>
        <w:t>Fiscalías Especializadas</w:t>
      </w:r>
      <w:r w:rsidRPr="00BC3CE5">
        <w:rPr>
          <w:rFonts w:ascii="Raleway Medium" w:hAnsi="Raleway Medium"/>
          <w:sz w:val="28"/>
          <w:szCs w:val="28"/>
        </w:rPr>
        <w:t>: Las instituciones especializadas en la investigación del delito de tortura de las Instituciones de Procuración de Justicia Federal y de las entidades federativas.</w:t>
      </w:r>
      <w:r w:rsidRPr="00BC3CE5">
        <w:rPr>
          <w:rFonts w:ascii="Raleway Medium" w:hAnsi="Raleway Medium"/>
          <w:sz w:val="28"/>
          <w:szCs w:val="28"/>
        </w:rPr>
        <w:cr/>
      </w:r>
    </w:p>
    <w:p w14:paraId="2BEB03FB" w14:textId="77777777" w:rsidR="00714B21" w:rsidRPr="00BC3CE5" w:rsidRDefault="00714B21" w:rsidP="00714B21">
      <w:pPr>
        <w:spacing w:after="0" w:line="360" w:lineRule="auto"/>
        <w:jc w:val="both"/>
        <w:rPr>
          <w:rFonts w:ascii="Raleway Medium" w:hAnsi="Raleway Medium"/>
          <w:sz w:val="28"/>
          <w:szCs w:val="28"/>
        </w:rPr>
      </w:pPr>
      <w:r w:rsidRPr="003D0FEF">
        <w:rPr>
          <w:rFonts w:ascii="Raleway Medium" w:hAnsi="Raleway Medium"/>
          <w:b/>
          <w:sz w:val="28"/>
          <w:szCs w:val="28"/>
        </w:rPr>
        <w:t>IX. a XVII.</w:t>
      </w:r>
      <w:r w:rsidRPr="00BC3CE5">
        <w:rPr>
          <w:rFonts w:ascii="Raleway Medium" w:hAnsi="Raleway Medium"/>
          <w:sz w:val="28"/>
          <w:szCs w:val="28"/>
        </w:rPr>
        <w:t xml:space="preserve"> </w:t>
      </w:r>
      <w:r w:rsidRPr="004D07E1">
        <w:rPr>
          <w:rFonts w:ascii="Raleway Medium" w:hAnsi="Raleway Medium"/>
          <w:b/>
          <w:sz w:val="28"/>
          <w:szCs w:val="28"/>
        </w:rPr>
        <w:t>…</w:t>
      </w:r>
    </w:p>
    <w:p w14:paraId="720486FA" w14:textId="77777777" w:rsidR="00714B21" w:rsidRDefault="00714B21" w:rsidP="00714B21">
      <w:pPr>
        <w:spacing w:after="0" w:line="360" w:lineRule="auto"/>
        <w:jc w:val="both"/>
        <w:rPr>
          <w:rFonts w:ascii="Raleway Medium" w:hAnsi="Raleway Medium"/>
          <w:sz w:val="28"/>
          <w:szCs w:val="28"/>
        </w:rPr>
      </w:pPr>
    </w:p>
    <w:p w14:paraId="32BB1A02" w14:textId="77777777" w:rsidR="00714B21" w:rsidRPr="00BC3CE5" w:rsidRDefault="00714B21" w:rsidP="00714B21">
      <w:pPr>
        <w:spacing w:after="0" w:line="360" w:lineRule="auto"/>
        <w:jc w:val="both"/>
        <w:rPr>
          <w:rFonts w:ascii="Raleway Medium" w:hAnsi="Raleway Medium"/>
          <w:b/>
          <w:sz w:val="28"/>
          <w:szCs w:val="28"/>
        </w:rPr>
      </w:pPr>
      <w:r w:rsidRPr="003D0FEF">
        <w:rPr>
          <w:rFonts w:ascii="Raleway Medium" w:hAnsi="Raleway Medium"/>
          <w:b/>
          <w:sz w:val="28"/>
          <w:szCs w:val="28"/>
        </w:rPr>
        <w:t>XVIII.</w:t>
      </w:r>
      <w:r w:rsidRPr="00BC3CE5">
        <w:rPr>
          <w:rFonts w:ascii="Raleway Medium" w:hAnsi="Raleway Medium"/>
          <w:sz w:val="28"/>
          <w:szCs w:val="28"/>
        </w:rPr>
        <w:t xml:space="preserve"> </w:t>
      </w:r>
      <w:r w:rsidRPr="00BC3CE5">
        <w:rPr>
          <w:rFonts w:ascii="Raleway Medium" w:hAnsi="Raleway Medium"/>
          <w:b/>
          <w:sz w:val="28"/>
          <w:szCs w:val="28"/>
        </w:rPr>
        <w:t xml:space="preserve">Fiscalía: </w:t>
      </w:r>
      <w:r w:rsidRPr="00BC3CE5">
        <w:rPr>
          <w:rFonts w:ascii="Raleway Medium" w:hAnsi="Raleway Medium"/>
          <w:sz w:val="28"/>
          <w:szCs w:val="28"/>
        </w:rPr>
        <w:t xml:space="preserve">La </w:t>
      </w:r>
      <w:r w:rsidRPr="00BC3CE5">
        <w:rPr>
          <w:rFonts w:ascii="Raleway Medium" w:hAnsi="Raleway Medium"/>
          <w:b/>
          <w:sz w:val="28"/>
          <w:szCs w:val="28"/>
        </w:rPr>
        <w:t xml:space="preserve">Fiscalía </w:t>
      </w:r>
      <w:r w:rsidRPr="00BC3CE5">
        <w:rPr>
          <w:rFonts w:ascii="Raleway Medium" w:hAnsi="Raleway Medium"/>
          <w:sz w:val="28"/>
          <w:szCs w:val="28"/>
        </w:rPr>
        <w:t>General de la República.</w:t>
      </w:r>
    </w:p>
    <w:p w14:paraId="4EE19BDD" w14:textId="77777777" w:rsidR="00714B21" w:rsidRDefault="00714B21" w:rsidP="00714B21">
      <w:pPr>
        <w:spacing w:after="0" w:line="360" w:lineRule="auto"/>
        <w:jc w:val="both"/>
        <w:rPr>
          <w:rFonts w:ascii="Raleway Medium" w:hAnsi="Raleway Medium"/>
          <w:b/>
          <w:sz w:val="28"/>
          <w:szCs w:val="28"/>
        </w:rPr>
      </w:pPr>
    </w:p>
    <w:p w14:paraId="40253EA8" w14:textId="77777777" w:rsidR="00714B21" w:rsidRPr="00A64F38" w:rsidRDefault="00714B21" w:rsidP="00714B21">
      <w:pPr>
        <w:spacing w:after="0" w:line="360" w:lineRule="auto"/>
        <w:jc w:val="both"/>
        <w:rPr>
          <w:rFonts w:ascii="Raleway Medium" w:hAnsi="Raleway Medium"/>
          <w:b/>
          <w:sz w:val="28"/>
          <w:szCs w:val="28"/>
        </w:rPr>
      </w:pPr>
      <w:r w:rsidRPr="00BC3CE5">
        <w:rPr>
          <w:rFonts w:ascii="Raleway Medium" w:hAnsi="Raleway Medium"/>
          <w:b/>
          <w:sz w:val="28"/>
          <w:szCs w:val="28"/>
        </w:rPr>
        <w:t>Artículo 22.</w:t>
      </w:r>
      <w:r w:rsidRPr="00BC3CE5">
        <w:rPr>
          <w:rFonts w:ascii="Raleway Medium" w:hAnsi="Raleway Medium"/>
          <w:sz w:val="28"/>
          <w:szCs w:val="28"/>
        </w:rPr>
        <w:t xml:space="preserve"> </w:t>
      </w:r>
      <w:r>
        <w:rPr>
          <w:rFonts w:ascii="Raleway Medium" w:hAnsi="Raleway Medium"/>
          <w:b/>
          <w:sz w:val="28"/>
          <w:szCs w:val="28"/>
        </w:rPr>
        <w:t>Se d</w:t>
      </w:r>
      <w:r w:rsidRPr="00A64F38">
        <w:rPr>
          <w:rFonts w:ascii="Raleway Medium" w:hAnsi="Raleway Medium"/>
          <w:b/>
          <w:sz w:val="28"/>
          <w:szCs w:val="28"/>
        </w:rPr>
        <w:t>eroga.</w:t>
      </w:r>
    </w:p>
    <w:p w14:paraId="6FE196E8" w14:textId="77777777" w:rsidR="00714B21" w:rsidRDefault="00714B21" w:rsidP="00714B21">
      <w:pPr>
        <w:spacing w:after="0" w:line="360" w:lineRule="auto"/>
        <w:jc w:val="both"/>
        <w:rPr>
          <w:rFonts w:ascii="Raleway Medium" w:hAnsi="Raleway Medium"/>
          <w:b/>
          <w:sz w:val="28"/>
          <w:szCs w:val="28"/>
        </w:rPr>
      </w:pPr>
    </w:p>
    <w:p w14:paraId="3C67475B"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43.-</w:t>
      </w:r>
      <w:r w:rsidRPr="00BC3CE5">
        <w:rPr>
          <w:rFonts w:ascii="Raleway Medium" w:hAnsi="Raleway Medium"/>
          <w:sz w:val="28"/>
          <w:szCs w:val="28"/>
        </w:rPr>
        <w:t xml:space="preserve"> Los peritos médicos y/o psicólogos que realicen el dictamen médico-psicológico basado en el Protocolo de Estambul, tendrán la obligación de entregar el mismo a la autoridad ministerial de la Fiscalía</w:t>
      </w:r>
      <w:r w:rsidRPr="00BC3CE5">
        <w:rPr>
          <w:rFonts w:ascii="Raleway Medium" w:hAnsi="Raleway Medium"/>
          <w:b/>
          <w:sz w:val="28"/>
          <w:szCs w:val="28"/>
        </w:rPr>
        <w:t xml:space="preserve"> Especializada</w:t>
      </w:r>
      <w:r w:rsidRPr="00BC3CE5">
        <w:rPr>
          <w:rFonts w:ascii="Raleway Medium" w:hAnsi="Raleway Medium"/>
          <w:sz w:val="28"/>
          <w:szCs w:val="28"/>
        </w:rPr>
        <w:t xml:space="preserve"> que conozca del caso, a efecto de que se agregue a la carpeta de investigación, así como copia a la Víctima, a su defensor o a quien ésta designe.</w:t>
      </w:r>
    </w:p>
    <w:p w14:paraId="61293850" w14:textId="77777777" w:rsidR="00714B21" w:rsidRDefault="00714B21" w:rsidP="00714B21">
      <w:pPr>
        <w:spacing w:after="0" w:line="360" w:lineRule="auto"/>
        <w:jc w:val="both"/>
        <w:rPr>
          <w:rFonts w:ascii="Raleway Medium" w:hAnsi="Raleway Medium"/>
          <w:b/>
          <w:sz w:val="28"/>
          <w:szCs w:val="28"/>
        </w:rPr>
      </w:pPr>
    </w:p>
    <w:p w14:paraId="05622F21" w14:textId="77777777" w:rsidR="00714B21"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53.-</w:t>
      </w:r>
      <w:r w:rsidRPr="00BC3CE5">
        <w:rPr>
          <w:rFonts w:ascii="Raleway Medium" w:hAnsi="Raleway Medium"/>
          <w:sz w:val="28"/>
          <w:szCs w:val="28"/>
        </w:rPr>
        <w:t xml:space="preserve"> Cuando el Juez advierta la existencia de cualquier dato o medio de prueba obtenido a través de un acto de tortura, dará </w:t>
      </w:r>
      <w:r w:rsidRPr="00BC3CE5">
        <w:rPr>
          <w:rFonts w:ascii="Raleway Medium" w:hAnsi="Raleway Medium"/>
          <w:sz w:val="28"/>
          <w:szCs w:val="28"/>
        </w:rPr>
        <w:lastRenderedPageBreak/>
        <w:t>vista con efectos de denuncia a la Fiscalía</w:t>
      </w:r>
      <w:r w:rsidRPr="00BC3CE5">
        <w:rPr>
          <w:rFonts w:ascii="Raleway Medium" w:hAnsi="Raleway Medium"/>
          <w:b/>
          <w:sz w:val="28"/>
          <w:szCs w:val="28"/>
        </w:rPr>
        <w:t xml:space="preserve"> Especializada</w:t>
      </w:r>
      <w:r w:rsidRPr="00BC3CE5">
        <w:rPr>
          <w:rFonts w:ascii="Raleway Medium" w:hAnsi="Raleway Medium"/>
          <w:sz w:val="28"/>
          <w:szCs w:val="28"/>
        </w:rPr>
        <w:t xml:space="preserve"> competente a efecto de que se inicie la investigación penal correspondiente.</w:t>
      </w:r>
      <w:r w:rsidRPr="00BC3CE5">
        <w:rPr>
          <w:rFonts w:ascii="Raleway Medium" w:hAnsi="Raleway Medium"/>
          <w:sz w:val="28"/>
          <w:szCs w:val="28"/>
        </w:rPr>
        <w:cr/>
      </w:r>
    </w:p>
    <w:p w14:paraId="22B6C534"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89.-</w:t>
      </w:r>
      <w:r w:rsidRPr="00BC3CE5">
        <w:rPr>
          <w:rFonts w:ascii="Raleway Medium" w:hAnsi="Raleway Medium"/>
          <w:sz w:val="28"/>
          <w:szCs w:val="28"/>
        </w:rPr>
        <w:t xml:space="preserve"> Con independencia de lo previsto en la Ley General de Víctimas, la Comisión Ejecutiva es competente para proporcionar medidas de ayuda, asistencia y atención a las Víctimas relacionadas con la probable comisión del delito de tortura, perseguidos por la Fiscalía Especializada </w:t>
      </w:r>
      <w:r w:rsidRPr="00BC3CE5">
        <w:rPr>
          <w:rFonts w:ascii="Raleway Medium" w:hAnsi="Raleway Medium"/>
          <w:b/>
          <w:sz w:val="28"/>
          <w:szCs w:val="28"/>
        </w:rPr>
        <w:t>que conozca del caso</w:t>
      </w:r>
      <w:r w:rsidRPr="00BC3CE5">
        <w:rPr>
          <w:rFonts w:ascii="Raleway Medium" w:hAnsi="Raleway Medium"/>
          <w:sz w:val="28"/>
          <w:szCs w:val="28"/>
        </w:rPr>
        <w:t>, y en los casos previstos en el artículo 91 de esta Ley.</w:t>
      </w:r>
    </w:p>
    <w:p w14:paraId="58B828EA" w14:textId="77777777" w:rsidR="00714B21" w:rsidRDefault="00714B21" w:rsidP="00714B21">
      <w:pPr>
        <w:spacing w:after="0" w:line="360" w:lineRule="auto"/>
        <w:jc w:val="both"/>
        <w:rPr>
          <w:rFonts w:ascii="Raleway Medium" w:hAnsi="Raleway Medium"/>
          <w:b/>
          <w:sz w:val="28"/>
          <w:szCs w:val="28"/>
        </w:rPr>
      </w:pPr>
    </w:p>
    <w:p w14:paraId="2C068EB9"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 xml:space="preserve">Artículo 92.- </w:t>
      </w:r>
      <w:r w:rsidRPr="00BC3CE5">
        <w:rPr>
          <w:rFonts w:ascii="Raleway Medium" w:hAnsi="Raleway Medium"/>
          <w:sz w:val="28"/>
          <w:szCs w:val="28"/>
        </w:rPr>
        <w:t>…</w:t>
      </w:r>
    </w:p>
    <w:p w14:paraId="129E1066" w14:textId="77777777" w:rsidR="00714B21" w:rsidRDefault="00714B21" w:rsidP="00714B21">
      <w:pPr>
        <w:spacing w:after="0" w:line="360" w:lineRule="auto"/>
        <w:jc w:val="both"/>
        <w:rPr>
          <w:rFonts w:ascii="Raleway Medium" w:hAnsi="Raleway Medium"/>
          <w:b/>
          <w:sz w:val="28"/>
          <w:szCs w:val="28"/>
        </w:rPr>
      </w:pPr>
    </w:p>
    <w:p w14:paraId="54E7CD94" w14:textId="77777777" w:rsidR="00714B21" w:rsidRPr="004D07E1"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I. a IV. …</w:t>
      </w:r>
    </w:p>
    <w:p w14:paraId="5BC68D44" w14:textId="77777777" w:rsidR="00714B21" w:rsidRDefault="00714B21" w:rsidP="00714B21">
      <w:pPr>
        <w:spacing w:after="0" w:line="360" w:lineRule="auto"/>
        <w:jc w:val="both"/>
        <w:rPr>
          <w:rFonts w:ascii="Raleway Medium" w:hAnsi="Raleway Medium"/>
          <w:sz w:val="28"/>
          <w:szCs w:val="28"/>
        </w:rPr>
      </w:pPr>
    </w:p>
    <w:p w14:paraId="6B26561F" w14:textId="77777777" w:rsidR="00714B21" w:rsidRPr="00BC3CE5" w:rsidRDefault="00714B21" w:rsidP="00714B21">
      <w:pPr>
        <w:spacing w:after="0" w:line="360" w:lineRule="auto"/>
        <w:jc w:val="both"/>
        <w:rPr>
          <w:rFonts w:ascii="Raleway Medium" w:hAnsi="Raleway Medium"/>
          <w:sz w:val="28"/>
          <w:szCs w:val="28"/>
        </w:rPr>
      </w:pPr>
      <w:r w:rsidRPr="004D07E1">
        <w:rPr>
          <w:rFonts w:ascii="Raleway Medium" w:hAnsi="Raleway Medium"/>
          <w:b/>
          <w:sz w:val="28"/>
          <w:szCs w:val="28"/>
        </w:rPr>
        <w:t>V.</w:t>
      </w:r>
      <w:r w:rsidRPr="00BC3CE5">
        <w:rPr>
          <w:rFonts w:ascii="Raleway Medium" w:hAnsi="Raleway Medium"/>
          <w:sz w:val="28"/>
          <w:szCs w:val="28"/>
        </w:rPr>
        <w:t xml:space="preserve"> Solicitar información a la Fiscalía</w:t>
      </w:r>
      <w:r w:rsidRPr="00BC3CE5">
        <w:rPr>
          <w:rFonts w:ascii="Raleway Medium" w:hAnsi="Raleway Medium"/>
          <w:b/>
          <w:sz w:val="28"/>
          <w:szCs w:val="28"/>
        </w:rPr>
        <w:t xml:space="preserve"> Especializada</w:t>
      </w:r>
      <w:r w:rsidRPr="00BC3CE5">
        <w:rPr>
          <w:rFonts w:ascii="Raleway Medium" w:hAnsi="Raleway Medium"/>
          <w:sz w:val="28"/>
          <w:szCs w:val="28"/>
        </w:rPr>
        <w:t xml:space="preserve"> competente para mejorar la atención brindada a las Víctimas de los delitos materia de esta Ley;</w:t>
      </w:r>
    </w:p>
    <w:p w14:paraId="38C2DD19" w14:textId="77777777" w:rsidR="00714B21" w:rsidRPr="00BC3CE5" w:rsidRDefault="00714B21" w:rsidP="00714B21">
      <w:pPr>
        <w:spacing w:after="0" w:line="360" w:lineRule="auto"/>
        <w:jc w:val="both"/>
        <w:rPr>
          <w:rFonts w:ascii="Raleway Medium" w:hAnsi="Raleway Medium"/>
          <w:b/>
          <w:sz w:val="28"/>
          <w:szCs w:val="28"/>
        </w:rPr>
      </w:pPr>
    </w:p>
    <w:p w14:paraId="26A8C90C" w14:textId="77777777" w:rsidR="00714B21" w:rsidRDefault="00714B21" w:rsidP="00714B21">
      <w:pPr>
        <w:spacing w:after="0" w:line="360" w:lineRule="auto"/>
        <w:jc w:val="both"/>
        <w:rPr>
          <w:rFonts w:ascii="Raleway Medium" w:hAnsi="Raleway Medium" w:cs="Arial"/>
          <w:sz w:val="28"/>
          <w:szCs w:val="28"/>
        </w:rPr>
      </w:pPr>
      <w:r w:rsidRPr="00BC3CE5">
        <w:rPr>
          <w:rFonts w:ascii="Raleway Medium" w:hAnsi="Raleway Medium" w:cs="Arial"/>
          <w:b/>
          <w:bCs/>
          <w:sz w:val="28"/>
          <w:szCs w:val="28"/>
        </w:rPr>
        <w:t xml:space="preserve">ARTÍCULO DÉCIMO </w:t>
      </w:r>
      <w:proofErr w:type="gramStart"/>
      <w:r>
        <w:rPr>
          <w:rFonts w:ascii="Raleway Medium" w:hAnsi="Raleway Medium" w:cs="Arial"/>
          <w:b/>
          <w:bCs/>
          <w:sz w:val="28"/>
          <w:szCs w:val="28"/>
        </w:rPr>
        <w:t>TERCERO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el artículo 38, fracciones I y II Y párrafo segundo de la</w:t>
      </w:r>
      <w:r w:rsidRPr="00BC3CE5">
        <w:rPr>
          <w:rFonts w:ascii="Raleway Medium" w:hAnsi="Raleway Medium" w:cs="Arial"/>
          <w:sz w:val="28"/>
          <w:szCs w:val="28"/>
        </w:rPr>
        <w:t xml:space="preserve"> </w:t>
      </w:r>
      <w:r w:rsidRPr="00BC3CE5">
        <w:rPr>
          <w:rFonts w:ascii="Raleway Medium" w:hAnsi="Raleway Medium"/>
          <w:b/>
          <w:sz w:val="28"/>
          <w:szCs w:val="28"/>
        </w:rPr>
        <w:t xml:space="preserve">Ley General para Prevenir y Sancionar los Delitos en Materia de Secuestro, Reglamentaria de la Fracción XXI del Artículo 73 de la Constitución Política de los Estados Unidos Mexicanos, </w:t>
      </w:r>
      <w:r w:rsidRPr="00BC3CE5">
        <w:rPr>
          <w:rFonts w:ascii="Raleway Medium" w:hAnsi="Raleway Medium" w:cs="Arial"/>
          <w:sz w:val="28"/>
          <w:szCs w:val="28"/>
        </w:rPr>
        <w:t>para quedar como sigue:</w:t>
      </w:r>
    </w:p>
    <w:p w14:paraId="34359758" w14:textId="77777777" w:rsidR="00714B21" w:rsidRPr="00BC3CE5" w:rsidRDefault="00714B21" w:rsidP="00714B21">
      <w:pPr>
        <w:spacing w:after="0" w:line="360" w:lineRule="auto"/>
        <w:jc w:val="both"/>
        <w:rPr>
          <w:rFonts w:ascii="Raleway Medium" w:hAnsi="Raleway Medium"/>
          <w:b/>
          <w:sz w:val="28"/>
          <w:szCs w:val="28"/>
        </w:rPr>
      </w:pPr>
    </w:p>
    <w:p w14:paraId="06FBD779"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38.</w:t>
      </w:r>
      <w:r w:rsidRPr="00BC3CE5">
        <w:rPr>
          <w:rFonts w:ascii="Raleway Medium" w:hAnsi="Raleway Medium"/>
          <w:sz w:val="28"/>
          <w:szCs w:val="28"/>
        </w:rPr>
        <w:t xml:space="preserve"> El Fondo se integrará de la siguiente manera:</w:t>
      </w:r>
    </w:p>
    <w:p w14:paraId="068601E5" w14:textId="77777777" w:rsidR="00714B21" w:rsidRDefault="00714B21" w:rsidP="00714B21">
      <w:pPr>
        <w:spacing w:after="0" w:line="360" w:lineRule="auto"/>
        <w:jc w:val="both"/>
        <w:rPr>
          <w:rFonts w:ascii="Raleway Medium" w:hAnsi="Raleway Medium"/>
          <w:sz w:val="28"/>
          <w:szCs w:val="28"/>
        </w:rPr>
      </w:pPr>
    </w:p>
    <w:p w14:paraId="5E0365DD" w14:textId="77777777" w:rsidR="00714B21" w:rsidRPr="00BC3CE5" w:rsidRDefault="00714B21" w:rsidP="00714B21">
      <w:pPr>
        <w:spacing w:after="0" w:line="360" w:lineRule="auto"/>
        <w:jc w:val="both"/>
        <w:rPr>
          <w:rFonts w:ascii="Raleway Medium" w:hAnsi="Raleway Medium"/>
          <w:sz w:val="28"/>
          <w:szCs w:val="28"/>
        </w:rPr>
      </w:pPr>
      <w:r w:rsidRPr="004D07E1">
        <w:rPr>
          <w:rFonts w:ascii="Raleway Medium" w:hAnsi="Raleway Medium"/>
          <w:b/>
          <w:sz w:val="28"/>
          <w:szCs w:val="28"/>
        </w:rPr>
        <w:t>I.</w:t>
      </w:r>
      <w:r w:rsidRPr="00BC3CE5">
        <w:rPr>
          <w:rFonts w:ascii="Raleway Medium" w:hAnsi="Raleway Medium"/>
          <w:sz w:val="28"/>
          <w:szCs w:val="28"/>
        </w:rPr>
        <w:t xml:space="preserve"> Recursos previstos expresamente para dicho fin en el Presupuesto de Egresos de la Federación en el rubro correspondiente a la </w:t>
      </w:r>
      <w:r w:rsidRPr="00BC3CE5">
        <w:rPr>
          <w:rFonts w:ascii="Raleway Medium" w:hAnsi="Raleway Medium"/>
          <w:b/>
          <w:sz w:val="28"/>
          <w:szCs w:val="28"/>
        </w:rPr>
        <w:t>Fiscalía General de la República</w:t>
      </w:r>
      <w:r w:rsidRPr="00BC3CE5">
        <w:rPr>
          <w:rFonts w:ascii="Raleway Medium" w:hAnsi="Raleway Medium"/>
          <w:sz w:val="28"/>
          <w:szCs w:val="28"/>
        </w:rPr>
        <w:t>;</w:t>
      </w:r>
      <w:r w:rsidRPr="00BC3CE5">
        <w:rPr>
          <w:rFonts w:ascii="Raleway Medium" w:hAnsi="Raleway Medium"/>
          <w:sz w:val="28"/>
          <w:szCs w:val="28"/>
        </w:rPr>
        <w:cr/>
      </w:r>
    </w:p>
    <w:p w14:paraId="4367A78D" w14:textId="77777777" w:rsidR="00714B21" w:rsidRDefault="00714B21" w:rsidP="00714B21">
      <w:pPr>
        <w:spacing w:after="0" w:line="360" w:lineRule="auto"/>
        <w:jc w:val="both"/>
        <w:rPr>
          <w:rFonts w:ascii="Raleway Medium" w:hAnsi="Raleway Medium"/>
          <w:sz w:val="28"/>
          <w:szCs w:val="28"/>
        </w:rPr>
      </w:pPr>
      <w:r w:rsidRPr="004D07E1">
        <w:rPr>
          <w:rFonts w:ascii="Raleway Medium" w:hAnsi="Raleway Medium"/>
          <w:b/>
          <w:sz w:val="28"/>
          <w:szCs w:val="28"/>
        </w:rPr>
        <w:t>II.</w:t>
      </w:r>
      <w:r w:rsidRPr="00BC3CE5">
        <w:rPr>
          <w:rFonts w:ascii="Raleway Medium" w:hAnsi="Raleway Medium"/>
          <w:b/>
          <w:sz w:val="28"/>
          <w:szCs w:val="28"/>
        </w:rPr>
        <w:t xml:space="preserve"> Artículo 41. </w:t>
      </w:r>
      <w:r w:rsidRPr="00BC3CE5">
        <w:rPr>
          <w:rFonts w:ascii="Raleway Medium" w:hAnsi="Raleway Medium"/>
          <w:sz w:val="28"/>
          <w:szCs w:val="28"/>
        </w:rPr>
        <w:t xml:space="preserve">Las procuradurías </w:t>
      </w:r>
      <w:r w:rsidRPr="00BC3CE5">
        <w:rPr>
          <w:rFonts w:ascii="Raleway Medium" w:hAnsi="Raleway Medium"/>
          <w:b/>
          <w:sz w:val="28"/>
          <w:szCs w:val="28"/>
        </w:rPr>
        <w:t>o fiscalías</w:t>
      </w:r>
      <w:r w:rsidRPr="00BC3CE5">
        <w:rPr>
          <w:rFonts w:ascii="Raleway Medium" w:hAnsi="Raleway Medium"/>
          <w:sz w:val="28"/>
          <w:szCs w:val="28"/>
        </w:rPr>
        <w:t xml:space="preserve"> deberán crear y operar unidades </w:t>
      </w:r>
      <w:r w:rsidRPr="00BC3CE5">
        <w:rPr>
          <w:rFonts w:ascii="Raleway Medium" w:hAnsi="Raleway Medium"/>
          <w:b/>
          <w:sz w:val="28"/>
          <w:szCs w:val="28"/>
        </w:rPr>
        <w:t>o</w:t>
      </w:r>
      <w:r w:rsidRPr="00BC3CE5">
        <w:rPr>
          <w:rFonts w:ascii="Raleway Medium" w:hAnsi="Raleway Medium"/>
          <w:sz w:val="28"/>
          <w:szCs w:val="28"/>
        </w:rPr>
        <w:t xml:space="preserve"> </w:t>
      </w:r>
      <w:r w:rsidRPr="00BC3CE5">
        <w:rPr>
          <w:rFonts w:ascii="Raleway Medium" w:hAnsi="Raleway Medium"/>
          <w:b/>
          <w:sz w:val="28"/>
          <w:szCs w:val="28"/>
        </w:rPr>
        <w:t>fiscalías especializadas</w:t>
      </w:r>
      <w:r w:rsidRPr="00BC3CE5">
        <w:rPr>
          <w:rFonts w:ascii="Raleway Medium" w:hAnsi="Raleway Medium"/>
          <w:sz w:val="28"/>
          <w:szCs w:val="28"/>
        </w:rPr>
        <w:t xml:space="preserve"> para la investigación de las conductas previstas en esta Ley, que contarán con Ministerios Públicos y policías especializados, recursos humanos, financieros y materiales que requieran para su efectiva operación. Estas unidades se integrarán con servicios periciales y técnicos especializados para el ejercicio de su función. </w:t>
      </w:r>
    </w:p>
    <w:p w14:paraId="7A93A502" w14:textId="77777777" w:rsidR="00714B21" w:rsidRPr="00BC3CE5" w:rsidRDefault="00714B21" w:rsidP="00714B21">
      <w:pPr>
        <w:spacing w:after="0" w:line="360" w:lineRule="auto"/>
        <w:jc w:val="both"/>
        <w:rPr>
          <w:rFonts w:ascii="Raleway Medium" w:hAnsi="Raleway Medium"/>
          <w:sz w:val="28"/>
          <w:szCs w:val="28"/>
        </w:rPr>
      </w:pPr>
    </w:p>
    <w:p w14:paraId="0D2E474C"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sz w:val="28"/>
          <w:szCs w:val="28"/>
        </w:rPr>
        <w:t xml:space="preserve">La </w:t>
      </w:r>
      <w:r w:rsidRPr="00BC3CE5">
        <w:rPr>
          <w:rFonts w:ascii="Raleway Medium" w:hAnsi="Raleway Medium"/>
          <w:b/>
          <w:sz w:val="28"/>
          <w:szCs w:val="28"/>
        </w:rPr>
        <w:t>Fiscalía General de la República</w:t>
      </w:r>
      <w:r w:rsidRPr="00BC3CE5">
        <w:rPr>
          <w:rFonts w:ascii="Raleway Medium" w:hAnsi="Raleway Medium"/>
          <w:sz w:val="28"/>
          <w:szCs w:val="28"/>
        </w:rPr>
        <w:t xml:space="preserve"> y las procuradurías de las entidades federativas capacitarán a su personal en materia de planeación de investigación.</w:t>
      </w:r>
      <w:r w:rsidRPr="00BC3CE5">
        <w:rPr>
          <w:rFonts w:ascii="Raleway Medium" w:hAnsi="Raleway Medium"/>
          <w:sz w:val="28"/>
          <w:szCs w:val="28"/>
        </w:rPr>
        <w:cr/>
      </w:r>
    </w:p>
    <w:p w14:paraId="4371F4F8" w14:textId="77777777" w:rsidR="00714B21" w:rsidRDefault="00714B21" w:rsidP="00714B21">
      <w:pPr>
        <w:spacing w:after="0" w:line="360" w:lineRule="auto"/>
        <w:jc w:val="both"/>
        <w:rPr>
          <w:rFonts w:ascii="Raleway Medium" w:hAnsi="Raleway Medium" w:cs="Arial"/>
          <w:sz w:val="28"/>
          <w:szCs w:val="28"/>
        </w:rPr>
      </w:pPr>
      <w:r w:rsidRPr="00BC3CE5">
        <w:rPr>
          <w:rFonts w:ascii="Raleway Medium" w:hAnsi="Raleway Medium" w:cs="Arial"/>
          <w:b/>
          <w:bCs/>
          <w:sz w:val="28"/>
          <w:szCs w:val="28"/>
        </w:rPr>
        <w:t xml:space="preserve">ARTÍCULO DÉCIMO </w:t>
      </w:r>
      <w:proofErr w:type="gramStart"/>
      <w:r>
        <w:rPr>
          <w:rFonts w:ascii="Raleway Medium" w:hAnsi="Raleway Medium" w:cs="Arial"/>
          <w:b/>
          <w:bCs/>
          <w:sz w:val="28"/>
          <w:szCs w:val="28"/>
        </w:rPr>
        <w:t>CUARTO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 xml:space="preserve">los artículos 4, fracciones X y XIX, 24 fracción VI; 45, fracción III; 71, 74, y 81, fracción IV y 135, párrafo </w:t>
      </w:r>
      <w:r w:rsidRPr="0075320E">
        <w:rPr>
          <w:rFonts w:ascii="Raleway Medium" w:hAnsi="Raleway Medium" w:cs="Arial"/>
          <w:bCs/>
          <w:sz w:val="28"/>
          <w:szCs w:val="28"/>
        </w:rPr>
        <w:t xml:space="preserve">primero </w:t>
      </w:r>
      <w:r w:rsidRPr="00BC3CE5">
        <w:rPr>
          <w:rFonts w:ascii="Raleway Medium" w:hAnsi="Raleway Medium" w:cs="Arial"/>
          <w:bCs/>
          <w:sz w:val="28"/>
          <w:szCs w:val="28"/>
        </w:rPr>
        <w:t>y segundo</w:t>
      </w:r>
      <w:r>
        <w:rPr>
          <w:rFonts w:ascii="Raleway Medium" w:hAnsi="Raleway Medium" w:cs="Arial"/>
          <w:bCs/>
          <w:sz w:val="28"/>
          <w:szCs w:val="28"/>
        </w:rPr>
        <w:t xml:space="preserve">; se </w:t>
      </w:r>
      <w:r w:rsidRPr="00C41E36">
        <w:rPr>
          <w:rFonts w:ascii="Raleway Medium" w:hAnsi="Raleway Medium" w:cs="Arial"/>
          <w:b/>
          <w:bCs/>
          <w:sz w:val="28"/>
          <w:szCs w:val="28"/>
        </w:rPr>
        <w:t>DEROGA</w:t>
      </w:r>
      <w:r>
        <w:rPr>
          <w:rFonts w:ascii="Raleway Medium" w:hAnsi="Raleway Medium" w:cs="Arial"/>
          <w:bCs/>
          <w:sz w:val="28"/>
          <w:szCs w:val="28"/>
        </w:rPr>
        <w:t xml:space="preserve"> el artículo 24, </w:t>
      </w:r>
      <w:r w:rsidRPr="00BC3CE5">
        <w:rPr>
          <w:rFonts w:ascii="Raleway Medium" w:hAnsi="Raleway Medium" w:cs="Arial"/>
          <w:bCs/>
          <w:sz w:val="28"/>
          <w:szCs w:val="28"/>
        </w:rPr>
        <w:t>todos de la</w:t>
      </w:r>
      <w:r w:rsidRPr="00BC3CE5">
        <w:rPr>
          <w:rFonts w:ascii="Raleway Medium" w:hAnsi="Raleway Medium" w:cs="Arial"/>
          <w:sz w:val="28"/>
          <w:szCs w:val="28"/>
        </w:rPr>
        <w:t xml:space="preserve"> </w:t>
      </w:r>
      <w:r w:rsidRPr="00BC3CE5">
        <w:rPr>
          <w:rFonts w:ascii="Raleway Medium" w:hAnsi="Raleway Medium"/>
          <w:b/>
          <w:sz w:val="28"/>
          <w:szCs w:val="28"/>
        </w:rPr>
        <w:t xml:space="preserve">Ley General en Materia de Desaparición Forzada de Personas, Desaparición Cometida por Particulares y del Sistema Nacional de Búsqueda de Personas, </w:t>
      </w:r>
      <w:r w:rsidRPr="00BC3CE5">
        <w:rPr>
          <w:rFonts w:ascii="Raleway Medium" w:hAnsi="Raleway Medium" w:cs="Arial"/>
          <w:sz w:val="28"/>
          <w:szCs w:val="28"/>
        </w:rPr>
        <w:t>para quedar como sigue:</w:t>
      </w:r>
    </w:p>
    <w:p w14:paraId="05CF9714" w14:textId="77777777" w:rsidR="00714B21" w:rsidRPr="00BC3CE5" w:rsidRDefault="00714B21" w:rsidP="00714B21">
      <w:pPr>
        <w:spacing w:after="0" w:line="360" w:lineRule="auto"/>
        <w:jc w:val="both"/>
        <w:rPr>
          <w:rFonts w:ascii="Raleway Medium" w:hAnsi="Raleway Medium"/>
          <w:b/>
          <w:sz w:val="28"/>
          <w:szCs w:val="28"/>
        </w:rPr>
      </w:pPr>
    </w:p>
    <w:p w14:paraId="07E38A99"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 xml:space="preserve">Artículo 4. </w:t>
      </w:r>
      <w:r w:rsidRPr="00BC3CE5">
        <w:rPr>
          <w:rFonts w:ascii="Raleway Medium" w:hAnsi="Raleway Medium"/>
          <w:sz w:val="28"/>
          <w:szCs w:val="28"/>
        </w:rPr>
        <w:t>Para efectos de esta Ley se entiende por:</w:t>
      </w:r>
    </w:p>
    <w:p w14:paraId="3F48C921" w14:textId="77777777" w:rsidR="00714B21" w:rsidRDefault="00714B21" w:rsidP="00714B21">
      <w:pPr>
        <w:spacing w:after="0" w:line="360" w:lineRule="auto"/>
        <w:jc w:val="both"/>
        <w:rPr>
          <w:rFonts w:ascii="Raleway Medium" w:hAnsi="Raleway Medium"/>
          <w:b/>
          <w:sz w:val="28"/>
          <w:szCs w:val="28"/>
        </w:rPr>
      </w:pPr>
    </w:p>
    <w:p w14:paraId="6658BDA5" w14:textId="77777777" w:rsidR="00714B21" w:rsidRPr="004D07E1"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lastRenderedPageBreak/>
        <w:t>I</w:t>
      </w:r>
      <w:r>
        <w:rPr>
          <w:rFonts w:ascii="Raleway Medium" w:hAnsi="Raleway Medium"/>
          <w:b/>
          <w:sz w:val="28"/>
          <w:szCs w:val="28"/>
        </w:rPr>
        <w:t>.</w:t>
      </w:r>
      <w:r w:rsidRPr="004D07E1">
        <w:rPr>
          <w:rFonts w:ascii="Raleway Medium" w:hAnsi="Raleway Medium"/>
          <w:b/>
          <w:sz w:val="28"/>
          <w:szCs w:val="28"/>
        </w:rPr>
        <w:t xml:space="preserve"> a IX. …</w:t>
      </w:r>
    </w:p>
    <w:p w14:paraId="757047CB" w14:textId="77777777" w:rsidR="00714B21" w:rsidRDefault="00714B21" w:rsidP="00714B21">
      <w:pPr>
        <w:spacing w:after="0" w:line="360" w:lineRule="auto"/>
        <w:jc w:val="both"/>
        <w:rPr>
          <w:rFonts w:ascii="Raleway Medium" w:hAnsi="Raleway Medium"/>
          <w:b/>
          <w:sz w:val="28"/>
          <w:szCs w:val="28"/>
        </w:rPr>
      </w:pPr>
    </w:p>
    <w:p w14:paraId="6F7F2351" w14:textId="77777777" w:rsidR="00714B21" w:rsidRPr="00BC3CE5" w:rsidRDefault="00714B21" w:rsidP="00714B21">
      <w:pPr>
        <w:spacing w:after="0" w:line="360" w:lineRule="auto"/>
        <w:jc w:val="both"/>
        <w:rPr>
          <w:rFonts w:ascii="Raleway Medium" w:hAnsi="Raleway Medium"/>
          <w:sz w:val="28"/>
          <w:szCs w:val="28"/>
        </w:rPr>
      </w:pPr>
      <w:r w:rsidRPr="004D07E1">
        <w:rPr>
          <w:rFonts w:ascii="Raleway Medium" w:hAnsi="Raleway Medium"/>
          <w:b/>
          <w:sz w:val="28"/>
          <w:szCs w:val="28"/>
        </w:rPr>
        <w:t>X.</w:t>
      </w:r>
      <w:r w:rsidRPr="00BC3CE5">
        <w:rPr>
          <w:rFonts w:ascii="Raleway Medium" w:hAnsi="Raleway Medium"/>
          <w:sz w:val="28"/>
          <w:szCs w:val="28"/>
        </w:rPr>
        <w:t xml:space="preserve"> Fiscalías Especializadas: a la Fiscalía Especializada de la </w:t>
      </w:r>
      <w:r w:rsidRPr="00BC3CE5">
        <w:rPr>
          <w:rFonts w:ascii="Raleway Medium" w:hAnsi="Raleway Medium"/>
          <w:b/>
          <w:sz w:val="28"/>
          <w:szCs w:val="28"/>
        </w:rPr>
        <w:t>Fiscalía</w:t>
      </w:r>
      <w:r w:rsidRPr="00BC3CE5">
        <w:rPr>
          <w:rFonts w:ascii="Raleway Medium" w:hAnsi="Raleway Medium"/>
          <w:sz w:val="28"/>
          <w:szCs w:val="28"/>
        </w:rPr>
        <w:t xml:space="preserve"> y de las Procuradurías Locales cuyo objeto es la investigación y persecución de los delitos de Desaparición Forzada de Personas y la cometida por particulares;</w:t>
      </w:r>
    </w:p>
    <w:p w14:paraId="7B7ABBE7" w14:textId="77777777" w:rsidR="00714B21" w:rsidRDefault="00714B21" w:rsidP="00714B21">
      <w:pPr>
        <w:spacing w:after="0" w:line="360" w:lineRule="auto"/>
        <w:jc w:val="both"/>
        <w:rPr>
          <w:rFonts w:ascii="Raleway Medium" w:hAnsi="Raleway Medium"/>
          <w:sz w:val="28"/>
          <w:szCs w:val="28"/>
        </w:rPr>
      </w:pPr>
    </w:p>
    <w:p w14:paraId="2E879943" w14:textId="77777777" w:rsidR="00714B21" w:rsidRPr="004D07E1"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XI</w:t>
      </w:r>
      <w:r>
        <w:rPr>
          <w:rFonts w:ascii="Raleway Medium" w:hAnsi="Raleway Medium"/>
          <w:b/>
          <w:sz w:val="28"/>
          <w:szCs w:val="28"/>
        </w:rPr>
        <w:t>.</w:t>
      </w:r>
      <w:r w:rsidRPr="004D07E1">
        <w:rPr>
          <w:rFonts w:ascii="Raleway Medium" w:hAnsi="Raleway Medium"/>
          <w:b/>
          <w:sz w:val="28"/>
          <w:szCs w:val="28"/>
        </w:rPr>
        <w:t xml:space="preserve"> a XII. …</w:t>
      </w:r>
    </w:p>
    <w:p w14:paraId="230F5B0F" w14:textId="77777777" w:rsidR="00714B21" w:rsidRDefault="00714B21" w:rsidP="00714B21">
      <w:pPr>
        <w:spacing w:after="0" w:line="360" w:lineRule="auto"/>
        <w:jc w:val="both"/>
        <w:rPr>
          <w:rFonts w:ascii="Raleway Medium" w:hAnsi="Raleway Medium"/>
          <w:sz w:val="28"/>
          <w:szCs w:val="28"/>
        </w:rPr>
      </w:pPr>
    </w:p>
    <w:p w14:paraId="1F251F60" w14:textId="77777777" w:rsidR="00714B21" w:rsidRDefault="00714B21" w:rsidP="00714B21">
      <w:pPr>
        <w:spacing w:after="0" w:line="360" w:lineRule="auto"/>
        <w:jc w:val="both"/>
        <w:rPr>
          <w:rFonts w:ascii="Raleway Medium" w:hAnsi="Raleway Medium"/>
          <w:sz w:val="28"/>
          <w:szCs w:val="28"/>
        </w:rPr>
      </w:pPr>
      <w:r w:rsidRPr="004D07E1">
        <w:rPr>
          <w:rFonts w:ascii="Raleway Medium" w:hAnsi="Raleway Medium"/>
          <w:b/>
          <w:sz w:val="28"/>
          <w:szCs w:val="28"/>
        </w:rPr>
        <w:t>XIII.</w:t>
      </w:r>
      <w:r w:rsidRPr="00BC3CE5">
        <w:rPr>
          <w:rFonts w:ascii="Raleway Medium" w:hAnsi="Raleway Medium"/>
          <w:sz w:val="28"/>
          <w:szCs w:val="28"/>
        </w:rPr>
        <w:t xml:space="preserve"> Mecanismo de Apoyo Exterior: el Mecanismo de Apoyo Exterior de Búsqueda e Investigación es el conjunto de acciones y medidas tendientes a facilitar el acceso a la justicia y el ejercicio de acciones para la reparación del daño, en el ámbito de su competencia, a personas migrantes o sus familias que se encuentren en otro país y requieran acceder directamente a las instituciones del ordenamiento jurídico mexicano establecidas en esta Ley, coadyuvar en la búsqueda y localización de personas migrantes desaparecidas con la Comisión Nacional de Búsqueda y en la investigación y persecución de los delitos que realicen las Fiscalías Especializadas en coordinación con la Unidad de Investigación de Delitos para Personas Migrantes, así como para garantizar los derechos reconocidos por el orden jurídico nacional en favor de las víctimas y ofendidos del delito. El Mecanismo de Apoyo Exterior funciona a través del personal que labora en los Consulados, Embajadas y Agregadurías de México en otros países;</w:t>
      </w:r>
      <w:r w:rsidRPr="00BC3CE5">
        <w:rPr>
          <w:rFonts w:ascii="Raleway Medium" w:hAnsi="Raleway Medium"/>
          <w:sz w:val="28"/>
          <w:szCs w:val="28"/>
        </w:rPr>
        <w:cr/>
      </w:r>
    </w:p>
    <w:p w14:paraId="6E315FF1" w14:textId="77777777" w:rsidR="00714B21" w:rsidRPr="00BC3CE5" w:rsidRDefault="00714B21" w:rsidP="00714B21">
      <w:pPr>
        <w:spacing w:after="0" w:line="360" w:lineRule="auto"/>
        <w:jc w:val="both"/>
        <w:rPr>
          <w:rFonts w:ascii="Raleway Medium" w:hAnsi="Raleway Medium"/>
          <w:sz w:val="28"/>
          <w:szCs w:val="28"/>
        </w:rPr>
      </w:pPr>
      <w:r w:rsidRPr="004D07E1">
        <w:rPr>
          <w:rFonts w:ascii="Raleway Medium" w:hAnsi="Raleway Medium"/>
          <w:b/>
          <w:sz w:val="28"/>
          <w:szCs w:val="28"/>
        </w:rPr>
        <w:lastRenderedPageBreak/>
        <w:t>XIV. a XVIII. …</w:t>
      </w:r>
    </w:p>
    <w:p w14:paraId="773A97FC" w14:textId="77777777" w:rsidR="00714B21" w:rsidRDefault="00714B21" w:rsidP="00714B21">
      <w:pPr>
        <w:spacing w:after="0" w:line="360" w:lineRule="auto"/>
        <w:jc w:val="both"/>
        <w:rPr>
          <w:rFonts w:ascii="Raleway Medium" w:hAnsi="Raleway Medium"/>
          <w:b/>
          <w:sz w:val="28"/>
          <w:szCs w:val="28"/>
        </w:rPr>
      </w:pPr>
    </w:p>
    <w:p w14:paraId="1DE58D12" w14:textId="77777777" w:rsidR="00714B21" w:rsidRPr="00BC3CE5"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XIX.</w:t>
      </w:r>
      <w:r w:rsidRPr="00BC3CE5">
        <w:rPr>
          <w:rFonts w:ascii="Raleway Medium" w:hAnsi="Raleway Medium"/>
          <w:b/>
          <w:sz w:val="28"/>
          <w:szCs w:val="28"/>
        </w:rPr>
        <w:t xml:space="preserve"> Fiscalía: </w:t>
      </w:r>
      <w:r w:rsidRPr="00BC3CE5">
        <w:rPr>
          <w:rFonts w:ascii="Raleway Medium" w:hAnsi="Raleway Medium"/>
          <w:sz w:val="28"/>
          <w:szCs w:val="28"/>
        </w:rPr>
        <w:t>a la</w:t>
      </w:r>
      <w:r w:rsidRPr="00BC3CE5">
        <w:rPr>
          <w:rFonts w:ascii="Raleway Medium" w:hAnsi="Raleway Medium"/>
          <w:b/>
          <w:sz w:val="28"/>
          <w:szCs w:val="28"/>
        </w:rPr>
        <w:t xml:space="preserve"> Fiscalía </w:t>
      </w:r>
      <w:r w:rsidRPr="00BC3CE5">
        <w:rPr>
          <w:rFonts w:ascii="Raleway Medium" w:hAnsi="Raleway Medium"/>
          <w:sz w:val="28"/>
          <w:szCs w:val="28"/>
        </w:rPr>
        <w:t>General de la República;</w:t>
      </w:r>
    </w:p>
    <w:p w14:paraId="0A619C05" w14:textId="77777777" w:rsidR="00714B21" w:rsidRDefault="00714B21" w:rsidP="00714B21">
      <w:pPr>
        <w:spacing w:after="0" w:line="360" w:lineRule="auto"/>
        <w:jc w:val="both"/>
        <w:rPr>
          <w:rFonts w:ascii="Raleway Medium" w:hAnsi="Raleway Medium"/>
          <w:b/>
          <w:sz w:val="28"/>
          <w:szCs w:val="28"/>
        </w:rPr>
      </w:pPr>
    </w:p>
    <w:p w14:paraId="5DAB334C"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24.</w:t>
      </w:r>
      <w:r w:rsidRPr="00BC3CE5">
        <w:rPr>
          <w:rFonts w:ascii="Raleway Medium" w:hAnsi="Raleway Medium"/>
          <w:sz w:val="28"/>
          <w:szCs w:val="28"/>
        </w:rPr>
        <w:t xml:space="preserve"> </w:t>
      </w:r>
      <w:r w:rsidRPr="00C41E36">
        <w:rPr>
          <w:rFonts w:ascii="Raleway Medium" w:hAnsi="Raleway Medium"/>
          <w:b/>
          <w:sz w:val="28"/>
          <w:szCs w:val="28"/>
        </w:rPr>
        <w:t>Se deroga</w:t>
      </w:r>
      <w:r>
        <w:rPr>
          <w:rFonts w:ascii="Raleway Medium" w:hAnsi="Raleway Medium"/>
          <w:b/>
          <w:sz w:val="28"/>
          <w:szCs w:val="28"/>
        </w:rPr>
        <w:t>.</w:t>
      </w:r>
    </w:p>
    <w:p w14:paraId="0BDBCF64" w14:textId="77777777" w:rsidR="00714B21" w:rsidRDefault="00714B21" w:rsidP="00714B21">
      <w:pPr>
        <w:spacing w:after="0" w:line="360" w:lineRule="auto"/>
        <w:jc w:val="both"/>
        <w:rPr>
          <w:rFonts w:ascii="Raleway Medium" w:hAnsi="Raleway Medium"/>
          <w:sz w:val="28"/>
          <w:szCs w:val="28"/>
        </w:rPr>
      </w:pPr>
    </w:p>
    <w:p w14:paraId="0AAFEE92" w14:textId="77777777" w:rsidR="00714B21" w:rsidRPr="00BC3CE5" w:rsidRDefault="00714B21" w:rsidP="00714B21">
      <w:pPr>
        <w:spacing w:after="0" w:line="360" w:lineRule="auto"/>
        <w:jc w:val="both"/>
        <w:rPr>
          <w:rFonts w:ascii="Raleway Medium" w:hAnsi="Raleway Medium"/>
          <w:sz w:val="28"/>
          <w:szCs w:val="28"/>
        </w:rPr>
      </w:pPr>
      <w:r w:rsidRPr="005A2A83">
        <w:rPr>
          <w:rFonts w:ascii="Raleway Medium" w:hAnsi="Raleway Medium"/>
          <w:b/>
          <w:sz w:val="28"/>
          <w:szCs w:val="28"/>
        </w:rPr>
        <w:t>Artículo 45.</w:t>
      </w:r>
      <w:r w:rsidRPr="00BC3CE5">
        <w:rPr>
          <w:rFonts w:ascii="Raleway Medium" w:hAnsi="Raleway Medium"/>
          <w:sz w:val="28"/>
          <w:szCs w:val="28"/>
        </w:rPr>
        <w:t xml:space="preserve"> El Sistema Nacional se integra por:</w:t>
      </w:r>
    </w:p>
    <w:p w14:paraId="1A601635" w14:textId="77777777" w:rsidR="00714B21" w:rsidRDefault="00714B21" w:rsidP="00714B21">
      <w:pPr>
        <w:spacing w:after="0" w:line="360" w:lineRule="auto"/>
        <w:jc w:val="both"/>
        <w:rPr>
          <w:rFonts w:ascii="Raleway Medium" w:hAnsi="Raleway Medium"/>
          <w:b/>
          <w:sz w:val="28"/>
          <w:szCs w:val="28"/>
        </w:rPr>
      </w:pPr>
    </w:p>
    <w:p w14:paraId="7340A773" w14:textId="77777777" w:rsidR="00714B21" w:rsidRPr="004D07E1"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I. …</w:t>
      </w:r>
    </w:p>
    <w:p w14:paraId="1264C976" w14:textId="77777777" w:rsidR="00714B21" w:rsidRDefault="00714B21" w:rsidP="00714B21">
      <w:pPr>
        <w:spacing w:after="0" w:line="360" w:lineRule="auto"/>
        <w:jc w:val="both"/>
        <w:rPr>
          <w:rFonts w:ascii="Raleway Medium" w:hAnsi="Raleway Medium"/>
          <w:b/>
          <w:sz w:val="28"/>
          <w:szCs w:val="28"/>
        </w:rPr>
      </w:pPr>
    </w:p>
    <w:p w14:paraId="3F916FE3" w14:textId="77777777" w:rsidR="00714B21" w:rsidRPr="004D07E1"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II. …</w:t>
      </w:r>
    </w:p>
    <w:p w14:paraId="497E1DE6" w14:textId="77777777" w:rsidR="00714B21" w:rsidRDefault="00714B21" w:rsidP="00714B21">
      <w:pPr>
        <w:spacing w:after="0" w:line="360" w:lineRule="auto"/>
        <w:jc w:val="both"/>
        <w:rPr>
          <w:rFonts w:ascii="Raleway Medium" w:hAnsi="Raleway Medium"/>
          <w:sz w:val="28"/>
          <w:szCs w:val="28"/>
        </w:rPr>
      </w:pPr>
    </w:p>
    <w:p w14:paraId="064DD082" w14:textId="77777777" w:rsidR="00714B21" w:rsidRPr="00BC3CE5" w:rsidRDefault="00714B21" w:rsidP="00714B21">
      <w:pPr>
        <w:spacing w:after="0" w:line="360" w:lineRule="auto"/>
        <w:jc w:val="both"/>
        <w:rPr>
          <w:rFonts w:ascii="Raleway Medium" w:hAnsi="Raleway Medium"/>
          <w:sz w:val="28"/>
          <w:szCs w:val="28"/>
        </w:rPr>
      </w:pPr>
      <w:r w:rsidRPr="004D07E1">
        <w:rPr>
          <w:rFonts w:ascii="Raleway Medium" w:hAnsi="Raleway Medium"/>
          <w:b/>
          <w:sz w:val="28"/>
          <w:szCs w:val="28"/>
        </w:rPr>
        <w:t>III.</w:t>
      </w:r>
      <w:r w:rsidRPr="00BC3CE5">
        <w:rPr>
          <w:rFonts w:ascii="Raleway Medium" w:hAnsi="Raleway Medium"/>
          <w:b/>
          <w:sz w:val="28"/>
          <w:szCs w:val="28"/>
        </w:rPr>
        <w:t xml:space="preserve"> </w:t>
      </w:r>
      <w:r w:rsidRPr="00BC3CE5">
        <w:rPr>
          <w:rFonts w:ascii="Raleway Medium" w:hAnsi="Raleway Medium"/>
          <w:sz w:val="28"/>
          <w:szCs w:val="28"/>
        </w:rPr>
        <w:t>La persona titular de la</w:t>
      </w:r>
      <w:r w:rsidRPr="00BC3CE5">
        <w:rPr>
          <w:rFonts w:ascii="Raleway Medium" w:hAnsi="Raleway Medium"/>
          <w:b/>
          <w:sz w:val="28"/>
          <w:szCs w:val="28"/>
        </w:rPr>
        <w:t xml:space="preserve"> Fiscalía </w:t>
      </w:r>
      <w:r w:rsidRPr="00BC3CE5">
        <w:rPr>
          <w:rFonts w:ascii="Raleway Medium" w:hAnsi="Raleway Medium"/>
          <w:sz w:val="28"/>
          <w:szCs w:val="28"/>
        </w:rPr>
        <w:t>General de la República;</w:t>
      </w:r>
    </w:p>
    <w:p w14:paraId="7244B76E" w14:textId="77777777" w:rsidR="00714B21" w:rsidRDefault="00714B21" w:rsidP="00714B21">
      <w:pPr>
        <w:spacing w:after="0" w:line="360" w:lineRule="auto"/>
        <w:jc w:val="both"/>
        <w:rPr>
          <w:rFonts w:ascii="Raleway Medium" w:hAnsi="Raleway Medium"/>
          <w:b/>
          <w:sz w:val="28"/>
          <w:szCs w:val="28"/>
        </w:rPr>
      </w:pPr>
    </w:p>
    <w:p w14:paraId="513DFD9B" w14:textId="77777777" w:rsidR="00714B21" w:rsidRPr="004D07E1"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w:t>
      </w:r>
    </w:p>
    <w:p w14:paraId="52370CE2" w14:textId="77777777" w:rsidR="00714B21" w:rsidRDefault="00714B21" w:rsidP="00714B21">
      <w:pPr>
        <w:spacing w:after="0" w:line="360" w:lineRule="auto"/>
        <w:jc w:val="both"/>
        <w:rPr>
          <w:rFonts w:ascii="Raleway Medium" w:hAnsi="Raleway Medium"/>
          <w:b/>
          <w:sz w:val="28"/>
          <w:szCs w:val="28"/>
        </w:rPr>
      </w:pPr>
    </w:p>
    <w:p w14:paraId="24F61152"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70.</w:t>
      </w:r>
      <w:r w:rsidRPr="00BC3CE5">
        <w:rPr>
          <w:rFonts w:ascii="Raleway Medium" w:hAnsi="Raleway Medium"/>
          <w:sz w:val="28"/>
          <w:szCs w:val="28"/>
        </w:rPr>
        <w:t xml:space="preserve"> La Fiscalía Especializada de la</w:t>
      </w:r>
      <w:r w:rsidRPr="00BC3CE5">
        <w:rPr>
          <w:rFonts w:ascii="Raleway Medium" w:hAnsi="Raleway Medium"/>
          <w:b/>
          <w:sz w:val="28"/>
          <w:szCs w:val="28"/>
        </w:rPr>
        <w:t xml:space="preserve"> Fiscalía</w:t>
      </w:r>
      <w:r w:rsidRPr="00BC3CE5">
        <w:rPr>
          <w:rFonts w:ascii="Raleway Medium" w:hAnsi="Raleway Medium"/>
          <w:sz w:val="28"/>
          <w:szCs w:val="28"/>
        </w:rPr>
        <w:t xml:space="preserve"> tiene, en el ámbito de su competencia, las atribuciones siguientes:</w:t>
      </w:r>
    </w:p>
    <w:p w14:paraId="0F033AC1" w14:textId="77777777" w:rsidR="00714B21" w:rsidRDefault="00714B21" w:rsidP="00714B21">
      <w:pPr>
        <w:spacing w:after="0" w:line="360" w:lineRule="auto"/>
        <w:jc w:val="both"/>
        <w:rPr>
          <w:rFonts w:ascii="Raleway Medium" w:hAnsi="Raleway Medium"/>
          <w:b/>
          <w:sz w:val="28"/>
          <w:szCs w:val="28"/>
        </w:rPr>
      </w:pPr>
    </w:p>
    <w:p w14:paraId="09F1A7ED" w14:textId="77777777" w:rsidR="00714B21" w:rsidRPr="004D07E1"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w:t>
      </w:r>
    </w:p>
    <w:p w14:paraId="16C3F037" w14:textId="77777777" w:rsidR="00714B21" w:rsidRDefault="00714B21" w:rsidP="00714B21">
      <w:pPr>
        <w:spacing w:after="0" w:line="360" w:lineRule="auto"/>
        <w:jc w:val="both"/>
        <w:rPr>
          <w:rFonts w:ascii="Raleway Medium" w:hAnsi="Raleway Medium"/>
          <w:b/>
          <w:sz w:val="28"/>
          <w:szCs w:val="28"/>
        </w:rPr>
      </w:pPr>
    </w:p>
    <w:p w14:paraId="75E31B89" w14:textId="77777777" w:rsidR="00714B21"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71.</w:t>
      </w:r>
      <w:r w:rsidRPr="00BC3CE5">
        <w:rPr>
          <w:rFonts w:ascii="Raleway Medium" w:hAnsi="Raleway Medium"/>
          <w:sz w:val="28"/>
          <w:szCs w:val="28"/>
        </w:rPr>
        <w:t xml:space="preserve"> Las Fiscalías Especializadas de las Entidades Federativas deben contar al menos, con las características y atribuciones previstas en el artículo anterior.</w:t>
      </w:r>
    </w:p>
    <w:p w14:paraId="24A44165" w14:textId="77777777" w:rsidR="00714B21" w:rsidRPr="00BC3CE5" w:rsidRDefault="00714B21" w:rsidP="00714B21">
      <w:pPr>
        <w:spacing w:after="0" w:line="360" w:lineRule="auto"/>
        <w:jc w:val="both"/>
        <w:rPr>
          <w:rFonts w:ascii="Raleway Medium" w:hAnsi="Raleway Medium"/>
          <w:sz w:val="28"/>
          <w:szCs w:val="28"/>
        </w:rPr>
      </w:pPr>
    </w:p>
    <w:p w14:paraId="4C6D8573"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sz w:val="28"/>
          <w:szCs w:val="28"/>
        </w:rPr>
        <w:lastRenderedPageBreak/>
        <w:t xml:space="preserve">Las Fiscalías Especializadas de las Entidades Federativas deben remitir inmediatamente a la Fiscalía Especializada de la </w:t>
      </w:r>
      <w:r w:rsidRPr="00BC3CE5">
        <w:rPr>
          <w:rFonts w:ascii="Raleway Medium" w:hAnsi="Raleway Medium"/>
          <w:b/>
          <w:sz w:val="28"/>
          <w:szCs w:val="28"/>
        </w:rPr>
        <w:t>Fiscalía</w:t>
      </w:r>
      <w:r w:rsidRPr="00BC3CE5">
        <w:rPr>
          <w:rFonts w:ascii="Raleway Medium" w:hAnsi="Raleway Medium"/>
          <w:sz w:val="28"/>
          <w:szCs w:val="28"/>
        </w:rPr>
        <w:t xml:space="preserve"> los expedientes de los que conozcan cuando se actualicen los supuestos previstos en el artículo 24 de la presente Ley, o iniciar inmediatamente la carpeta de investigación, cuando el asunto no esté contemplado expresamente como competencia de la Federación.</w:t>
      </w:r>
    </w:p>
    <w:p w14:paraId="20A56ABD" w14:textId="77777777" w:rsidR="00714B21" w:rsidRDefault="00714B21" w:rsidP="00714B21">
      <w:pPr>
        <w:spacing w:after="0" w:line="360" w:lineRule="auto"/>
        <w:jc w:val="both"/>
        <w:rPr>
          <w:rFonts w:ascii="Raleway Medium" w:hAnsi="Raleway Medium"/>
          <w:b/>
          <w:sz w:val="28"/>
          <w:szCs w:val="28"/>
        </w:rPr>
      </w:pPr>
    </w:p>
    <w:p w14:paraId="04FCA5F6"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74.</w:t>
      </w:r>
      <w:r w:rsidRPr="00BC3CE5">
        <w:rPr>
          <w:rFonts w:ascii="Raleway Medium" w:hAnsi="Raleway Medium"/>
          <w:sz w:val="28"/>
          <w:szCs w:val="28"/>
        </w:rPr>
        <w:t xml:space="preserve"> En el supuesto previsto en el artículo 66, la Fiscalía Especializada de la </w:t>
      </w:r>
      <w:r w:rsidRPr="00BC3CE5">
        <w:rPr>
          <w:rFonts w:ascii="Raleway Medium" w:hAnsi="Raleway Medium"/>
          <w:b/>
          <w:sz w:val="28"/>
          <w:szCs w:val="28"/>
        </w:rPr>
        <w:t>Fiscalía</w:t>
      </w:r>
      <w:r w:rsidRPr="00BC3CE5">
        <w:rPr>
          <w:rFonts w:ascii="Raleway Medium" w:hAnsi="Raleway Medium"/>
          <w:sz w:val="28"/>
          <w:szCs w:val="28"/>
        </w:rPr>
        <w:t xml:space="preserve"> debe continuar sin interrupción la investigación de los delitos previstos en esta Ley, en términos de lo que establezca el Protocolo Homologado de Investigación y el Código Nacional de Procedimientos Penales.</w:t>
      </w:r>
    </w:p>
    <w:p w14:paraId="6B7784EA" w14:textId="77777777" w:rsidR="00714B21" w:rsidRDefault="00714B21" w:rsidP="00714B21">
      <w:pPr>
        <w:spacing w:after="0" w:line="360" w:lineRule="auto"/>
        <w:jc w:val="both"/>
        <w:rPr>
          <w:rFonts w:ascii="Raleway Medium" w:hAnsi="Raleway Medium"/>
          <w:b/>
          <w:sz w:val="28"/>
          <w:szCs w:val="28"/>
        </w:rPr>
      </w:pPr>
    </w:p>
    <w:p w14:paraId="6332E7D6" w14:textId="77777777" w:rsidR="00714B21"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81.</w:t>
      </w:r>
      <w:r w:rsidRPr="00BC3CE5">
        <w:rPr>
          <w:rFonts w:ascii="Raleway Medium" w:hAnsi="Raleway Medium"/>
          <w:sz w:val="28"/>
          <w:szCs w:val="28"/>
        </w:rPr>
        <w:t xml:space="preserve"> El Reporte puede realizarse las veinticuatro horas del día, todos los días del año, a través de cualquiera de los siguientes medios:</w:t>
      </w:r>
      <w:r w:rsidRPr="00BC3CE5">
        <w:rPr>
          <w:rFonts w:ascii="Raleway Medium" w:hAnsi="Raleway Medium"/>
          <w:sz w:val="28"/>
          <w:szCs w:val="28"/>
        </w:rPr>
        <w:cr/>
      </w:r>
    </w:p>
    <w:p w14:paraId="32F4ED10" w14:textId="77777777" w:rsidR="00714B21"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I. a III. …</w:t>
      </w:r>
    </w:p>
    <w:p w14:paraId="79373D00" w14:textId="77777777" w:rsidR="00714B21" w:rsidRPr="004D07E1" w:rsidRDefault="00714B21" w:rsidP="00714B21">
      <w:pPr>
        <w:spacing w:after="0" w:line="360" w:lineRule="auto"/>
        <w:jc w:val="both"/>
        <w:rPr>
          <w:rFonts w:ascii="Raleway Medium" w:hAnsi="Raleway Medium"/>
          <w:b/>
          <w:sz w:val="28"/>
          <w:szCs w:val="28"/>
        </w:rPr>
      </w:pPr>
    </w:p>
    <w:p w14:paraId="572C200F" w14:textId="77777777" w:rsidR="00714B21" w:rsidRDefault="00714B21" w:rsidP="00714B21">
      <w:pPr>
        <w:spacing w:after="0" w:line="360" w:lineRule="auto"/>
        <w:jc w:val="both"/>
        <w:rPr>
          <w:rFonts w:ascii="Raleway Medium" w:hAnsi="Raleway Medium"/>
          <w:sz w:val="28"/>
          <w:szCs w:val="28"/>
        </w:rPr>
      </w:pPr>
      <w:r w:rsidRPr="006C290C">
        <w:rPr>
          <w:rFonts w:ascii="Raleway Medium" w:hAnsi="Raleway Medium"/>
          <w:b/>
          <w:sz w:val="28"/>
          <w:szCs w:val="28"/>
        </w:rPr>
        <w:t>IV.</w:t>
      </w:r>
      <w:r w:rsidRPr="00BC3CE5">
        <w:rPr>
          <w:rFonts w:ascii="Raleway Medium" w:hAnsi="Raleway Medium"/>
          <w:sz w:val="28"/>
          <w:szCs w:val="28"/>
        </w:rPr>
        <w:t xml:space="preserve"> Tratándose de personas que no residen en el territorio nacional, a través de las oficinas consulares o embajadas de México en el extranjero, las cuales deberán remitir sin dilación el Reporte a la Comisión Nacional de Búsqueda, a la Unidad de Investigación de Delitos para Personas Migrantes de la </w:t>
      </w:r>
      <w:r w:rsidRPr="00BC3CE5">
        <w:rPr>
          <w:rFonts w:ascii="Raleway Medium" w:hAnsi="Raleway Medium"/>
          <w:b/>
          <w:sz w:val="28"/>
          <w:szCs w:val="28"/>
        </w:rPr>
        <w:t>Fiscalía</w:t>
      </w:r>
      <w:r w:rsidRPr="00BC3CE5">
        <w:rPr>
          <w:rFonts w:ascii="Raleway Medium" w:hAnsi="Raleway Medium"/>
          <w:sz w:val="28"/>
          <w:szCs w:val="28"/>
        </w:rPr>
        <w:t xml:space="preserve"> y a la Fiscalía </w:t>
      </w:r>
      <w:r w:rsidRPr="00BC3CE5">
        <w:rPr>
          <w:rFonts w:ascii="Raleway Medium" w:hAnsi="Raleway Medium"/>
          <w:sz w:val="28"/>
          <w:szCs w:val="28"/>
        </w:rPr>
        <w:lastRenderedPageBreak/>
        <w:t>Especializada que corresponda, o</w:t>
      </w:r>
      <w:r w:rsidRPr="00BC3CE5">
        <w:rPr>
          <w:rFonts w:ascii="Raleway Medium" w:hAnsi="Raleway Medium"/>
          <w:sz w:val="28"/>
          <w:szCs w:val="28"/>
        </w:rPr>
        <w:cr/>
      </w:r>
    </w:p>
    <w:p w14:paraId="52D6D16A" w14:textId="77777777" w:rsidR="00714B21" w:rsidRDefault="00714B21" w:rsidP="00714B21">
      <w:pPr>
        <w:spacing w:after="0" w:line="360" w:lineRule="auto"/>
        <w:jc w:val="both"/>
        <w:rPr>
          <w:rFonts w:ascii="Raleway Medium" w:hAnsi="Raleway Medium"/>
          <w:b/>
          <w:sz w:val="28"/>
          <w:szCs w:val="28"/>
        </w:rPr>
      </w:pPr>
      <w:r w:rsidRPr="006C290C">
        <w:rPr>
          <w:rFonts w:ascii="Raleway Medium" w:hAnsi="Raleway Medium"/>
          <w:b/>
          <w:sz w:val="28"/>
          <w:szCs w:val="28"/>
        </w:rPr>
        <w:t>V. …</w:t>
      </w:r>
    </w:p>
    <w:p w14:paraId="162CB3EA" w14:textId="77777777" w:rsidR="00714B21" w:rsidRPr="006C290C" w:rsidRDefault="00714B21" w:rsidP="00714B21">
      <w:pPr>
        <w:spacing w:after="0" w:line="360" w:lineRule="auto"/>
        <w:jc w:val="both"/>
        <w:rPr>
          <w:rFonts w:ascii="Raleway Medium" w:hAnsi="Raleway Medium"/>
          <w:b/>
          <w:sz w:val="28"/>
          <w:szCs w:val="28"/>
        </w:rPr>
      </w:pPr>
    </w:p>
    <w:p w14:paraId="4BFEDAC5" w14:textId="77777777" w:rsidR="00714B21" w:rsidRPr="006C290C" w:rsidRDefault="00714B21" w:rsidP="00714B21">
      <w:pPr>
        <w:spacing w:after="0" w:line="360" w:lineRule="auto"/>
        <w:jc w:val="both"/>
        <w:rPr>
          <w:rFonts w:ascii="Raleway Medium" w:hAnsi="Raleway Medium"/>
          <w:b/>
          <w:sz w:val="28"/>
          <w:szCs w:val="28"/>
        </w:rPr>
      </w:pPr>
      <w:r w:rsidRPr="006C290C">
        <w:rPr>
          <w:rFonts w:ascii="Raleway Medium" w:hAnsi="Raleway Medium"/>
          <w:b/>
          <w:sz w:val="28"/>
          <w:szCs w:val="28"/>
        </w:rPr>
        <w:t>…</w:t>
      </w:r>
    </w:p>
    <w:p w14:paraId="0B1B8B57" w14:textId="77777777" w:rsidR="00714B21" w:rsidRDefault="00714B21" w:rsidP="00714B21">
      <w:pPr>
        <w:spacing w:after="0" w:line="360" w:lineRule="auto"/>
        <w:jc w:val="both"/>
        <w:rPr>
          <w:rFonts w:ascii="Raleway Medium" w:hAnsi="Raleway Medium"/>
          <w:b/>
          <w:sz w:val="28"/>
          <w:szCs w:val="28"/>
        </w:rPr>
      </w:pPr>
    </w:p>
    <w:p w14:paraId="3ABD3EEE" w14:textId="77777777" w:rsidR="00714B21" w:rsidRPr="006C290C" w:rsidRDefault="00714B21" w:rsidP="00714B21">
      <w:pPr>
        <w:spacing w:after="0" w:line="360" w:lineRule="auto"/>
        <w:jc w:val="both"/>
        <w:rPr>
          <w:rFonts w:ascii="Raleway Medium" w:hAnsi="Raleway Medium"/>
          <w:b/>
          <w:sz w:val="28"/>
          <w:szCs w:val="28"/>
        </w:rPr>
      </w:pPr>
      <w:r w:rsidRPr="006C290C">
        <w:rPr>
          <w:rFonts w:ascii="Raleway Medium" w:hAnsi="Raleway Medium"/>
          <w:b/>
          <w:sz w:val="28"/>
          <w:szCs w:val="28"/>
        </w:rPr>
        <w:t>…</w:t>
      </w:r>
    </w:p>
    <w:p w14:paraId="0923FE64" w14:textId="77777777" w:rsidR="00714B21" w:rsidRDefault="00714B21" w:rsidP="00714B21">
      <w:pPr>
        <w:spacing w:after="0" w:line="360" w:lineRule="auto"/>
        <w:jc w:val="both"/>
        <w:rPr>
          <w:rFonts w:ascii="Raleway Medium" w:hAnsi="Raleway Medium"/>
          <w:b/>
          <w:sz w:val="28"/>
          <w:szCs w:val="28"/>
        </w:rPr>
      </w:pPr>
    </w:p>
    <w:p w14:paraId="44E2F235" w14:textId="77777777" w:rsidR="00714B21"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135.</w:t>
      </w:r>
      <w:r w:rsidRPr="00BC3CE5">
        <w:rPr>
          <w:rFonts w:ascii="Raleway Medium" w:hAnsi="Raleway Medium"/>
          <w:sz w:val="28"/>
          <w:szCs w:val="28"/>
        </w:rPr>
        <w:t xml:space="preserve"> La elaboración del Programa Nacional de Exhumaciones e Identificación Forense, a cargo de la </w:t>
      </w:r>
      <w:r w:rsidRPr="0075320E">
        <w:rPr>
          <w:rFonts w:ascii="Raleway Medium" w:hAnsi="Raleway Medium"/>
          <w:b/>
          <w:sz w:val="28"/>
          <w:szCs w:val="28"/>
        </w:rPr>
        <w:t>Secretaría de Gobernación</w:t>
      </w:r>
      <w:r w:rsidRPr="00BC3CE5">
        <w:rPr>
          <w:rFonts w:ascii="Raleway Medium" w:hAnsi="Raleway Medium"/>
          <w:sz w:val="28"/>
          <w:szCs w:val="28"/>
        </w:rPr>
        <w:t>, deberá contener, como mínimo:</w:t>
      </w:r>
      <w:r w:rsidRPr="00BC3CE5">
        <w:rPr>
          <w:rFonts w:ascii="Raleway Medium" w:hAnsi="Raleway Medium"/>
          <w:sz w:val="28"/>
          <w:szCs w:val="28"/>
        </w:rPr>
        <w:cr/>
      </w:r>
    </w:p>
    <w:p w14:paraId="5172B7B7" w14:textId="77777777" w:rsidR="00714B21"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I. a IV. …</w:t>
      </w:r>
    </w:p>
    <w:p w14:paraId="38FEC6DD" w14:textId="77777777" w:rsidR="00714B21" w:rsidRPr="004D07E1" w:rsidRDefault="00714B21" w:rsidP="00714B21">
      <w:pPr>
        <w:spacing w:after="0" w:line="360" w:lineRule="auto"/>
        <w:jc w:val="both"/>
        <w:rPr>
          <w:rFonts w:ascii="Raleway Medium" w:hAnsi="Raleway Medium"/>
          <w:b/>
          <w:sz w:val="28"/>
          <w:szCs w:val="28"/>
        </w:rPr>
      </w:pPr>
    </w:p>
    <w:p w14:paraId="211FEEE5" w14:textId="77777777" w:rsidR="00714B21" w:rsidRPr="004D07E1"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VI. a XV. …</w:t>
      </w:r>
    </w:p>
    <w:p w14:paraId="611C7C2A" w14:textId="77777777" w:rsidR="00714B21" w:rsidRDefault="00714B21" w:rsidP="00714B21">
      <w:pPr>
        <w:spacing w:after="0" w:line="360" w:lineRule="auto"/>
        <w:jc w:val="both"/>
        <w:rPr>
          <w:rFonts w:ascii="Raleway Medium" w:hAnsi="Raleway Medium"/>
          <w:sz w:val="28"/>
          <w:szCs w:val="28"/>
        </w:rPr>
      </w:pPr>
    </w:p>
    <w:p w14:paraId="1CD44135"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sz w:val="28"/>
          <w:szCs w:val="28"/>
        </w:rPr>
        <w:t xml:space="preserve">La </w:t>
      </w:r>
      <w:r w:rsidRPr="00BC3CE5">
        <w:rPr>
          <w:rFonts w:ascii="Raleway Medium" w:hAnsi="Raleway Medium"/>
          <w:b/>
          <w:sz w:val="28"/>
          <w:szCs w:val="28"/>
        </w:rPr>
        <w:t>Fiscalía</w:t>
      </w:r>
      <w:r w:rsidRPr="00BC3CE5">
        <w:rPr>
          <w:rFonts w:ascii="Raleway Medium" w:hAnsi="Raleway Medium"/>
          <w:sz w:val="28"/>
          <w:szCs w:val="28"/>
        </w:rPr>
        <w:t>, al ejercer la facultad a la que se refiere este artículo, deberá solicitar información a las autoridades competentes que cuenten con información necesaria y considerar la opinión de la Comisión Nacional de Búsqueda y expertos en la materia.</w:t>
      </w:r>
    </w:p>
    <w:p w14:paraId="15D661F4" w14:textId="77777777" w:rsidR="00714B21" w:rsidRPr="00BC3CE5" w:rsidRDefault="00714B21" w:rsidP="00714B21">
      <w:pPr>
        <w:spacing w:after="0" w:line="360" w:lineRule="auto"/>
        <w:jc w:val="both"/>
        <w:rPr>
          <w:rFonts w:ascii="Raleway Medium" w:hAnsi="Raleway Medium"/>
          <w:sz w:val="28"/>
          <w:szCs w:val="28"/>
        </w:rPr>
      </w:pPr>
    </w:p>
    <w:p w14:paraId="5C787CFE" w14:textId="77777777" w:rsidR="00714B21" w:rsidRDefault="00714B21" w:rsidP="00714B21">
      <w:pPr>
        <w:spacing w:after="0" w:line="360" w:lineRule="auto"/>
        <w:jc w:val="both"/>
        <w:rPr>
          <w:rFonts w:ascii="Raleway Medium" w:hAnsi="Raleway Medium" w:cs="Arial"/>
          <w:sz w:val="28"/>
          <w:szCs w:val="28"/>
        </w:rPr>
      </w:pPr>
      <w:r w:rsidRPr="00BC3CE5">
        <w:rPr>
          <w:rFonts w:ascii="Raleway Medium" w:hAnsi="Raleway Medium" w:cs="Arial"/>
          <w:b/>
          <w:bCs/>
          <w:sz w:val="28"/>
          <w:szCs w:val="28"/>
        </w:rPr>
        <w:t xml:space="preserve">ARTÍCULO DÉCIMO </w:t>
      </w:r>
      <w:proofErr w:type="gramStart"/>
      <w:r>
        <w:rPr>
          <w:rFonts w:ascii="Raleway Medium" w:hAnsi="Raleway Medium" w:cs="Arial"/>
          <w:b/>
          <w:bCs/>
          <w:sz w:val="28"/>
          <w:szCs w:val="28"/>
        </w:rPr>
        <w:t>QUINTO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el artículo 3, fracción VI de la</w:t>
      </w:r>
      <w:r w:rsidRPr="00BC3CE5">
        <w:rPr>
          <w:rFonts w:ascii="Raleway Medium" w:hAnsi="Raleway Medium" w:cs="Arial"/>
          <w:sz w:val="28"/>
          <w:szCs w:val="28"/>
        </w:rPr>
        <w:t xml:space="preserve"> </w:t>
      </w:r>
      <w:r w:rsidRPr="00BC3CE5">
        <w:rPr>
          <w:rFonts w:ascii="Raleway Medium" w:hAnsi="Raleway Medium"/>
          <w:b/>
          <w:sz w:val="28"/>
          <w:szCs w:val="28"/>
        </w:rPr>
        <w:t xml:space="preserve">Ley Federal de Declaración Especial de Ausencia para Personas Desaparecidas, </w:t>
      </w:r>
      <w:r w:rsidRPr="00BC3CE5">
        <w:rPr>
          <w:rFonts w:ascii="Raleway Medium" w:hAnsi="Raleway Medium" w:cs="Arial"/>
          <w:sz w:val="28"/>
          <w:szCs w:val="28"/>
        </w:rPr>
        <w:t>para quedar como sigue:</w:t>
      </w:r>
    </w:p>
    <w:p w14:paraId="156014B0" w14:textId="77777777" w:rsidR="00714B21" w:rsidRPr="00BC3CE5" w:rsidRDefault="00714B21" w:rsidP="00714B21">
      <w:pPr>
        <w:spacing w:after="0" w:line="360" w:lineRule="auto"/>
        <w:jc w:val="both"/>
        <w:rPr>
          <w:rFonts w:ascii="Raleway Medium" w:hAnsi="Raleway Medium"/>
          <w:b/>
          <w:sz w:val="28"/>
          <w:szCs w:val="28"/>
        </w:rPr>
      </w:pPr>
    </w:p>
    <w:p w14:paraId="22065372" w14:textId="77777777" w:rsidR="00714B21"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lastRenderedPageBreak/>
        <w:t>Artículo 3.-</w:t>
      </w:r>
      <w:r w:rsidRPr="00BC3CE5">
        <w:rPr>
          <w:rFonts w:ascii="Raleway Medium" w:hAnsi="Raleway Medium"/>
          <w:sz w:val="28"/>
          <w:szCs w:val="28"/>
        </w:rPr>
        <w:t xml:space="preserve"> Para efectos de esta Ley se entiende por:</w:t>
      </w:r>
      <w:r w:rsidRPr="00BC3CE5">
        <w:rPr>
          <w:rFonts w:ascii="Raleway Medium" w:hAnsi="Raleway Medium"/>
          <w:sz w:val="28"/>
          <w:szCs w:val="28"/>
        </w:rPr>
        <w:cr/>
      </w:r>
    </w:p>
    <w:p w14:paraId="67BBF608" w14:textId="77777777" w:rsidR="00714B21" w:rsidRPr="00BC3CE5" w:rsidRDefault="00714B21" w:rsidP="00714B21">
      <w:pPr>
        <w:spacing w:after="0" w:line="360" w:lineRule="auto"/>
        <w:jc w:val="both"/>
        <w:rPr>
          <w:rFonts w:ascii="Raleway Medium" w:hAnsi="Raleway Medium"/>
          <w:sz w:val="28"/>
          <w:szCs w:val="28"/>
        </w:rPr>
      </w:pPr>
      <w:r w:rsidRPr="004D07E1">
        <w:rPr>
          <w:rFonts w:ascii="Raleway Medium" w:hAnsi="Raleway Medium"/>
          <w:b/>
          <w:sz w:val="28"/>
          <w:szCs w:val="28"/>
        </w:rPr>
        <w:t>I. a V. …</w:t>
      </w:r>
    </w:p>
    <w:p w14:paraId="30DA84E6" w14:textId="77777777" w:rsidR="00714B21" w:rsidRDefault="00714B21" w:rsidP="00714B21">
      <w:pPr>
        <w:spacing w:after="0" w:line="360" w:lineRule="auto"/>
        <w:jc w:val="both"/>
        <w:rPr>
          <w:rFonts w:ascii="Raleway Medium" w:hAnsi="Raleway Medium"/>
          <w:sz w:val="28"/>
          <w:szCs w:val="28"/>
        </w:rPr>
      </w:pPr>
    </w:p>
    <w:p w14:paraId="4A2925EC" w14:textId="77777777" w:rsidR="00714B21" w:rsidRPr="00BC3CE5" w:rsidRDefault="00714B21" w:rsidP="00714B21">
      <w:pPr>
        <w:spacing w:after="0" w:line="360" w:lineRule="auto"/>
        <w:jc w:val="both"/>
        <w:rPr>
          <w:rFonts w:ascii="Raleway Medium" w:hAnsi="Raleway Medium"/>
          <w:sz w:val="28"/>
          <w:szCs w:val="28"/>
        </w:rPr>
      </w:pPr>
      <w:r w:rsidRPr="004D07E1">
        <w:rPr>
          <w:rFonts w:ascii="Raleway Medium" w:hAnsi="Raleway Medium"/>
          <w:b/>
          <w:sz w:val="28"/>
          <w:szCs w:val="28"/>
        </w:rPr>
        <w:t>VI.</w:t>
      </w:r>
      <w:r w:rsidRPr="00BC3CE5">
        <w:rPr>
          <w:rFonts w:ascii="Raleway Medium" w:hAnsi="Raleway Medium"/>
          <w:sz w:val="28"/>
          <w:szCs w:val="28"/>
        </w:rPr>
        <w:t xml:space="preserve"> Fiscalía Especializada: a la Fiscalía Especializada de la </w:t>
      </w:r>
      <w:r w:rsidRPr="00BC3CE5">
        <w:rPr>
          <w:rFonts w:ascii="Raleway Medium" w:hAnsi="Raleway Medium"/>
          <w:b/>
          <w:sz w:val="28"/>
          <w:szCs w:val="28"/>
        </w:rPr>
        <w:t>Fiscalía</w:t>
      </w:r>
      <w:r w:rsidRPr="00BC3CE5">
        <w:rPr>
          <w:rFonts w:ascii="Raleway Medium" w:hAnsi="Raleway Medium"/>
          <w:sz w:val="28"/>
          <w:szCs w:val="28"/>
        </w:rPr>
        <w:t xml:space="preserve"> General de la República, encargada de iniciar, dirigir, coordinar y supervisar las investigaciones relacionadas con los delitos señalados en la Ley General en Materia de Desaparición Forzada de Personas, Desaparición cometida por Particulares y del Sistema Nacional de Búsqueda de Personas. Las acciones anteriores se llevarán a cabo a través del Ministerio Público de la Fiscalía Especializada;</w:t>
      </w:r>
    </w:p>
    <w:p w14:paraId="27A0BBAF" w14:textId="77777777" w:rsidR="00714B21" w:rsidRDefault="00714B21" w:rsidP="00714B21">
      <w:pPr>
        <w:spacing w:after="0" w:line="360" w:lineRule="auto"/>
        <w:jc w:val="both"/>
        <w:rPr>
          <w:rFonts w:ascii="Raleway Medium" w:hAnsi="Raleway Medium" w:cs="Arial"/>
          <w:sz w:val="28"/>
          <w:szCs w:val="28"/>
        </w:rPr>
      </w:pPr>
      <w:r w:rsidRPr="00BC3CE5">
        <w:rPr>
          <w:rFonts w:ascii="Raleway Medium" w:hAnsi="Raleway Medium"/>
          <w:sz w:val="28"/>
          <w:szCs w:val="28"/>
        </w:rPr>
        <w:cr/>
      </w:r>
      <w:r w:rsidRPr="00BC3CE5">
        <w:rPr>
          <w:rFonts w:ascii="Raleway Medium" w:hAnsi="Raleway Medium" w:cs="Arial"/>
          <w:b/>
          <w:bCs/>
          <w:sz w:val="28"/>
          <w:szCs w:val="28"/>
        </w:rPr>
        <w:t xml:space="preserve">ARTÍCULO DÉCIMO </w:t>
      </w:r>
      <w:proofErr w:type="gramStart"/>
      <w:r>
        <w:rPr>
          <w:rFonts w:ascii="Raleway Medium" w:hAnsi="Raleway Medium" w:cs="Arial"/>
          <w:b/>
          <w:bCs/>
          <w:sz w:val="28"/>
          <w:szCs w:val="28"/>
        </w:rPr>
        <w:t>SEXTO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los artículos 3, fracci</w:t>
      </w:r>
      <w:r>
        <w:rPr>
          <w:rFonts w:ascii="Raleway Medium" w:hAnsi="Raleway Medium" w:cs="Arial"/>
          <w:bCs/>
          <w:sz w:val="28"/>
          <w:szCs w:val="28"/>
        </w:rPr>
        <w:t xml:space="preserve">ón </w:t>
      </w:r>
      <w:r w:rsidRPr="00BC3CE5">
        <w:rPr>
          <w:rFonts w:ascii="Raleway Medium" w:hAnsi="Raleway Medium" w:cs="Arial"/>
          <w:bCs/>
          <w:sz w:val="28"/>
          <w:szCs w:val="28"/>
        </w:rPr>
        <w:t>XI</w:t>
      </w:r>
      <w:r>
        <w:rPr>
          <w:rFonts w:ascii="Raleway Medium" w:hAnsi="Raleway Medium" w:cs="Arial"/>
          <w:bCs/>
          <w:sz w:val="28"/>
          <w:szCs w:val="28"/>
        </w:rPr>
        <w:t>,</w:t>
      </w:r>
      <w:r w:rsidRPr="00496D51">
        <w:rPr>
          <w:rFonts w:ascii="Raleway Medium" w:hAnsi="Raleway Medium" w:cs="Arial"/>
          <w:bCs/>
          <w:sz w:val="28"/>
          <w:szCs w:val="28"/>
        </w:rPr>
        <w:t xml:space="preserve"> 7</w:t>
      </w:r>
      <w:r>
        <w:rPr>
          <w:rFonts w:ascii="Raleway Medium" w:hAnsi="Raleway Medium" w:cs="Arial"/>
          <w:bCs/>
          <w:sz w:val="28"/>
          <w:szCs w:val="28"/>
        </w:rPr>
        <w:t>, fracciones III, IV IX y X del 8, 9 primer párrafo y 11</w:t>
      </w:r>
      <w:r w:rsidRPr="00BC3CE5">
        <w:rPr>
          <w:rFonts w:ascii="Raleway Medium" w:hAnsi="Raleway Medium" w:cs="Arial"/>
          <w:bCs/>
          <w:color w:val="FF0000"/>
          <w:sz w:val="28"/>
          <w:szCs w:val="28"/>
        </w:rPr>
        <w:t xml:space="preserve"> </w:t>
      </w:r>
      <w:r w:rsidRPr="00BC3CE5">
        <w:rPr>
          <w:rFonts w:ascii="Raleway Medium" w:hAnsi="Raleway Medium" w:cs="Arial"/>
          <w:bCs/>
          <w:sz w:val="28"/>
          <w:szCs w:val="28"/>
        </w:rPr>
        <w:t>de la</w:t>
      </w:r>
      <w:r w:rsidRPr="00BC3CE5">
        <w:rPr>
          <w:rFonts w:ascii="Raleway Medium" w:hAnsi="Raleway Medium" w:cs="Arial"/>
          <w:sz w:val="28"/>
          <w:szCs w:val="28"/>
        </w:rPr>
        <w:t xml:space="preserve"> </w:t>
      </w:r>
      <w:r w:rsidRPr="00BC3CE5">
        <w:rPr>
          <w:rFonts w:ascii="Raleway Medium" w:hAnsi="Raleway Medium"/>
          <w:b/>
          <w:sz w:val="28"/>
          <w:szCs w:val="28"/>
        </w:rPr>
        <w:t xml:space="preserve">Ley Federal para la Prevención e Identificación de Operaciones con Recursos de Procedencia Ilícita, </w:t>
      </w:r>
      <w:r w:rsidRPr="00BC3CE5">
        <w:rPr>
          <w:rFonts w:ascii="Raleway Medium" w:hAnsi="Raleway Medium" w:cs="Arial"/>
          <w:sz w:val="28"/>
          <w:szCs w:val="28"/>
        </w:rPr>
        <w:t>para quedar como sigue:</w:t>
      </w:r>
    </w:p>
    <w:p w14:paraId="5C4CE018" w14:textId="77777777" w:rsidR="00714B21" w:rsidRPr="00BC3CE5" w:rsidRDefault="00714B21" w:rsidP="00714B21">
      <w:pPr>
        <w:spacing w:after="0" w:line="360" w:lineRule="auto"/>
        <w:jc w:val="both"/>
        <w:rPr>
          <w:rFonts w:ascii="Raleway Medium" w:hAnsi="Raleway Medium"/>
          <w:b/>
          <w:sz w:val="28"/>
          <w:szCs w:val="28"/>
        </w:rPr>
      </w:pPr>
    </w:p>
    <w:p w14:paraId="0C3DE96A" w14:textId="77777777" w:rsidR="00714B21"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 xml:space="preserve">Artículo 3. </w:t>
      </w:r>
      <w:r w:rsidRPr="00BC3CE5">
        <w:rPr>
          <w:rFonts w:ascii="Raleway Medium" w:hAnsi="Raleway Medium"/>
          <w:sz w:val="28"/>
          <w:szCs w:val="28"/>
        </w:rPr>
        <w:t>Para los efectos de esta Ley, se entenderá por:</w:t>
      </w:r>
      <w:r w:rsidRPr="00BC3CE5">
        <w:rPr>
          <w:rFonts w:ascii="Raleway Medium" w:hAnsi="Raleway Medium"/>
          <w:sz w:val="28"/>
          <w:szCs w:val="28"/>
        </w:rPr>
        <w:cr/>
      </w:r>
    </w:p>
    <w:p w14:paraId="3E30422D" w14:textId="77777777" w:rsidR="00714B21"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I</w:t>
      </w:r>
      <w:r>
        <w:rPr>
          <w:rFonts w:ascii="Raleway Medium" w:hAnsi="Raleway Medium"/>
          <w:b/>
          <w:sz w:val="28"/>
          <w:szCs w:val="28"/>
        </w:rPr>
        <w:t>.</w:t>
      </w:r>
      <w:r w:rsidRPr="004D07E1">
        <w:rPr>
          <w:rFonts w:ascii="Raleway Medium" w:hAnsi="Raleway Medium"/>
          <w:b/>
          <w:sz w:val="28"/>
          <w:szCs w:val="28"/>
        </w:rPr>
        <w:t xml:space="preserve"> a X. … </w:t>
      </w:r>
    </w:p>
    <w:p w14:paraId="5C679ACD" w14:textId="77777777" w:rsidR="00714B21" w:rsidRPr="004D07E1" w:rsidRDefault="00714B21" w:rsidP="00714B21">
      <w:pPr>
        <w:spacing w:after="0" w:line="360" w:lineRule="auto"/>
        <w:jc w:val="both"/>
        <w:rPr>
          <w:rFonts w:ascii="Raleway Medium" w:hAnsi="Raleway Medium"/>
          <w:b/>
          <w:sz w:val="28"/>
          <w:szCs w:val="28"/>
        </w:rPr>
      </w:pPr>
    </w:p>
    <w:p w14:paraId="0DAA9E3E" w14:textId="77777777" w:rsidR="00714B21" w:rsidRPr="00BC3CE5"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XI.</w:t>
      </w:r>
      <w:r w:rsidRPr="00BC3CE5">
        <w:rPr>
          <w:rFonts w:ascii="Raleway Medium" w:hAnsi="Raleway Medium"/>
          <w:sz w:val="28"/>
          <w:szCs w:val="28"/>
        </w:rPr>
        <w:t xml:space="preserve"> </w:t>
      </w:r>
      <w:r w:rsidRPr="00BC3CE5">
        <w:rPr>
          <w:rFonts w:ascii="Raleway Medium" w:hAnsi="Raleway Medium"/>
          <w:b/>
          <w:sz w:val="28"/>
          <w:szCs w:val="28"/>
        </w:rPr>
        <w:t>Fiscalía, a la Fiscalía General de la República;</w:t>
      </w:r>
    </w:p>
    <w:p w14:paraId="658555FC" w14:textId="77777777" w:rsidR="00714B21" w:rsidRDefault="00714B21" w:rsidP="00714B21">
      <w:pPr>
        <w:spacing w:after="0" w:line="360" w:lineRule="auto"/>
        <w:jc w:val="both"/>
        <w:rPr>
          <w:rFonts w:ascii="Raleway Medium" w:hAnsi="Raleway Medium"/>
          <w:sz w:val="28"/>
          <w:szCs w:val="28"/>
        </w:rPr>
      </w:pPr>
    </w:p>
    <w:p w14:paraId="47409DDB" w14:textId="77777777" w:rsidR="00714B21" w:rsidRPr="004D07E1"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XI</w:t>
      </w:r>
      <w:r>
        <w:rPr>
          <w:rFonts w:ascii="Raleway Medium" w:hAnsi="Raleway Medium"/>
          <w:b/>
          <w:sz w:val="28"/>
          <w:szCs w:val="28"/>
        </w:rPr>
        <w:t>.</w:t>
      </w:r>
      <w:r w:rsidRPr="004D07E1">
        <w:rPr>
          <w:rFonts w:ascii="Raleway Medium" w:hAnsi="Raleway Medium"/>
          <w:b/>
          <w:sz w:val="28"/>
          <w:szCs w:val="28"/>
        </w:rPr>
        <w:t>I a XIII</w:t>
      </w:r>
      <w:r>
        <w:rPr>
          <w:rFonts w:ascii="Raleway Medium" w:hAnsi="Raleway Medium"/>
          <w:b/>
          <w:sz w:val="28"/>
          <w:szCs w:val="28"/>
        </w:rPr>
        <w:t xml:space="preserve">. </w:t>
      </w:r>
      <w:r w:rsidRPr="004D07E1">
        <w:rPr>
          <w:rFonts w:ascii="Raleway Medium" w:hAnsi="Raleway Medium"/>
          <w:b/>
          <w:sz w:val="28"/>
          <w:szCs w:val="28"/>
        </w:rPr>
        <w:t>…</w:t>
      </w:r>
    </w:p>
    <w:p w14:paraId="14F4B753" w14:textId="77777777" w:rsidR="00714B21" w:rsidRDefault="00714B21" w:rsidP="00714B21">
      <w:pPr>
        <w:spacing w:after="0" w:line="360" w:lineRule="auto"/>
        <w:jc w:val="both"/>
        <w:rPr>
          <w:rFonts w:ascii="Raleway Medium" w:hAnsi="Raleway Medium"/>
          <w:sz w:val="28"/>
          <w:szCs w:val="28"/>
        </w:rPr>
      </w:pPr>
    </w:p>
    <w:p w14:paraId="0B2999B0" w14:textId="77777777" w:rsidR="00714B21" w:rsidRPr="0075320E" w:rsidRDefault="00714B21" w:rsidP="00714B21">
      <w:pPr>
        <w:spacing w:after="0" w:line="360" w:lineRule="auto"/>
        <w:jc w:val="both"/>
        <w:rPr>
          <w:rFonts w:ascii="Raleway Medium" w:hAnsi="Raleway Medium"/>
          <w:sz w:val="28"/>
          <w:szCs w:val="28"/>
        </w:rPr>
      </w:pPr>
      <w:r w:rsidRPr="004D07E1">
        <w:rPr>
          <w:rFonts w:ascii="Raleway Medium" w:hAnsi="Raleway Medium"/>
          <w:b/>
          <w:sz w:val="28"/>
          <w:szCs w:val="28"/>
        </w:rPr>
        <w:lastRenderedPageBreak/>
        <w:t>XIV.</w:t>
      </w:r>
      <w:r w:rsidRPr="00BC3CE5">
        <w:rPr>
          <w:rFonts w:ascii="Raleway Medium" w:hAnsi="Raleway Medium"/>
          <w:sz w:val="28"/>
          <w:szCs w:val="28"/>
        </w:rPr>
        <w:t xml:space="preserve"> </w:t>
      </w:r>
      <w:r w:rsidRPr="0075320E">
        <w:rPr>
          <w:rFonts w:ascii="Raleway Medium" w:hAnsi="Raleway Medium"/>
          <w:sz w:val="28"/>
          <w:szCs w:val="28"/>
        </w:rPr>
        <w:t>Unidad, a la Unidad Especializada en Análisis Financiero de la Fiscalía.</w:t>
      </w:r>
    </w:p>
    <w:p w14:paraId="55F9A0B2" w14:textId="77777777" w:rsidR="00714B21" w:rsidRPr="00BC3CE5" w:rsidRDefault="00714B21" w:rsidP="00714B21">
      <w:pPr>
        <w:spacing w:after="0" w:line="360" w:lineRule="auto"/>
        <w:jc w:val="both"/>
        <w:rPr>
          <w:rFonts w:ascii="Raleway Medium" w:hAnsi="Raleway Medium"/>
          <w:sz w:val="28"/>
          <w:szCs w:val="28"/>
        </w:rPr>
      </w:pPr>
    </w:p>
    <w:p w14:paraId="6496A980" w14:textId="77777777" w:rsidR="00714B21"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Artículo 7.</w:t>
      </w:r>
      <w:r w:rsidRPr="00BC3CE5">
        <w:rPr>
          <w:rFonts w:ascii="Raleway Medium" w:hAnsi="Raleway Medium"/>
          <w:sz w:val="28"/>
          <w:szCs w:val="28"/>
        </w:rPr>
        <w:t xml:space="preserve"> La </w:t>
      </w:r>
      <w:r w:rsidRPr="00BC3CE5">
        <w:rPr>
          <w:rFonts w:ascii="Raleway Medium" w:hAnsi="Raleway Medium"/>
          <w:b/>
          <w:sz w:val="28"/>
          <w:szCs w:val="28"/>
        </w:rPr>
        <w:t>Fiscalía</w:t>
      </w:r>
      <w:r w:rsidRPr="00BC3CE5">
        <w:rPr>
          <w:rFonts w:ascii="Raleway Medium" w:hAnsi="Raleway Medium"/>
          <w:sz w:val="28"/>
          <w:szCs w:val="28"/>
        </w:rPr>
        <w:t xml:space="preserve"> contará con una </w:t>
      </w:r>
      <w:r w:rsidRPr="0075320E">
        <w:rPr>
          <w:rFonts w:ascii="Raleway Medium" w:hAnsi="Raleway Medium"/>
          <w:sz w:val="28"/>
          <w:szCs w:val="28"/>
        </w:rPr>
        <w:t>Unidad Especializada en Análisis Financiero</w:t>
      </w:r>
      <w:r w:rsidRPr="00BC3CE5">
        <w:rPr>
          <w:rFonts w:ascii="Raleway Medium" w:hAnsi="Raleway Medium"/>
          <w:sz w:val="28"/>
          <w:szCs w:val="28"/>
        </w:rPr>
        <w:t>, como órgano especializado en análisis financiero y contable relacionado con operaciones con recursos de procedencia ilícita.</w:t>
      </w:r>
    </w:p>
    <w:p w14:paraId="02F16F5E" w14:textId="77777777" w:rsidR="00714B21" w:rsidRPr="00BC3CE5" w:rsidRDefault="00714B21" w:rsidP="00714B21">
      <w:pPr>
        <w:spacing w:after="0" w:line="360" w:lineRule="auto"/>
        <w:jc w:val="both"/>
        <w:rPr>
          <w:rFonts w:ascii="Raleway Medium" w:hAnsi="Raleway Medium"/>
          <w:sz w:val="28"/>
          <w:szCs w:val="28"/>
        </w:rPr>
      </w:pPr>
    </w:p>
    <w:p w14:paraId="034A10CA" w14:textId="77777777" w:rsidR="00714B21" w:rsidRDefault="00714B21" w:rsidP="00714B21">
      <w:pPr>
        <w:spacing w:after="0" w:line="360" w:lineRule="auto"/>
        <w:jc w:val="both"/>
        <w:rPr>
          <w:rFonts w:ascii="Raleway Medium" w:hAnsi="Raleway Medium"/>
          <w:sz w:val="28"/>
          <w:szCs w:val="28"/>
        </w:rPr>
      </w:pPr>
      <w:r w:rsidRPr="00BC3CE5">
        <w:rPr>
          <w:rFonts w:ascii="Raleway Medium" w:hAnsi="Raleway Medium"/>
          <w:sz w:val="28"/>
          <w:szCs w:val="28"/>
        </w:rPr>
        <w:t xml:space="preserve">La Unidad, cuyo titular tendrá el carácter de agente del Ministerio Público de la Federación, contará con oficiales ministeriales y personal especializados en las materias relacionadas con el objeto de la presente Ley, y estará adscrita a la oficina del </w:t>
      </w:r>
      <w:r w:rsidRPr="00BC3CE5">
        <w:rPr>
          <w:rFonts w:ascii="Raleway Medium" w:hAnsi="Raleway Medium"/>
          <w:b/>
          <w:sz w:val="28"/>
          <w:szCs w:val="28"/>
        </w:rPr>
        <w:t>Fiscal</w:t>
      </w:r>
      <w:r w:rsidRPr="00BC3CE5">
        <w:rPr>
          <w:rFonts w:ascii="Raleway Medium" w:hAnsi="Raleway Medium"/>
          <w:sz w:val="28"/>
          <w:szCs w:val="28"/>
        </w:rPr>
        <w:t xml:space="preserve"> General de la República.</w:t>
      </w:r>
    </w:p>
    <w:p w14:paraId="4B72CC3B" w14:textId="77777777" w:rsidR="00714B21" w:rsidRDefault="00714B21" w:rsidP="00714B21">
      <w:pPr>
        <w:spacing w:after="0" w:line="360" w:lineRule="auto"/>
        <w:jc w:val="both"/>
        <w:rPr>
          <w:rFonts w:ascii="Raleway Medium" w:hAnsi="Raleway Medium"/>
          <w:sz w:val="28"/>
          <w:szCs w:val="28"/>
        </w:rPr>
      </w:pPr>
    </w:p>
    <w:p w14:paraId="0E11E2C7" w14:textId="77777777" w:rsidR="00714B21" w:rsidRDefault="00714B21" w:rsidP="00714B21">
      <w:pPr>
        <w:spacing w:after="0" w:line="360" w:lineRule="auto"/>
        <w:jc w:val="both"/>
        <w:rPr>
          <w:rFonts w:ascii="Raleway Medium" w:hAnsi="Raleway Medium"/>
          <w:sz w:val="28"/>
          <w:szCs w:val="28"/>
        </w:rPr>
      </w:pPr>
      <w:r w:rsidRPr="000612E5">
        <w:rPr>
          <w:rFonts w:ascii="Raleway Medium" w:hAnsi="Raleway Medium"/>
          <w:sz w:val="28"/>
          <w:szCs w:val="28"/>
        </w:rPr>
        <w:t xml:space="preserve">La Unidad podrá utilizar las técnicas y medidas de investigación previstas en el Código </w:t>
      </w:r>
      <w:proofErr w:type="gramStart"/>
      <w:r>
        <w:rPr>
          <w:rFonts w:ascii="Raleway Medium" w:hAnsi="Raleway Medium"/>
          <w:b/>
          <w:sz w:val="28"/>
          <w:szCs w:val="28"/>
        </w:rPr>
        <w:t xml:space="preserve">Nacional </w:t>
      </w:r>
      <w:r w:rsidRPr="000612E5">
        <w:rPr>
          <w:rFonts w:ascii="Raleway Medium" w:hAnsi="Raleway Medium"/>
          <w:sz w:val="28"/>
          <w:szCs w:val="28"/>
        </w:rPr>
        <w:t xml:space="preserve"> de</w:t>
      </w:r>
      <w:proofErr w:type="gramEnd"/>
      <w:r>
        <w:rPr>
          <w:rFonts w:ascii="Raleway Medium" w:hAnsi="Raleway Medium"/>
          <w:sz w:val="28"/>
          <w:szCs w:val="28"/>
        </w:rPr>
        <w:t xml:space="preserve"> </w:t>
      </w:r>
      <w:r w:rsidRPr="000612E5">
        <w:rPr>
          <w:rFonts w:ascii="Raleway Medium" w:hAnsi="Raleway Medium"/>
          <w:sz w:val="28"/>
          <w:szCs w:val="28"/>
        </w:rPr>
        <w:t>Procedimientos Penales.</w:t>
      </w:r>
    </w:p>
    <w:p w14:paraId="5F3594FA" w14:textId="77777777" w:rsidR="00714B21" w:rsidRDefault="00714B21" w:rsidP="00714B21">
      <w:pPr>
        <w:spacing w:after="0" w:line="360" w:lineRule="auto"/>
        <w:jc w:val="both"/>
        <w:rPr>
          <w:rFonts w:ascii="Raleway Medium" w:hAnsi="Raleway Medium"/>
          <w:sz w:val="28"/>
          <w:szCs w:val="28"/>
        </w:rPr>
      </w:pPr>
    </w:p>
    <w:p w14:paraId="25A12CDD" w14:textId="77777777" w:rsidR="00714B21" w:rsidRDefault="00714B21" w:rsidP="00714B21">
      <w:pPr>
        <w:spacing w:after="0" w:line="360" w:lineRule="auto"/>
        <w:jc w:val="both"/>
        <w:rPr>
          <w:rFonts w:ascii="Raleway Medium" w:hAnsi="Raleway Medium"/>
          <w:sz w:val="28"/>
          <w:szCs w:val="28"/>
        </w:rPr>
      </w:pPr>
      <w:r w:rsidRPr="00496D51">
        <w:rPr>
          <w:rFonts w:ascii="Raleway Medium" w:hAnsi="Raleway Medium"/>
          <w:b/>
          <w:sz w:val="28"/>
          <w:szCs w:val="28"/>
        </w:rPr>
        <w:t>Artículo 8.</w:t>
      </w:r>
      <w:r w:rsidRPr="00496D51">
        <w:rPr>
          <w:rFonts w:ascii="Raleway Medium" w:hAnsi="Raleway Medium"/>
          <w:sz w:val="28"/>
          <w:szCs w:val="28"/>
        </w:rPr>
        <w:t xml:space="preserve"> La Unidad tendrá las facultades siguientes:</w:t>
      </w:r>
    </w:p>
    <w:p w14:paraId="3342DF4C" w14:textId="77777777" w:rsidR="00714B21" w:rsidRDefault="00714B21" w:rsidP="00714B21">
      <w:pPr>
        <w:spacing w:after="0" w:line="360" w:lineRule="auto"/>
        <w:jc w:val="both"/>
        <w:rPr>
          <w:rFonts w:ascii="Raleway Medium" w:hAnsi="Raleway Medium"/>
          <w:sz w:val="28"/>
          <w:szCs w:val="28"/>
        </w:rPr>
      </w:pPr>
      <w:r>
        <w:rPr>
          <w:rFonts w:ascii="Raleway Medium" w:hAnsi="Raleway Medium"/>
          <w:sz w:val="28"/>
          <w:szCs w:val="28"/>
        </w:rPr>
        <w:t>I a II. …</w:t>
      </w:r>
    </w:p>
    <w:p w14:paraId="277D2540" w14:textId="77777777" w:rsidR="00714B21" w:rsidRDefault="00714B21" w:rsidP="00714B21">
      <w:pPr>
        <w:spacing w:after="0" w:line="360" w:lineRule="auto"/>
        <w:jc w:val="both"/>
        <w:rPr>
          <w:rFonts w:ascii="Raleway Medium" w:hAnsi="Raleway Medium"/>
          <w:sz w:val="28"/>
          <w:szCs w:val="28"/>
        </w:rPr>
      </w:pPr>
    </w:p>
    <w:p w14:paraId="070ADC66" w14:textId="77777777" w:rsidR="00714B21" w:rsidRDefault="00714B21" w:rsidP="00714B21">
      <w:pPr>
        <w:spacing w:after="0" w:line="360" w:lineRule="auto"/>
        <w:jc w:val="both"/>
        <w:rPr>
          <w:rFonts w:ascii="Raleway Medium" w:hAnsi="Raleway Medium"/>
          <w:sz w:val="28"/>
          <w:szCs w:val="28"/>
        </w:rPr>
      </w:pPr>
      <w:r w:rsidRPr="00496D51">
        <w:rPr>
          <w:rFonts w:ascii="Raleway Medium" w:hAnsi="Raleway Medium"/>
          <w:b/>
          <w:sz w:val="28"/>
          <w:szCs w:val="28"/>
        </w:rPr>
        <w:t>III.</w:t>
      </w:r>
      <w:r>
        <w:rPr>
          <w:rFonts w:ascii="Raleway Medium" w:hAnsi="Raleway Medium"/>
          <w:sz w:val="28"/>
          <w:szCs w:val="28"/>
        </w:rPr>
        <w:t xml:space="preserve"> </w:t>
      </w:r>
      <w:r w:rsidRPr="00496D51">
        <w:rPr>
          <w:rFonts w:ascii="Raleway Medium" w:hAnsi="Raleway Medium"/>
          <w:sz w:val="28"/>
          <w:szCs w:val="28"/>
        </w:rPr>
        <w:t>Diseñar, integrar e implementar sistemas y mecanismos de análisis de la información financiera y</w:t>
      </w:r>
      <w:r>
        <w:rPr>
          <w:rFonts w:ascii="Raleway Medium" w:hAnsi="Raleway Medium"/>
          <w:sz w:val="28"/>
          <w:szCs w:val="28"/>
        </w:rPr>
        <w:t xml:space="preserve"> </w:t>
      </w:r>
      <w:r w:rsidRPr="00496D51">
        <w:rPr>
          <w:rFonts w:ascii="Raleway Medium" w:hAnsi="Raleway Medium"/>
          <w:sz w:val="28"/>
          <w:szCs w:val="28"/>
        </w:rPr>
        <w:t xml:space="preserve">contable para que pueda ser utilizada por ésta y otras unidades competentes de la </w:t>
      </w:r>
      <w:r w:rsidRPr="00496D51">
        <w:rPr>
          <w:rFonts w:ascii="Raleway Medium" w:hAnsi="Raleway Medium"/>
          <w:b/>
          <w:sz w:val="28"/>
          <w:szCs w:val="28"/>
        </w:rPr>
        <w:t>Fiscalía</w:t>
      </w:r>
      <w:r w:rsidRPr="00496D51">
        <w:rPr>
          <w:rFonts w:ascii="Raleway Medium" w:hAnsi="Raleway Medium"/>
          <w:sz w:val="28"/>
          <w:szCs w:val="28"/>
        </w:rPr>
        <w:t>, en</w:t>
      </w:r>
      <w:r>
        <w:rPr>
          <w:rFonts w:ascii="Raleway Medium" w:hAnsi="Raleway Medium"/>
          <w:sz w:val="28"/>
          <w:szCs w:val="28"/>
        </w:rPr>
        <w:t xml:space="preserve"> </w:t>
      </w:r>
      <w:r w:rsidRPr="00496D51">
        <w:rPr>
          <w:rFonts w:ascii="Raleway Medium" w:hAnsi="Raleway Medium"/>
          <w:sz w:val="28"/>
          <w:szCs w:val="28"/>
        </w:rPr>
        <w:t>especial la relacionada con los Avisos materia de la presente Ley;</w:t>
      </w:r>
    </w:p>
    <w:p w14:paraId="46B5E7DB" w14:textId="77777777" w:rsidR="00714B21" w:rsidRDefault="00714B21" w:rsidP="00714B21">
      <w:pPr>
        <w:spacing w:after="0" w:line="360" w:lineRule="auto"/>
        <w:jc w:val="both"/>
        <w:rPr>
          <w:rFonts w:ascii="Raleway Medium" w:hAnsi="Raleway Medium"/>
          <w:sz w:val="28"/>
          <w:szCs w:val="28"/>
        </w:rPr>
      </w:pPr>
    </w:p>
    <w:p w14:paraId="4B8C9C3E" w14:textId="77777777" w:rsidR="00714B21" w:rsidRDefault="00714B21" w:rsidP="00714B21">
      <w:pPr>
        <w:spacing w:after="0" w:line="360" w:lineRule="auto"/>
        <w:jc w:val="both"/>
        <w:rPr>
          <w:rFonts w:ascii="Raleway Medium" w:hAnsi="Raleway Medium"/>
          <w:sz w:val="28"/>
          <w:szCs w:val="28"/>
        </w:rPr>
      </w:pPr>
      <w:r w:rsidRPr="00496D51">
        <w:rPr>
          <w:rFonts w:ascii="Raleway Medium" w:hAnsi="Raleway Medium"/>
          <w:b/>
          <w:sz w:val="28"/>
          <w:szCs w:val="28"/>
        </w:rPr>
        <w:lastRenderedPageBreak/>
        <w:t>IV.</w:t>
      </w:r>
      <w:r w:rsidRPr="00496D51">
        <w:rPr>
          <w:rFonts w:ascii="Raleway Medium" w:hAnsi="Raleway Medium"/>
          <w:sz w:val="28"/>
          <w:szCs w:val="28"/>
        </w:rPr>
        <w:t xml:space="preserve"> Coadyuvar con otras áreas competentes de la </w:t>
      </w:r>
      <w:r w:rsidRPr="00496D51">
        <w:rPr>
          <w:rFonts w:ascii="Raleway Medium" w:hAnsi="Raleway Medium"/>
          <w:b/>
          <w:sz w:val="28"/>
          <w:szCs w:val="28"/>
        </w:rPr>
        <w:t>Fiscalía</w:t>
      </w:r>
      <w:r w:rsidRPr="00496D51">
        <w:rPr>
          <w:rFonts w:ascii="Raleway Medium" w:hAnsi="Raleway Medium"/>
          <w:sz w:val="28"/>
          <w:szCs w:val="28"/>
        </w:rPr>
        <w:t>, en el desarrollo de herramientas de</w:t>
      </w:r>
      <w:r>
        <w:rPr>
          <w:rFonts w:ascii="Raleway Medium" w:hAnsi="Raleway Medium"/>
          <w:sz w:val="28"/>
          <w:szCs w:val="28"/>
        </w:rPr>
        <w:t xml:space="preserve"> </w:t>
      </w:r>
      <w:r w:rsidRPr="00496D51">
        <w:rPr>
          <w:rFonts w:ascii="Raleway Medium" w:hAnsi="Raleway Medium"/>
          <w:sz w:val="28"/>
          <w:szCs w:val="28"/>
        </w:rPr>
        <w:t>inteligencia con metodologías interdisciplinarias de análisis e investigación de las distintas variables</w:t>
      </w:r>
      <w:r>
        <w:rPr>
          <w:rFonts w:ascii="Raleway Medium" w:hAnsi="Raleway Medium"/>
          <w:sz w:val="28"/>
          <w:szCs w:val="28"/>
        </w:rPr>
        <w:t xml:space="preserve"> </w:t>
      </w:r>
      <w:r w:rsidRPr="00496D51">
        <w:rPr>
          <w:rFonts w:ascii="Raleway Medium" w:hAnsi="Raleway Medium"/>
          <w:sz w:val="28"/>
          <w:szCs w:val="28"/>
        </w:rPr>
        <w:t>criminales, socioeconómicas y financieras, para conocer la evolución de las actividades relacionadas con</w:t>
      </w:r>
      <w:r>
        <w:rPr>
          <w:rFonts w:ascii="Raleway Medium" w:hAnsi="Raleway Medium"/>
          <w:sz w:val="28"/>
          <w:szCs w:val="28"/>
        </w:rPr>
        <w:t xml:space="preserve"> </w:t>
      </w:r>
      <w:r w:rsidRPr="00496D51">
        <w:rPr>
          <w:rFonts w:ascii="Raleway Medium" w:hAnsi="Raleway Medium"/>
          <w:sz w:val="28"/>
          <w:szCs w:val="28"/>
        </w:rPr>
        <w:t>los delitos de operaciones con recursos de procedencia ilícita y medir su riesgo regional y sectorial;</w:t>
      </w:r>
    </w:p>
    <w:p w14:paraId="6C52CEA3" w14:textId="77777777" w:rsidR="00714B21" w:rsidRDefault="00714B21" w:rsidP="00714B21">
      <w:pPr>
        <w:spacing w:after="0" w:line="360" w:lineRule="auto"/>
        <w:jc w:val="both"/>
        <w:rPr>
          <w:rFonts w:ascii="Raleway Medium" w:hAnsi="Raleway Medium"/>
          <w:sz w:val="28"/>
          <w:szCs w:val="28"/>
        </w:rPr>
      </w:pPr>
    </w:p>
    <w:p w14:paraId="3FCE346F" w14:textId="77777777" w:rsidR="00714B21" w:rsidRDefault="00714B21" w:rsidP="00714B21">
      <w:pPr>
        <w:spacing w:after="0" w:line="360" w:lineRule="auto"/>
        <w:jc w:val="both"/>
        <w:rPr>
          <w:rFonts w:ascii="Raleway Medium" w:hAnsi="Raleway Medium"/>
          <w:sz w:val="28"/>
          <w:szCs w:val="28"/>
        </w:rPr>
      </w:pPr>
      <w:r w:rsidRPr="00496D51">
        <w:rPr>
          <w:rFonts w:ascii="Raleway Medium" w:hAnsi="Raleway Medium"/>
          <w:b/>
          <w:sz w:val="28"/>
          <w:szCs w:val="28"/>
        </w:rPr>
        <w:t xml:space="preserve">V a VIII. </w:t>
      </w:r>
      <w:r w:rsidRPr="00496D51">
        <w:rPr>
          <w:rFonts w:ascii="Raleway Medium" w:hAnsi="Raleway Medium"/>
          <w:sz w:val="28"/>
          <w:szCs w:val="28"/>
        </w:rPr>
        <w:t>…</w:t>
      </w:r>
    </w:p>
    <w:p w14:paraId="64BE4B7B" w14:textId="77777777" w:rsidR="00714B21" w:rsidRDefault="00714B21" w:rsidP="00714B21">
      <w:pPr>
        <w:spacing w:after="0" w:line="360" w:lineRule="auto"/>
        <w:jc w:val="both"/>
        <w:rPr>
          <w:rFonts w:ascii="Raleway Medium" w:hAnsi="Raleway Medium"/>
          <w:sz w:val="28"/>
          <w:szCs w:val="28"/>
        </w:rPr>
      </w:pPr>
    </w:p>
    <w:p w14:paraId="7362A09F" w14:textId="77777777" w:rsidR="00714B21" w:rsidRDefault="00714B21" w:rsidP="00714B21">
      <w:pPr>
        <w:spacing w:after="0" w:line="360" w:lineRule="auto"/>
        <w:jc w:val="both"/>
        <w:rPr>
          <w:rFonts w:ascii="Raleway Medium" w:hAnsi="Raleway Medium"/>
          <w:b/>
          <w:sz w:val="28"/>
          <w:szCs w:val="28"/>
        </w:rPr>
      </w:pPr>
      <w:r w:rsidRPr="000612E5">
        <w:rPr>
          <w:rFonts w:ascii="Raleway Medium" w:hAnsi="Raleway Medium"/>
          <w:b/>
          <w:sz w:val="28"/>
          <w:szCs w:val="28"/>
        </w:rPr>
        <w:t>IX.</w:t>
      </w:r>
      <w:r w:rsidRPr="000612E5">
        <w:rPr>
          <w:rFonts w:ascii="Raleway Medium" w:hAnsi="Raleway Medium"/>
          <w:sz w:val="28"/>
          <w:szCs w:val="28"/>
        </w:rPr>
        <w:t xml:space="preserve"> Conducir la investigación para la obtención de indicios o pruebas vinculadas a operaciones con recursos de procedencia ilícita de conformidad con el </w:t>
      </w:r>
      <w:r w:rsidRPr="000612E5">
        <w:rPr>
          <w:rFonts w:ascii="Raleway Medium" w:hAnsi="Raleway Medium"/>
          <w:b/>
          <w:sz w:val="28"/>
          <w:szCs w:val="28"/>
        </w:rPr>
        <w:t>Código Penal Nacional</w:t>
      </w:r>
      <w:r w:rsidRPr="000612E5">
        <w:rPr>
          <w:rFonts w:ascii="Raleway Medium" w:hAnsi="Raleway Medium"/>
          <w:sz w:val="28"/>
          <w:szCs w:val="28"/>
        </w:rPr>
        <w:t xml:space="preserve">, y coadyuvar con la Unidad Especializada </w:t>
      </w:r>
      <w:r w:rsidRPr="000612E5">
        <w:rPr>
          <w:rFonts w:ascii="Raleway Medium" w:hAnsi="Raleway Medium"/>
          <w:b/>
          <w:sz w:val="28"/>
          <w:szCs w:val="28"/>
        </w:rPr>
        <w:t>en materia de</w:t>
      </w:r>
      <w:r w:rsidRPr="000612E5">
        <w:rPr>
          <w:rFonts w:ascii="Raleway Medium" w:hAnsi="Raleway Medium"/>
          <w:sz w:val="28"/>
          <w:szCs w:val="28"/>
        </w:rPr>
        <w:t xml:space="preserve"> Delincuencia Organizada cuando se trate de investigaciones vinculadas </w:t>
      </w:r>
      <w:r>
        <w:rPr>
          <w:rFonts w:ascii="Raleway Medium" w:hAnsi="Raleway Medium"/>
          <w:b/>
          <w:sz w:val="28"/>
          <w:szCs w:val="28"/>
        </w:rPr>
        <w:t>con este tipo de hechos</w:t>
      </w:r>
      <w:r w:rsidRPr="000612E5">
        <w:rPr>
          <w:rFonts w:ascii="Raleway Medium" w:hAnsi="Raleway Medium"/>
          <w:b/>
          <w:sz w:val="28"/>
          <w:szCs w:val="28"/>
        </w:rPr>
        <w:t>;</w:t>
      </w:r>
    </w:p>
    <w:p w14:paraId="29B8E607" w14:textId="77777777" w:rsidR="00714B21" w:rsidRDefault="00714B21" w:rsidP="00714B21">
      <w:pPr>
        <w:spacing w:after="0" w:line="360" w:lineRule="auto"/>
        <w:jc w:val="both"/>
        <w:rPr>
          <w:rFonts w:ascii="Raleway Medium" w:hAnsi="Raleway Medium"/>
          <w:b/>
          <w:sz w:val="28"/>
          <w:szCs w:val="28"/>
        </w:rPr>
      </w:pPr>
    </w:p>
    <w:p w14:paraId="355D7488" w14:textId="77777777" w:rsidR="00714B21" w:rsidRDefault="00714B21" w:rsidP="00714B21">
      <w:pPr>
        <w:spacing w:after="0" w:line="360" w:lineRule="auto"/>
        <w:jc w:val="both"/>
        <w:rPr>
          <w:rFonts w:ascii="Raleway Medium" w:hAnsi="Raleway Medium"/>
          <w:sz w:val="28"/>
          <w:szCs w:val="28"/>
        </w:rPr>
      </w:pPr>
      <w:r w:rsidRPr="000612E5">
        <w:rPr>
          <w:rFonts w:ascii="Raleway Medium" w:hAnsi="Raleway Medium"/>
          <w:b/>
          <w:sz w:val="28"/>
          <w:szCs w:val="28"/>
        </w:rPr>
        <w:t>X.</w:t>
      </w:r>
      <w:r>
        <w:rPr>
          <w:rFonts w:ascii="Raleway Medium" w:hAnsi="Raleway Medium"/>
          <w:sz w:val="28"/>
          <w:szCs w:val="28"/>
        </w:rPr>
        <w:t xml:space="preserve"> </w:t>
      </w:r>
      <w:r w:rsidRPr="000612E5">
        <w:rPr>
          <w:rFonts w:ascii="Raleway Medium" w:hAnsi="Raleway Medium"/>
          <w:sz w:val="28"/>
          <w:szCs w:val="28"/>
        </w:rPr>
        <w:t xml:space="preserve">Requerir informes, documentos, opiniones y elementos de prueba en general a las dependencias y entidades de la administración pública de los tres órdenes de gobierno, y a otras autoridades, organismos públicos autónomos, incluso constitucionales, y a </w:t>
      </w:r>
      <w:proofErr w:type="gramStart"/>
      <w:r w:rsidRPr="000612E5">
        <w:rPr>
          <w:rFonts w:ascii="Raleway Medium" w:hAnsi="Raleway Medium"/>
          <w:sz w:val="28"/>
          <w:szCs w:val="28"/>
        </w:rPr>
        <w:t>aquéllas</w:t>
      </w:r>
      <w:proofErr w:type="gramEnd"/>
      <w:r w:rsidRPr="000612E5">
        <w:rPr>
          <w:rFonts w:ascii="Raleway Medium" w:hAnsi="Raleway Medium"/>
          <w:sz w:val="28"/>
          <w:szCs w:val="28"/>
        </w:rPr>
        <w:t xml:space="preserve"> personas responsables de dar Avisos en las organizaciones con Actividades sujetas a supervisión previstas en esta Ley. En todos los casos, estos requerimientos deberán hacerse en el marco de una investigación formalmente iniciada, así como sobre individuos y hechos consignados en una </w:t>
      </w:r>
      <w:r>
        <w:rPr>
          <w:rFonts w:ascii="Raleway Medium" w:hAnsi="Raleway Medium"/>
          <w:b/>
          <w:sz w:val="28"/>
          <w:szCs w:val="28"/>
        </w:rPr>
        <w:t>carpeta de investigación</w:t>
      </w:r>
      <w:r w:rsidRPr="000612E5">
        <w:rPr>
          <w:rFonts w:ascii="Raleway Medium" w:hAnsi="Raleway Medium"/>
          <w:sz w:val="28"/>
          <w:szCs w:val="28"/>
        </w:rPr>
        <w:t xml:space="preserve">. En el caso de </w:t>
      </w:r>
      <w:r w:rsidRPr="000612E5">
        <w:rPr>
          <w:rFonts w:ascii="Raleway Medium" w:hAnsi="Raleway Medium"/>
          <w:sz w:val="28"/>
          <w:szCs w:val="28"/>
        </w:rPr>
        <w:lastRenderedPageBreak/>
        <w:t xml:space="preserve">las Entidades Financieras, los requerimientos de información, opinión y pruebas en </w:t>
      </w:r>
      <w:proofErr w:type="gramStart"/>
      <w:r w:rsidRPr="000612E5">
        <w:rPr>
          <w:rFonts w:ascii="Raleway Medium" w:hAnsi="Raleway Medium"/>
          <w:sz w:val="28"/>
          <w:szCs w:val="28"/>
        </w:rPr>
        <w:t>general,</w:t>
      </w:r>
      <w:proofErr w:type="gramEnd"/>
      <w:r w:rsidRPr="000612E5">
        <w:rPr>
          <w:rFonts w:ascii="Raleway Medium" w:hAnsi="Raleway Medium"/>
          <w:sz w:val="28"/>
          <w:szCs w:val="28"/>
        </w:rPr>
        <w:t xml:space="preserve"> se harán a través de la Secretaría;</w:t>
      </w:r>
    </w:p>
    <w:p w14:paraId="5D4C6503" w14:textId="77777777" w:rsidR="00714B21" w:rsidRDefault="00714B21" w:rsidP="00714B21">
      <w:pPr>
        <w:spacing w:after="0" w:line="360" w:lineRule="auto"/>
        <w:jc w:val="both"/>
        <w:rPr>
          <w:rFonts w:ascii="Raleway Medium" w:hAnsi="Raleway Medium"/>
          <w:sz w:val="28"/>
          <w:szCs w:val="28"/>
        </w:rPr>
      </w:pPr>
    </w:p>
    <w:p w14:paraId="56CC1B99" w14:textId="77777777" w:rsidR="00714B21" w:rsidRDefault="00714B21" w:rsidP="00714B21">
      <w:pPr>
        <w:spacing w:after="0" w:line="360" w:lineRule="auto"/>
        <w:jc w:val="both"/>
        <w:rPr>
          <w:rFonts w:ascii="Raleway Medium" w:hAnsi="Raleway Medium"/>
          <w:b/>
          <w:sz w:val="28"/>
          <w:szCs w:val="28"/>
        </w:rPr>
      </w:pPr>
      <w:r w:rsidRPr="000612E5">
        <w:rPr>
          <w:rFonts w:ascii="Raleway Medium" w:hAnsi="Raleway Medium"/>
          <w:b/>
          <w:sz w:val="28"/>
          <w:szCs w:val="28"/>
        </w:rPr>
        <w:t>XI a XIII. …</w:t>
      </w:r>
    </w:p>
    <w:p w14:paraId="6F4BB1EB" w14:textId="77777777" w:rsidR="00714B21" w:rsidRDefault="00714B21" w:rsidP="00714B21">
      <w:pPr>
        <w:spacing w:after="0" w:line="360" w:lineRule="auto"/>
        <w:jc w:val="both"/>
        <w:rPr>
          <w:rFonts w:ascii="Raleway Medium" w:hAnsi="Raleway Medium"/>
          <w:b/>
          <w:sz w:val="28"/>
          <w:szCs w:val="28"/>
        </w:rPr>
      </w:pPr>
    </w:p>
    <w:p w14:paraId="45F56F72" w14:textId="77777777" w:rsidR="00714B21" w:rsidRDefault="00714B21" w:rsidP="00714B21">
      <w:pPr>
        <w:spacing w:after="0" w:line="360" w:lineRule="auto"/>
        <w:jc w:val="both"/>
        <w:rPr>
          <w:rFonts w:ascii="Raleway Medium" w:hAnsi="Raleway Medium"/>
          <w:sz w:val="28"/>
          <w:szCs w:val="28"/>
        </w:rPr>
      </w:pPr>
      <w:r w:rsidRPr="00A64F38">
        <w:rPr>
          <w:rFonts w:ascii="Raleway Medium" w:hAnsi="Raleway Medium"/>
          <w:b/>
          <w:sz w:val="28"/>
          <w:szCs w:val="28"/>
        </w:rPr>
        <w:t xml:space="preserve">Artículo 9. </w:t>
      </w:r>
      <w:r w:rsidRPr="00A64F38">
        <w:rPr>
          <w:rFonts w:ascii="Raleway Medium" w:hAnsi="Raleway Medium"/>
          <w:sz w:val="28"/>
          <w:szCs w:val="28"/>
        </w:rPr>
        <w:t xml:space="preserve">Los servidores públicos adscritos a la Unidad, además de reunir los requisitos de ingreso y selección que determine la Ley </w:t>
      </w:r>
      <w:r>
        <w:rPr>
          <w:rFonts w:ascii="Raleway Medium" w:hAnsi="Raleway Medium"/>
          <w:sz w:val="28"/>
          <w:szCs w:val="28"/>
        </w:rPr>
        <w:t xml:space="preserve">de </w:t>
      </w:r>
      <w:r w:rsidRPr="00A64F38">
        <w:rPr>
          <w:rFonts w:ascii="Raleway Medium" w:hAnsi="Raleway Medium"/>
          <w:b/>
          <w:sz w:val="28"/>
          <w:szCs w:val="28"/>
        </w:rPr>
        <w:t>la Fiscalía General</w:t>
      </w:r>
      <w:r w:rsidRPr="00A64F38">
        <w:rPr>
          <w:rFonts w:ascii="Raleway Medium" w:hAnsi="Raleway Medium"/>
          <w:sz w:val="28"/>
          <w:szCs w:val="28"/>
        </w:rPr>
        <w:t>, deberán:</w:t>
      </w:r>
    </w:p>
    <w:p w14:paraId="73C1319E" w14:textId="77777777" w:rsidR="00714B21" w:rsidRDefault="00714B21" w:rsidP="00714B21">
      <w:pPr>
        <w:spacing w:after="0" w:line="360" w:lineRule="auto"/>
        <w:jc w:val="both"/>
        <w:rPr>
          <w:rFonts w:ascii="Raleway Medium" w:hAnsi="Raleway Medium"/>
          <w:b/>
          <w:sz w:val="28"/>
          <w:szCs w:val="28"/>
        </w:rPr>
      </w:pPr>
      <w:r w:rsidRPr="00A64F38">
        <w:rPr>
          <w:rFonts w:ascii="Raleway Medium" w:hAnsi="Raleway Medium"/>
          <w:b/>
          <w:sz w:val="28"/>
          <w:szCs w:val="28"/>
        </w:rPr>
        <w:t>I a III. …</w:t>
      </w:r>
    </w:p>
    <w:p w14:paraId="559965FF" w14:textId="77777777" w:rsidR="00714B21" w:rsidRDefault="00714B21" w:rsidP="00714B21">
      <w:pPr>
        <w:spacing w:after="0" w:line="360" w:lineRule="auto"/>
        <w:jc w:val="both"/>
        <w:rPr>
          <w:rFonts w:ascii="Raleway Medium" w:hAnsi="Raleway Medium"/>
          <w:b/>
          <w:sz w:val="28"/>
          <w:szCs w:val="28"/>
        </w:rPr>
      </w:pPr>
    </w:p>
    <w:p w14:paraId="78EABB2E" w14:textId="77777777" w:rsidR="00714B21" w:rsidRPr="00A64F38" w:rsidRDefault="00714B21" w:rsidP="00714B21">
      <w:pPr>
        <w:spacing w:after="0" w:line="360" w:lineRule="auto"/>
        <w:jc w:val="both"/>
        <w:rPr>
          <w:rFonts w:ascii="Raleway Medium" w:hAnsi="Raleway Medium"/>
          <w:sz w:val="28"/>
          <w:szCs w:val="28"/>
        </w:rPr>
      </w:pPr>
      <w:r w:rsidRPr="00A64F38">
        <w:rPr>
          <w:rFonts w:ascii="Raleway Medium" w:hAnsi="Raleway Medium"/>
          <w:b/>
          <w:sz w:val="28"/>
          <w:szCs w:val="28"/>
        </w:rPr>
        <w:t xml:space="preserve">Artículo 11. </w:t>
      </w:r>
      <w:r w:rsidRPr="00A64F38">
        <w:rPr>
          <w:rFonts w:ascii="Raleway Medium" w:hAnsi="Raleway Medium"/>
          <w:sz w:val="28"/>
          <w:szCs w:val="28"/>
        </w:rPr>
        <w:t xml:space="preserve">La Secretaría, la </w:t>
      </w:r>
      <w:r w:rsidRPr="00A64F38">
        <w:rPr>
          <w:rFonts w:ascii="Raleway Medium" w:hAnsi="Raleway Medium"/>
          <w:b/>
          <w:sz w:val="28"/>
          <w:szCs w:val="28"/>
        </w:rPr>
        <w:t>Fiscalía</w:t>
      </w:r>
      <w:r w:rsidRPr="00A64F38">
        <w:rPr>
          <w:rFonts w:ascii="Raleway Medium" w:hAnsi="Raleway Medium"/>
          <w:sz w:val="28"/>
          <w:szCs w:val="28"/>
        </w:rPr>
        <w:t xml:space="preserve"> y la Policía Federal deberán establecer programas de capacitación, actualización y especialización dirigidos al personal adscrito a sus respectivas áreas encargadas de la prevención, detección y combate al delito de operaciones con recursos de procedencia ilícita y en las materias necesarias para la consecución del objeto de esta Ley, en el ámbito de sus respectivas competencias.</w:t>
      </w:r>
    </w:p>
    <w:p w14:paraId="601BC1DB" w14:textId="77777777" w:rsidR="00714B21" w:rsidRPr="00BC3CE5" w:rsidRDefault="00714B21" w:rsidP="00714B21">
      <w:pPr>
        <w:spacing w:after="0" w:line="360" w:lineRule="auto"/>
        <w:jc w:val="both"/>
        <w:rPr>
          <w:rFonts w:ascii="Raleway Medium" w:hAnsi="Raleway Medium"/>
          <w:sz w:val="28"/>
          <w:szCs w:val="28"/>
        </w:rPr>
      </w:pPr>
    </w:p>
    <w:p w14:paraId="23E8C900" w14:textId="77777777" w:rsidR="00714B21" w:rsidRDefault="00714B21" w:rsidP="00714B21">
      <w:pPr>
        <w:spacing w:after="0" w:line="360" w:lineRule="auto"/>
        <w:jc w:val="both"/>
        <w:rPr>
          <w:rFonts w:ascii="Raleway Medium" w:hAnsi="Raleway Medium" w:cs="Arial"/>
          <w:sz w:val="28"/>
          <w:szCs w:val="28"/>
        </w:rPr>
      </w:pPr>
      <w:r w:rsidRPr="00BC3CE5">
        <w:rPr>
          <w:rFonts w:ascii="Raleway Medium" w:hAnsi="Raleway Medium" w:cs="Arial"/>
          <w:b/>
          <w:bCs/>
          <w:sz w:val="28"/>
          <w:szCs w:val="28"/>
        </w:rPr>
        <w:t xml:space="preserve">ARTÍCULO DÉCIMO </w:t>
      </w:r>
      <w:proofErr w:type="gramStart"/>
      <w:r>
        <w:rPr>
          <w:rFonts w:ascii="Raleway Medium" w:hAnsi="Raleway Medium" w:cs="Arial"/>
          <w:b/>
          <w:bCs/>
          <w:sz w:val="28"/>
          <w:szCs w:val="28"/>
        </w:rPr>
        <w:t>SÉPTIMO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el artículo 10, fracción III</w:t>
      </w:r>
      <w:r w:rsidRPr="00BC3CE5">
        <w:rPr>
          <w:rFonts w:ascii="Raleway Medium" w:hAnsi="Raleway Medium" w:cs="Arial"/>
          <w:bCs/>
          <w:color w:val="FF0000"/>
          <w:sz w:val="28"/>
          <w:szCs w:val="28"/>
        </w:rPr>
        <w:t xml:space="preserve"> </w:t>
      </w:r>
      <w:r w:rsidRPr="00BC3CE5">
        <w:rPr>
          <w:rFonts w:ascii="Raleway Medium" w:hAnsi="Raleway Medium" w:cs="Arial"/>
          <w:bCs/>
          <w:sz w:val="28"/>
          <w:szCs w:val="28"/>
        </w:rPr>
        <w:t>de la</w:t>
      </w:r>
      <w:r w:rsidRPr="00BC3CE5">
        <w:rPr>
          <w:rFonts w:ascii="Raleway Medium" w:hAnsi="Raleway Medium" w:cs="Arial"/>
          <w:sz w:val="28"/>
          <w:szCs w:val="28"/>
        </w:rPr>
        <w:t xml:space="preserve"> </w:t>
      </w:r>
      <w:r w:rsidRPr="00BC3CE5">
        <w:rPr>
          <w:rFonts w:ascii="Raleway Medium" w:hAnsi="Raleway Medium"/>
          <w:b/>
          <w:sz w:val="28"/>
          <w:szCs w:val="28"/>
        </w:rPr>
        <w:t xml:space="preserve">Ley General del Sistema Nacional Anticorrupción, </w:t>
      </w:r>
      <w:r w:rsidRPr="00BC3CE5">
        <w:rPr>
          <w:rFonts w:ascii="Raleway Medium" w:hAnsi="Raleway Medium" w:cs="Arial"/>
          <w:sz w:val="28"/>
          <w:szCs w:val="28"/>
        </w:rPr>
        <w:t>para quedar como sigue:</w:t>
      </w:r>
    </w:p>
    <w:p w14:paraId="3473C1B1" w14:textId="77777777" w:rsidR="00714B21" w:rsidRPr="00BC3CE5" w:rsidRDefault="00714B21" w:rsidP="00714B21">
      <w:pPr>
        <w:spacing w:after="0" w:line="360" w:lineRule="auto"/>
        <w:jc w:val="both"/>
        <w:rPr>
          <w:rFonts w:ascii="Raleway Medium" w:hAnsi="Raleway Medium"/>
          <w:b/>
          <w:sz w:val="28"/>
          <w:szCs w:val="28"/>
        </w:rPr>
      </w:pPr>
    </w:p>
    <w:p w14:paraId="57DA8215"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 xml:space="preserve">Artículo 10. </w:t>
      </w:r>
      <w:r w:rsidRPr="00BC3CE5">
        <w:rPr>
          <w:rFonts w:ascii="Raleway Medium" w:hAnsi="Raleway Medium"/>
          <w:sz w:val="28"/>
          <w:szCs w:val="28"/>
        </w:rPr>
        <w:t>Son integrantes del Comité Coordinador:</w:t>
      </w:r>
    </w:p>
    <w:p w14:paraId="74BD5736" w14:textId="77777777" w:rsidR="00714B21" w:rsidRDefault="00714B21" w:rsidP="00714B21">
      <w:pPr>
        <w:spacing w:after="0" w:line="360" w:lineRule="auto"/>
        <w:jc w:val="both"/>
        <w:rPr>
          <w:rFonts w:ascii="Raleway Medium" w:hAnsi="Raleway Medium"/>
          <w:b/>
          <w:sz w:val="28"/>
          <w:szCs w:val="28"/>
        </w:rPr>
      </w:pPr>
    </w:p>
    <w:p w14:paraId="1EC7AEED" w14:textId="77777777" w:rsidR="00714B21" w:rsidRPr="004D07E1"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I</w:t>
      </w:r>
      <w:r>
        <w:rPr>
          <w:rFonts w:ascii="Raleway Medium" w:hAnsi="Raleway Medium"/>
          <w:b/>
          <w:sz w:val="28"/>
          <w:szCs w:val="28"/>
        </w:rPr>
        <w:t>.</w:t>
      </w:r>
      <w:r w:rsidRPr="004D07E1">
        <w:rPr>
          <w:rFonts w:ascii="Raleway Medium" w:hAnsi="Raleway Medium"/>
          <w:b/>
          <w:sz w:val="28"/>
          <w:szCs w:val="28"/>
        </w:rPr>
        <w:t xml:space="preserve"> a II. …</w:t>
      </w:r>
    </w:p>
    <w:p w14:paraId="6D8E7AC2" w14:textId="77777777" w:rsidR="00714B21" w:rsidRDefault="00714B21" w:rsidP="00714B21">
      <w:pPr>
        <w:spacing w:after="0" w:line="360" w:lineRule="auto"/>
        <w:jc w:val="both"/>
        <w:rPr>
          <w:rFonts w:ascii="Raleway Medium" w:hAnsi="Raleway Medium"/>
          <w:sz w:val="28"/>
          <w:szCs w:val="28"/>
        </w:rPr>
      </w:pPr>
    </w:p>
    <w:p w14:paraId="0E085B51" w14:textId="77777777" w:rsidR="00714B21" w:rsidRPr="00BC3CE5" w:rsidRDefault="00714B21" w:rsidP="00714B21">
      <w:pPr>
        <w:spacing w:after="0" w:line="360" w:lineRule="auto"/>
        <w:jc w:val="both"/>
        <w:rPr>
          <w:rFonts w:ascii="Raleway Medium" w:hAnsi="Raleway Medium"/>
          <w:sz w:val="28"/>
          <w:szCs w:val="28"/>
        </w:rPr>
      </w:pPr>
      <w:r w:rsidRPr="004D07E1">
        <w:rPr>
          <w:rFonts w:ascii="Raleway Medium" w:hAnsi="Raleway Medium"/>
          <w:b/>
          <w:sz w:val="28"/>
          <w:szCs w:val="28"/>
        </w:rPr>
        <w:lastRenderedPageBreak/>
        <w:t>III.</w:t>
      </w:r>
      <w:r w:rsidRPr="00BC3CE5">
        <w:rPr>
          <w:rFonts w:ascii="Raleway Medium" w:hAnsi="Raleway Medium"/>
          <w:sz w:val="28"/>
          <w:szCs w:val="28"/>
        </w:rPr>
        <w:t xml:space="preserve"> El titular de la Fiscalía Especializada</w:t>
      </w:r>
      <w:r w:rsidRPr="00BC3CE5">
        <w:rPr>
          <w:rFonts w:ascii="Raleway Medium" w:hAnsi="Raleway Medium"/>
          <w:b/>
          <w:sz w:val="28"/>
          <w:szCs w:val="28"/>
        </w:rPr>
        <w:t xml:space="preserve"> en materia </w:t>
      </w:r>
      <w:r w:rsidRPr="00BC3CE5">
        <w:rPr>
          <w:rFonts w:ascii="Raleway Medium" w:hAnsi="Raleway Medium"/>
          <w:sz w:val="28"/>
          <w:szCs w:val="28"/>
        </w:rPr>
        <w:t>de Combate a la Corrupción;</w:t>
      </w:r>
    </w:p>
    <w:p w14:paraId="71A3E932" w14:textId="77777777" w:rsidR="00714B21" w:rsidRDefault="00714B21" w:rsidP="00714B21">
      <w:pPr>
        <w:spacing w:after="0" w:line="360" w:lineRule="auto"/>
        <w:jc w:val="both"/>
        <w:rPr>
          <w:rFonts w:ascii="Raleway Medium" w:hAnsi="Raleway Medium"/>
          <w:b/>
          <w:sz w:val="28"/>
          <w:szCs w:val="28"/>
        </w:rPr>
      </w:pPr>
    </w:p>
    <w:p w14:paraId="38361AE6" w14:textId="77777777" w:rsidR="00714B21" w:rsidRPr="004D07E1"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w:t>
      </w:r>
    </w:p>
    <w:p w14:paraId="0EB2CD96" w14:textId="77777777" w:rsidR="00714B21" w:rsidRPr="00BC3CE5" w:rsidRDefault="00714B21" w:rsidP="00714B21">
      <w:pPr>
        <w:spacing w:after="0" w:line="360" w:lineRule="auto"/>
        <w:jc w:val="both"/>
        <w:rPr>
          <w:rFonts w:ascii="Raleway Medium" w:hAnsi="Raleway Medium"/>
          <w:b/>
          <w:sz w:val="28"/>
          <w:szCs w:val="28"/>
        </w:rPr>
      </w:pPr>
    </w:p>
    <w:p w14:paraId="7C85B9C6" w14:textId="77777777" w:rsidR="00714B21" w:rsidRDefault="00714B21" w:rsidP="00714B21">
      <w:pPr>
        <w:spacing w:after="0" w:line="360" w:lineRule="auto"/>
        <w:jc w:val="both"/>
        <w:rPr>
          <w:rFonts w:ascii="Raleway Medium" w:hAnsi="Raleway Medium" w:cs="Arial"/>
          <w:sz w:val="28"/>
          <w:szCs w:val="28"/>
        </w:rPr>
      </w:pPr>
      <w:r w:rsidRPr="00BC3CE5">
        <w:rPr>
          <w:rFonts w:ascii="Raleway Medium" w:hAnsi="Raleway Medium" w:cs="Arial"/>
          <w:b/>
          <w:bCs/>
          <w:sz w:val="28"/>
          <w:szCs w:val="28"/>
        </w:rPr>
        <w:t xml:space="preserve">ARTÍCULO DÉCIMO </w:t>
      </w:r>
      <w:proofErr w:type="gramStart"/>
      <w:r>
        <w:rPr>
          <w:rFonts w:ascii="Raleway Medium" w:hAnsi="Raleway Medium" w:cs="Arial"/>
          <w:b/>
          <w:bCs/>
          <w:sz w:val="28"/>
          <w:szCs w:val="28"/>
        </w:rPr>
        <w:t>OCTAVO</w:t>
      </w:r>
      <w:r w:rsidRPr="00BC3CE5">
        <w:rPr>
          <w:rFonts w:ascii="Raleway Medium" w:hAnsi="Raleway Medium" w:cs="Arial"/>
          <w:b/>
          <w:bCs/>
          <w:sz w:val="28"/>
          <w:szCs w:val="28"/>
        </w:rPr>
        <w:t>.-</w:t>
      </w:r>
      <w:proofErr w:type="gramEnd"/>
      <w:r w:rsidRPr="00BC3CE5">
        <w:rPr>
          <w:rFonts w:ascii="Raleway Medium" w:hAnsi="Raleway Medium" w:cs="Arial"/>
          <w:b/>
          <w:bCs/>
          <w:sz w:val="28"/>
          <w:szCs w:val="28"/>
        </w:rPr>
        <w:t xml:space="preserve"> </w:t>
      </w:r>
      <w:r w:rsidRPr="00BC3CE5">
        <w:rPr>
          <w:rFonts w:ascii="Raleway Medium" w:hAnsi="Raleway Medium" w:cs="Arial"/>
          <w:bCs/>
          <w:sz w:val="28"/>
          <w:szCs w:val="28"/>
        </w:rPr>
        <w:t>Se</w:t>
      </w:r>
      <w:r w:rsidRPr="00BC3CE5">
        <w:rPr>
          <w:rFonts w:ascii="Raleway Medium" w:hAnsi="Raleway Medium" w:cs="Arial"/>
          <w:b/>
          <w:bCs/>
          <w:sz w:val="28"/>
          <w:szCs w:val="28"/>
        </w:rPr>
        <w:t xml:space="preserve"> REFORMA </w:t>
      </w:r>
      <w:r w:rsidRPr="00BC3CE5">
        <w:rPr>
          <w:rFonts w:ascii="Raleway Medium" w:hAnsi="Raleway Medium" w:cs="Arial"/>
          <w:bCs/>
          <w:sz w:val="28"/>
          <w:szCs w:val="28"/>
        </w:rPr>
        <w:t>el artículo 585, fracción IV</w:t>
      </w:r>
      <w:r w:rsidRPr="00BC3CE5">
        <w:rPr>
          <w:rFonts w:ascii="Raleway Medium" w:hAnsi="Raleway Medium" w:cs="Arial"/>
          <w:bCs/>
          <w:color w:val="FF0000"/>
          <w:sz w:val="28"/>
          <w:szCs w:val="28"/>
        </w:rPr>
        <w:t xml:space="preserve"> </w:t>
      </w:r>
      <w:r w:rsidRPr="00BC3CE5">
        <w:rPr>
          <w:rFonts w:ascii="Raleway Medium" w:hAnsi="Raleway Medium" w:cs="Arial"/>
          <w:bCs/>
          <w:sz w:val="28"/>
          <w:szCs w:val="28"/>
        </w:rPr>
        <w:t xml:space="preserve">del </w:t>
      </w:r>
      <w:r w:rsidRPr="00BC3CE5">
        <w:rPr>
          <w:rFonts w:ascii="Raleway Medium" w:hAnsi="Raleway Medium"/>
          <w:b/>
          <w:sz w:val="28"/>
          <w:szCs w:val="28"/>
        </w:rPr>
        <w:t xml:space="preserve">Código Federal de Procedimientos Civiles, </w:t>
      </w:r>
      <w:r w:rsidRPr="00BC3CE5">
        <w:rPr>
          <w:rFonts w:ascii="Raleway Medium" w:hAnsi="Raleway Medium" w:cs="Arial"/>
          <w:sz w:val="28"/>
          <w:szCs w:val="28"/>
        </w:rPr>
        <w:t>para quedar como sigue:</w:t>
      </w:r>
    </w:p>
    <w:p w14:paraId="3134C94E" w14:textId="77777777" w:rsidR="00714B21" w:rsidRPr="00BC3CE5" w:rsidRDefault="00714B21" w:rsidP="00714B21">
      <w:pPr>
        <w:spacing w:after="0" w:line="360" w:lineRule="auto"/>
        <w:jc w:val="both"/>
        <w:rPr>
          <w:rFonts w:ascii="Raleway Medium" w:hAnsi="Raleway Medium"/>
          <w:b/>
          <w:sz w:val="28"/>
          <w:szCs w:val="28"/>
        </w:rPr>
      </w:pPr>
    </w:p>
    <w:p w14:paraId="511B9039" w14:textId="77777777" w:rsidR="00714B21" w:rsidRPr="00BC3CE5" w:rsidRDefault="00714B21" w:rsidP="00714B21">
      <w:pPr>
        <w:spacing w:after="0" w:line="360" w:lineRule="auto"/>
        <w:jc w:val="both"/>
        <w:rPr>
          <w:rFonts w:ascii="Raleway Medium" w:hAnsi="Raleway Medium"/>
          <w:sz w:val="28"/>
          <w:szCs w:val="28"/>
        </w:rPr>
      </w:pPr>
      <w:r w:rsidRPr="00BC3CE5">
        <w:rPr>
          <w:rFonts w:ascii="Raleway Medium" w:hAnsi="Raleway Medium"/>
          <w:b/>
          <w:sz w:val="28"/>
          <w:szCs w:val="28"/>
        </w:rPr>
        <w:t>ARTICULO 585.-</w:t>
      </w:r>
      <w:r w:rsidRPr="00BC3CE5">
        <w:rPr>
          <w:rFonts w:ascii="Raleway Medium" w:hAnsi="Raleway Medium"/>
          <w:sz w:val="28"/>
          <w:szCs w:val="28"/>
        </w:rPr>
        <w:t xml:space="preserve"> Tienen legitimación activa para ejercitar las acciones colectivas:</w:t>
      </w:r>
    </w:p>
    <w:p w14:paraId="2978C136" w14:textId="77777777" w:rsidR="00714B21" w:rsidRDefault="00714B21" w:rsidP="00714B21">
      <w:pPr>
        <w:spacing w:after="0" w:line="360" w:lineRule="auto"/>
        <w:jc w:val="both"/>
        <w:rPr>
          <w:rFonts w:ascii="Raleway Medium" w:hAnsi="Raleway Medium"/>
          <w:b/>
          <w:sz w:val="28"/>
          <w:szCs w:val="28"/>
        </w:rPr>
      </w:pPr>
    </w:p>
    <w:p w14:paraId="1898FAAE" w14:textId="77777777" w:rsidR="00714B21" w:rsidRPr="004D07E1" w:rsidRDefault="00714B21" w:rsidP="00714B21">
      <w:pPr>
        <w:spacing w:after="0" w:line="360" w:lineRule="auto"/>
        <w:jc w:val="both"/>
        <w:rPr>
          <w:rFonts w:ascii="Raleway Medium" w:hAnsi="Raleway Medium"/>
          <w:b/>
          <w:sz w:val="28"/>
          <w:szCs w:val="28"/>
        </w:rPr>
      </w:pPr>
      <w:r w:rsidRPr="004D07E1">
        <w:rPr>
          <w:rFonts w:ascii="Raleway Medium" w:hAnsi="Raleway Medium"/>
          <w:b/>
          <w:sz w:val="28"/>
          <w:szCs w:val="28"/>
        </w:rPr>
        <w:t>I</w:t>
      </w:r>
      <w:r>
        <w:rPr>
          <w:rFonts w:ascii="Raleway Medium" w:hAnsi="Raleway Medium"/>
          <w:b/>
          <w:sz w:val="28"/>
          <w:szCs w:val="28"/>
        </w:rPr>
        <w:t>.</w:t>
      </w:r>
      <w:r w:rsidRPr="004D07E1">
        <w:rPr>
          <w:rFonts w:ascii="Raleway Medium" w:hAnsi="Raleway Medium"/>
          <w:b/>
          <w:sz w:val="28"/>
          <w:szCs w:val="28"/>
        </w:rPr>
        <w:t xml:space="preserve"> a III. …</w:t>
      </w:r>
    </w:p>
    <w:p w14:paraId="3FD59251" w14:textId="77777777" w:rsidR="00714B21" w:rsidRDefault="00714B21" w:rsidP="00714B21">
      <w:pPr>
        <w:spacing w:after="0" w:line="360" w:lineRule="auto"/>
        <w:jc w:val="both"/>
        <w:rPr>
          <w:rFonts w:ascii="Raleway Medium" w:hAnsi="Raleway Medium"/>
          <w:b/>
          <w:sz w:val="28"/>
          <w:szCs w:val="28"/>
        </w:rPr>
      </w:pPr>
    </w:p>
    <w:p w14:paraId="7F5B1499" w14:textId="77777777" w:rsidR="00714B21" w:rsidRDefault="00714B21" w:rsidP="00714B21">
      <w:pPr>
        <w:spacing w:after="0" w:line="360" w:lineRule="auto"/>
        <w:jc w:val="both"/>
        <w:rPr>
          <w:rFonts w:ascii="Raleway Medium" w:hAnsi="Raleway Medium"/>
          <w:sz w:val="28"/>
          <w:szCs w:val="28"/>
        </w:rPr>
      </w:pPr>
      <w:r w:rsidRPr="004D07E1">
        <w:rPr>
          <w:rFonts w:ascii="Raleway Medium" w:hAnsi="Raleway Medium"/>
          <w:b/>
          <w:sz w:val="28"/>
          <w:szCs w:val="28"/>
        </w:rPr>
        <w:t>IV.</w:t>
      </w:r>
      <w:r w:rsidRPr="00BC3CE5">
        <w:rPr>
          <w:rFonts w:ascii="Raleway Medium" w:hAnsi="Raleway Medium"/>
          <w:sz w:val="28"/>
          <w:szCs w:val="28"/>
        </w:rPr>
        <w:t xml:space="preserve"> El </w:t>
      </w:r>
      <w:r w:rsidRPr="00BC3CE5">
        <w:rPr>
          <w:rFonts w:ascii="Raleway Medium" w:hAnsi="Raleway Medium"/>
          <w:b/>
          <w:sz w:val="28"/>
          <w:szCs w:val="28"/>
        </w:rPr>
        <w:t>Fiscal</w:t>
      </w:r>
      <w:r w:rsidRPr="00BC3CE5">
        <w:rPr>
          <w:rFonts w:ascii="Raleway Medium" w:hAnsi="Raleway Medium"/>
          <w:sz w:val="28"/>
          <w:szCs w:val="28"/>
        </w:rPr>
        <w:t xml:space="preserve"> General de la República.</w:t>
      </w:r>
    </w:p>
    <w:p w14:paraId="6432365A" w14:textId="77777777" w:rsidR="00714B21" w:rsidRDefault="00714B21" w:rsidP="00714B21">
      <w:pPr>
        <w:spacing w:after="0" w:line="360" w:lineRule="auto"/>
        <w:jc w:val="both"/>
        <w:rPr>
          <w:rFonts w:ascii="Raleway Medium" w:hAnsi="Raleway Medium"/>
          <w:sz w:val="28"/>
          <w:szCs w:val="28"/>
        </w:rPr>
      </w:pPr>
    </w:p>
    <w:p w14:paraId="755C15CD" w14:textId="77777777" w:rsidR="00714B2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DÉCIMO </w:t>
      </w:r>
      <w:proofErr w:type="gramStart"/>
      <w:r>
        <w:rPr>
          <w:rFonts w:ascii="Raleway Medium" w:hAnsi="Raleway Medium"/>
          <w:b/>
          <w:sz w:val="28"/>
          <w:szCs w:val="28"/>
        </w:rPr>
        <w:t>NOVENO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sidRPr="00582C5F">
        <w:rPr>
          <w:rFonts w:ascii="Raleway Medium" w:hAnsi="Raleway Medium"/>
          <w:sz w:val="28"/>
          <w:szCs w:val="28"/>
        </w:rPr>
        <w:t xml:space="preserve"> </w:t>
      </w:r>
      <w:r>
        <w:rPr>
          <w:rFonts w:ascii="Raleway Medium" w:hAnsi="Raleway Medium"/>
          <w:sz w:val="28"/>
          <w:szCs w:val="28"/>
        </w:rPr>
        <w:t xml:space="preserve">la fracción IX del artículo 4º de la </w:t>
      </w:r>
      <w:r w:rsidRPr="009C3670">
        <w:rPr>
          <w:rFonts w:ascii="Raleway Medium" w:hAnsi="Raleway Medium"/>
          <w:b/>
          <w:sz w:val="28"/>
          <w:szCs w:val="28"/>
        </w:rPr>
        <w:t>Ley de la Fiscalización y Rendición de Cuentas de la Federación</w:t>
      </w:r>
      <w:r>
        <w:rPr>
          <w:rFonts w:ascii="Raleway Medium" w:hAnsi="Raleway Medium"/>
          <w:sz w:val="28"/>
          <w:szCs w:val="28"/>
        </w:rPr>
        <w:t xml:space="preserve">, </w:t>
      </w:r>
      <w:r w:rsidRPr="00582C5F">
        <w:rPr>
          <w:rFonts w:ascii="Raleway Medium" w:hAnsi="Raleway Medium"/>
          <w:sz w:val="28"/>
          <w:szCs w:val="28"/>
        </w:rPr>
        <w:t>para quedar como sigue:</w:t>
      </w:r>
    </w:p>
    <w:p w14:paraId="68BD4405" w14:textId="77777777" w:rsidR="00714B21" w:rsidRDefault="00714B21" w:rsidP="00714B21">
      <w:pPr>
        <w:pStyle w:val="Texto"/>
        <w:spacing w:after="0" w:line="360" w:lineRule="auto"/>
        <w:ind w:firstLine="0"/>
        <w:rPr>
          <w:rFonts w:ascii="Raleway Medium" w:hAnsi="Raleway Medium"/>
          <w:sz w:val="28"/>
          <w:szCs w:val="28"/>
        </w:rPr>
      </w:pPr>
    </w:p>
    <w:p w14:paraId="3FE7590B" w14:textId="77777777" w:rsidR="00714B21" w:rsidRPr="00CA7AEB" w:rsidRDefault="00714B21" w:rsidP="00714B21">
      <w:pPr>
        <w:spacing w:line="360" w:lineRule="auto"/>
        <w:jc w:val="both"/>
        <w:rPr>
          <w:rFonts w:ascii="Raleway Medium" w:hAnsi="Raleway Medium" w:cs="Arial"/>
          <w:b/>
          <w:sz w:val="28"/>
          <w:szCs w:val="28"/>
        </w:rPr>
      </w:pPr>
      <w:r w:rsidRPr="00CA7AEB">
        <w:rPr>
          <w:rFonts w:ascii="Raleway Medium" w:hAnsi="Raleway Medium" w:cs="Arial"/>
          <w:b/>
          <w:bCs/>
          <w:sz w:val="28"/>
          <w:szCs w:val="28"/>
        </w:rPr>
        <w:t>Artículo 4</w:t>
      </w:r>
      <w:r>
        <w:rPr>
          <w:rFonts w:ascii="Raleway Medium" w:hAnsi="Raleway Medium" w:cs="Arial"/>
          <w:b/>
          <w:bCs/>
          <w:sz w:val="28"/>
          <w:szCs w:val="28"/>
        </w:rPr>
        <w:t xml:space="preserve">.- </w:t>
      </w:r>
      <w:r w:rsidRPr="002C4A11">
        <w:rPr>
          <w:rFonts w:ascii="Raleway Medium" w:hAnsi="Raleway Medium" w:cs="Arial"/>
          <w:sz w:val="28"/>
          <w:szCs w:val="28"/>
        </w:rPr>
        <w:t>Para efectos de esta Ley, se entenderá por:</w:t>
      </w:r>
    </w:p>
    <w:p w14:paraId="294FE40C" w14:textId="77777777" w:rsidR="00714B21" w:rsidRDefault="00714B21" w:rsidP="00714B21">
      <w:pPr>
        <w:spacing w:after="0" w:line="360" w:lineRule="auto"/>
        <w:jc w:val="both"/>
        <w:rPr>
          <w:rFonts w:ascii="Raleway Medium" w:hAnsi="Raleway Medium" w:cs="Arial"/>
          <w:b/>
          <w:sz w:val="28"/>
          <w:szCs w:val="28"/>
        </w:rPr>
      </w:pPr>
    </w:p>
    <w:p w14:paraId="78EC6D28" w14:textId="77777777" w:rsidR="00714B21" w:rsidRPr="00585583" w:rsidRDefault="00714B21" w:rsidP="00714B21">
      <w:pPr>
        <w:spacing w:after="0" w:line="360" w:lineRule="auto"/>
        <w:jc w:val="both"/>
        <w:rPr>
          <w:rFonts w:ascii="Raleway Medium" w:hAnsi="Raleway Medium" w:cs="Arial"/>
          <w:b/>
          <w:sz w:val="28"/>
          <w:szCs w:val="28"/>
        </w:rPr>
      </w:pPr>
      <w:r w:rsidRPr="00585583">
        <w:rPr>
          <w:rFonts w:ascii="Raleway Medium" w:hAnsi="Raleway Medium" w:cs="Arial"/>
          <w:b/>
          <w:sz w:val="28"/>
          <w:szCs w:val="28"/>
        </w:rPr>
        <w:t xml:space="preserve">I. </w:t>
      </w:r>
      <w:r>
        <w:rPr>
          <w:rFonts w:ascii="Raleway Medium" w:hAnsi="Raleway Medium" w:cs="Arial"/>
          <w:b/>
          <w:sz w:val="28"/>
          <w:szCs w:val="28"/>
        </w:rPr>
        <w:t>a VIII</w:t>
      </w:r>
      <w:r w:rsidRPr="00585583">
        <w:rPr>
          <w:rFonts w:ascii="Raleway Medium" w:hAnsi="Raleway Medium" w:cs="Arial"/>
          <w:b/>
          <w:sz w:val="28"/>
          <w:szCs w:val="28"/>
        </w:rPr>
        <w:t>. …</w:t>
      </w:r>
    </w:p>
    <w:p w14:paraId="21249EB4" w14:textId="77777777" w:rsidR="00714B21" w:rsidRPr="00CA7AEB" w:rsidRDefault="00714B21" w:rsidP="00714B21">
      <w:pPr>
        <w:spacing w:after="0" w:line="360" w:lineRule="auto"/>
        <w:jc w:val="both"/>
        <w:rPr>
          <w:rFonts w:ascii="Raleway Medium" w:hAnsi="Raleway Medium" w:cs="Arial"/>
          <w:b/>
          <w:sz w:val="28"/>
          <w:szCs w:val="28"/>
        </w:rPr>
      </w:pPr>
    </w:p>
    <w:p w14:paraId="14E92CF2" w14:textId="77777777" w:rsidR="00714B21" w:rsidRPr="002C4A11" w:rsidRDefault="00714B21" w:rsidP="00714B21">
      <w:pPr>
        <w:spacing w:after="0" w:line="360" w:lineRule="auto"/>
        <w:jc w:val="both"/>
        <w:rPr>
          <w:rFonts w:ascii="Raleway Medium" w:hAnsi="Raleway Medium" w:cs="Arial"/>
          <w:sz w:val="28"/>
          <w:szCs w:val="28"/>
          <w:lang w:val="es-ES"/>
        </w:rPr>
      </w:pPr>
      <w:r w:rsidRPr="002C4A11">
        <w:rPr>
          <w:rFonts w:ascii="Raleway Medium" w:hAnsi="Raleway Medium" w:cs="Arial"/>
          <w:b/>
          <w:sz w:val="28"/>
          <w:szCs w:val="28"/>
          <w:lang w:val="es-ES"/>
        </w:rPr>
        <w:t>IX.</w:t>
      </w:r>
      <w:r w:rsidRPr="002C4A11">
        <w:rPr>
          <w:rFonts w:ascii="Raleway Medium" w:hAnsi="Raleway Medium" w:cs="Arial"/>
          <w:sz w:val="28"/>
          <w:szCs w:val="28"/>
          <w:lang w:val="es-ES"/>
        </w:rPr>
        <w:t xml:space="preserve"> Entes Públicos: Los Poderes Legislativo y Judicial, los órganos constitucionales autónomos, los órganos jurisdiccionales que no </w:t>
      </w:r>
      <w:r w:rsidRPr="002C4A11">
        <w:rPr>
          <w:rFonts w:ascii="Raleway Medium" w:hAnsi="Raleway Medium" w:cs="Arial"/>
          <w:sz w:val="28"/>
          <w:szCs w:val="28"/>
          <w:lang w:val="es-ES"/>
        </w:rPr>
        <w:lastRenderedPageBreak/>
        <w:t>formen parte del Poder Judicial, las dependencias, entidades de la Administración Pública Federal, y sus homólogos de las entidades federativas, los municipios y alcaldías de la Ciudad de México y sus dependencias y entidades, las fiscalías o procuradurías locales, las empresas productivas del Estado y sus subsidiarias, así como cualquier otro ente sobre el que tenga control sobre sus decisiones o acciones cualquiera de los poderes y órganos públicos citados;</w:t>
      </w:r>
    </w:p>
    <w:p w14:paraId="506DF350" w14:textId="77777777" w:rsidR="00714B21" w:rsidRDefault="00714B21" w:rsidP="00714B21">
      <w:pPr>
        <w:spacing w:after="0" w:line="360" w:lineRule="auto"/>
        <w:jc w:val="both"/>
        <w:rPr>
          <w:rFonts w:ascii="Raleway Medium" w:hAnsi="Raleway Medium" w:cs="Arial"/>
          <w:sz w:val="28"/>
          <w:szCs w:val="28"/>
        </w:rPr>
      </w:pPr>
    </w:p>
    <w:p w14:paraId="251C3522"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X. a XXIII. …</w:t>
      </w:r>
    </w:p>
    <w:p w14:paraId="462F1080" w14:textId="77777777" w:rsidR="00714B21" w:rsidRDefault="00714B21" w:rsidP="00714B21">
      <w:pPr>
        <w:spacing w:after="0" w:line="360" w:lineRule="auto"/>
        <w:jc w:val="both"/>
        <w:rPr>
          <w:rFonts w:ascii="Raleway Medium" w:hAnsi="Raleway Medium" w:cs="Arial"/>
          <w:b/>
          <w:sz w:val="28"/>
          <w:szCs w:val="28"/>
        </w:rPr>
      </w:pPr>
    </w:p>
    <w:p w14:paraId="1698CC5A"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7EE467F7" w14:textId="77777777" w:rsidR="00714B21" w:rsidRDefault="00714B21" w:rsidP="00714B21">
      <w:pPr>
        <w:spacing w:after="0" w:line="360" w:lineRule="auto"/>
        <w:jc w:val="both"/>
        <w:rPr>
          <w:rFonts w:ascii="Raleway Medium" w:hAnsi="Raleway Medium" w:cs="Arial"/>
          <w:b/>
          <w:sz w:val="28"/>
          <w:szCs w:val="28"/>
        </w:rPr>
      </w:pPr>
    </w:p>
    <w:p w14:paraId="1B7575AE" w14:textId="77777777" w:rsidR="00714B2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proofErr w:type="gramStart"/>
      <w:r>
        <w:rPr>
          <w:rFonts w:ascii="Raleway Medium" w:hAnsi="Raleway Medium"/>
          <w:b/>
          <w:sz w:val="28"/>
          <w:szCs w:val="28"/>
        </w:rPr>
        <w:t>VIGÉSIMO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sidRPr="00582C5F">
        <w:rPr>
          <w:rFonts w:ascii="Raleway Medium" w:hAnsi="Raleway Medium"/>
          <w:sz w:val="28"/>
          <w:szCs w:val="28"/>
        </w:rPr>
        <w:t xml:space="preserve"> </w:t>
      </w:r>
      <w:r>
        <w:rPr>
          <w:rFonts w:ascii="Raleway Medium" w:hAnsi="Raleway Medium"/>
          <w:sz w:val="28"/>
          <w:szCs w:val="28"/>
        </w:rPr>
        <w:t xml:space="preserve">la fracción II del artículo 117 de la </w:t>
      </w:r>
      <w:r w:rsidRPr="009E232E">
        <w:rPr>
          <w:rFonts w:ascii="Raleway Medium" w:hAnsi="Raleway Medium"/>
          <w:b/>
          <w:sz w:val="28"/>
          <w:szCs w:val="28"/>
        </w:rPr>
        <w:t>Ley de la General de Víctimas</w:t>
      </w:r>
      <w:r>
        <w:rPr>
          <w:rFonts w:ascii="Raleway Medium" w:hAnsi="Raleway Medium"/>
          <w:sz w:val="28"/>
          <w:szCs w:val="28"/>
        </w:rPr>
        <w:t xml:space="preserve">, </w:t>
      </w:r>
      <w:r w:rsidRPr="00582C5F">
        <w:rPr>
          <w:rFonts w:ascii="Raleway Medium" w:hAnsi="Raleway Medium"/>
          <w:sz w:val="28"/>
          <w:szCs w:val="28"/>
        </w:rPr>
        <w:t>para quedar como sigue:</w:t>
      </w:r>
    </w:p>
    <w:p w14:paraId="04304CF0" w14:textId="77777777" w:rsidR="00714B21" w:rsidRDefault="00714B21" w:rsidP="00714B21">
      <w:pPr>
        <w:spacing w:after="0" w:line="360" w:lineRule="auto"/>
        <w:jc w:val="center"/>
        <w:rPr>
          <w:rFonts w:ascii="Raleway Medium" w:hAnsi="Raleway Medium" w:cs="Arial"/>
          <w:b/>
          <w:sz w:val="28"/>
          <w:szCs w:val="28"/>
        </w:rPr>
      </w:pPr>
    </w:p>
    <w:p w14:paraId="4C04338E" w14:textId="77777777" w:rsidR="00714B21" w:rsidRDefault="00714B21" w:rsidP="00714B21">
      <w:pPr>
        <w:spacing w:after="0" w:line="360" w:lineRule="auto"/>
        <w:jc w:val="both"/>
        <w:rPr>
          <w:rFonts w:ascii="Raleway Medium" w:hAnsi="Raleway Medium" w:cs="Arial"/>
          <w:bCs/>
          <w:sz w:val="28"/>
          <w:szCs w:val="28"/>
        </w:rPr>
      </w:pPr>
      <w:r w:rsidRPr="00CA7AEB">
        <w:rPr>
          <w:rFonts w:ascii="Raleway Medium" w:hAnsi="Raleway Medium" w:cs="Arial"/>
          <w:b/>
          <w:bCs/>
          <w:sz w:val="28"/>
          <w:szCs w:val="28"/>
        </w:rPr>
        <w:t xml:space="preserve">Artículo </w:t>
      </w:r>
      <w:r>
        <w:rPr>
          <w:rFonts w:ascii="Raleway Medium" w:hAnsi="Raleway Medium" w:cs="Arial"/>
          <w:b/>
          <w:bCs/>
          <w:sz w:val="28"/>
          <w:szCs w:val="28"/>
        </w:rPr>
        <w:t xml:space="preserve">117.- </w:t>
      </w:r>
      <w:r w:rsidRPr="00711637">
        <w:rPr>
          <w:rFonts w:ascii="Raleway Medium" w:hAnsi="Raleway Medium" w:cs="Arial"/>
          <w:bCs/>
          <w:sz w:val="28"/>
          <w:szCs w:val="28"/>
        </w:rPr>
        <w:t>En materia de acceso a la justicia, corresponde al Gobierno Federal y a las entidades federativas, en el ámbito de sus respectivas competencias:</w:t>
      </w:r>
    </w:p>
    <w:p w14:paraId="583ABA68" w14:textId="77777777" w:rsidR="00714B21" w:rsidRDefault="00714B21" w:rsidP="00714B21">
      <w:pPr>
        <w:spacing w:after="0" w:line="360" w:lineRule="auto"/>
        <w:jc w:val="both"/>
        <w:rPr>
          <w:rFonts w:ascii="Raleway Medium" w:hAnsi="Raleway Medium" w:cs="Arial"/>
          <w:b/>
          <w:sz w:val="28"/>
          <w:szCs w:val="28"/>
        </w:rPr>
      </w:pPr>
    </w:p>
    <w:p w14:paraId="600E103B" w14:textId="77777777" w:rsidR="00714B21" w:rsidRDefault="00714B21" w:rsidP="00714B21">
      <w:pPr>
        <w:spacing w:after="0" w:line="360" w:lineRule="auto"/>
        <w:jc w:val="both"/>
        <w:rPr>
          <w:rFonts w:ascii="Raleway Medium" w:hAnsi="Raleway Medium" w:cs="Arial"/>
          <w:b/>
          <w:sz w:val="28"/>
          <w:szCs w:val="28"/>
        </w:rPr>
      </w:pPr>
      <w:r w:rsidRPr="00585583">
        <w:rPr>
          <w:rFonts w:ascii="Raleway Medium" w:hAnsi="Raleway Medium" w:cs="Arial"/>
          <w:b/>
          <w:sz w:val="28"/>
          <w:szCs w:val="28"/>
        </w:rPr>
        <w:t>I. …</w:t>
      </w:r>
    </w:p>
    <w:p w14:paraId="16918938" w14:textId="77777777" w:rsidR="00714B21" w:rsidRDefault="00714B21" w:rsidP="00714B21">
      <w:pPr>
        <w:spacing w:after="0" w:line="360" w:lineRule="auto"/>
        <w:jc w:val="both"/>
        <w:rPr>
          <w:rFonts w:ascii="Raleway Medium" w:hAnsi="Raleway Medium" w:cs="Arial"/>
          <w:b/>
          <w:sz w:val="28"/>
          <w:szCs w:val="28"/>
        </w:rPr>
      </w:pPr>
    </w:p>
    <w:p w14:paraId="6849DE64" w14:textId="77777777" w:rsidR="00714B21" w:rsidRPr="00711637" w:rsidRDefault="00714B21" w:rsidP="00714B21">
      <w:pPr>
        <w:spacing w:after="0" w:line="360" w:lineRule="auto"/>
        <w:jc w:val="both"/>
        <w:rPr>
          <w:rFonts w:ascii="Raleway Medium" w:hAnsi="Raleway Medium" w:cs="Arial"/>
          <w:sz w:val="28"/>
          <w:szCs w:val="28"/>
        </w:rPr>
      </w:pPr>
      <w:r>
        <w:rPr>
          <w:rFonts w:ascii="Raleway Medium" w:hAnsi="Raleway Medium" w:cs="Arial"/>
          <w:b/>
          <w:sz w:val="28"/>
          <w:szCs w:val="28"/>
        </w:rPr>
        <w:t xml:space="preserve">II. </w:t>
      </w:r>
      <w:r w:rsidRPr="00711637">
        <w:rPr>
          <w:rFonts w:ascii="Raleway Medium" w:hAnsi="Raleway Medium" w:cs="Arial"/>
          <w:sz w:val="28"/>
          <w:szCs w:val="28"/>
        </w:rPr>
        <w:t>Proporcionar a las víctimas orientación y asesoría para su eficaz atención y protección, de conformidad con la Ley de la</w:t>
      </w:r>
      <w:r w:rsidRPr="00711637">
        <w:rPr>
          <w:rFonts w:ascii="Raleway Medium" w:hAnsi="Raleway Medium" w:cs="Arial"/>
          <w:b/>
          <w:sz w:val="28"/>
          <w:szCs w:val="28"/>
        </w:rPr>
        <w:t xml:space="preserve"> </w:t>
      </w:r>
      <w:r>
        <w:rPr>
          <w:rFonts w:ascii="Raleway Medium" w:hAnsi="Raleway Medium" w:cs="Arial"/>
          <w:b/>
          <w:sz w:val="28"/>
          <w:szCs w:val="28"/>
        </w:rPr>
        <w:t>Fiscalía</w:t>
      </w:r>
      <w:r w:rsidRPr="00711637">
        <w:rPr>
          <w:rFonts w:ascii="Raleway Medium" w:hAnsi="Raleway Medium" w:cs="Arial"/>
          <w:b/>
          <w:sz w:val="28"/>
          <w:szCs w:val="28"/>
        </w:rPr>
        <w:t xml:space="preserve"> </w:t>
      </w:r>
      <w:r w:rsidRPr="00711637">
        <w:rPr>
          <w:rFonts w:ascii="Raleway Medium" w:hAnsi="Raleway Medium" w:cs="Arial"/>
          <w:sz w:val="28"/>
          <w:szCs w:val="28"/>
        </w:rPr>
        <w:t>General de la República, su Reglamento y demás ordenamientos aplicables;</w:t>
      </w:r>
    </w:p>
    <w:p w14:paraId="74E5933E" w14:textId="77777777" w:rsidR="00714B21" w:rsidRDefault="00714B21" w:rsidP="00714B21">
      <w:pPr>
        <w:spacing w:after="0" w:line="360" w:lineRule="auto"/>
        <w:jc w:val="both"/>
        <w:rPr>
          <w:rFonts w:ascii="Raleway Medium" w:hAnsi="Raleway Medium" w:cs="Arial"/>
          <w:bCs/>
          <w:sz w:val="28"/>
          <w:szCs w:val="28"/>
          <w:lang w:val="es-ES"/>
        </w:rPr>
      </w:pPr>
    </w:p>
    <w:p w14:paraId="264EA776" w14:textId="77777777" w:rsidR="00714B21" w:rsidRDefault="00714B21" w:rsidP="00714B21">
      <w:pPr>
        <w:spacing w:after="0" w:line="360" w:lineRule="auto"/>
        <w:jc w:val="both"/>
        <w:rPr>
          <w:rFonts w:ascii="Raleway Medium" w:hAnsi="Raleway Medium" w:cs="Arial"/>
          <w:b/>
          <w:sz w:val="28"/>
          <w:szCs w:val="28"/>
        </w:rPr>
      </w:pPr>
      <w:r w:rsidRPr="00585583">
        <w:rPr>
          <w:rFonts w:ascii="Raleway Medium" w:hAnsi="Raleway Medium" w:cs="Arial"/>
          <w:b/>
          <w:sz w:val="28"/>
          <w:szCs w:val="28"/>
        </w:rPr>
        <w:lastRenderedPageBreak/>
        <w:t>II</w:t>
      </w:r>
      <w:r>
        <w:rPr>
          <w:rFonts w:ascii="Raleway Medium" w:hAnsi="Raleway Medium" w:cs="Arial"/>
          <w:b/>
          <w:sz w:val="28"/>
          <w:szCs w:val="28"/>
        </w:rPr>
        <w:t>I</w:t>
      </w:r>
      <w:r w:rsidRPr="00585583">
        <w:rPr>
          <w:rFonts w:ascii="Raleway Medium" w:hAnsi="Raleway Medium" w:cs="Arial"/>
          <w:b/>
          <w:sz w:val="28"/>
          <w:szCs w:val="28"/>
        </w:rPr>
        <w:t xml:space="preserve">. </w:t>
      </w:r>
      <w:r>
        <w:rPr>
          <w:rFonts w:ascii="Raleway Medium" w:hAnsi="Raleway Medium" w:cs="Arial"/>
          <w:b/>
          <w:sz w:val="28"/>
          <w:szCs w:val="28"/>
        </w:rPr>
        <w:t xml:space="preserve">a </w:t>
      </w:r>
      <w:r w:rsidRPr="00585583">
        <w:rPr>
          <w:rFonts w:ascii="Raleway Medium" w:hAnsi="Raleway Medium" w:cs="Arial"/>
          <w:b/>
          <w:sz w:val="28"/>
          <w:szCs w:val="28"/>
        </w:rPr>
        <w:t>I</w:t>
      </w:r>
      <w:r>
        <w:rPr>
          <w:rFonts w:ascii="Raleway Medium" w:hAnsi="Raleway Medium" w:cs="Arial"/>
          <w:b/>
          <w:sz w:val="28"/>
          <w:szCs w:val="28"/>
        </w:rPr>
        <w:t>X</w:t>
      </w:r>
      <w:r w:rsidRPr="00585583">
        <w:rPr>
          <w:rFonts w:ascii="Raleway Medium" w:hAnsi="Raleway Medium" w:cs="Arial"/>
          <w:b/>
          <w:sz w:val="28"/>
          <w:szCs w:val="28"/>
        </w:rPr>
        <w:t>. …</w:t>
      </w:r>
    </w:p>
    <w:p w14:paraId="327B301C" w14:textId="77777777" w:rsidR="00714B21" w:rsidRDefault="00714B21" w:rsidP="00714B21">
      <w:pPr>
        <w:spacing w:after="0" w:line="360" w:lineRule="auto"/>
        <w:jc w:val="both"/>
        <w:rPr>
          <w:rFonts w:ascii="Raleway Medium" w:hAnsi="Raleway Medium" w:cs="Arial"/>
          <w:b/>
          <w:sz w:val="28"/>
          <w:szCs w:val="28"/>
        </w:rPr>
      </w:pPr>
    </w:p>
    <w:p w14:paraId="3AF17EA2" w14:textId="77777777" w:rsidR="00714B2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VIGÉSIMO </w:t>
      </w:r>
      <w:proofErr w:type="gramStart"/>
      <w:r>
        <w:rPr>
          <w:rFonts w:ascii="Raleway Medium" w:hAnsi="Raleway Medium"/>
          <w:b/>
          <w:sz w:val="28"/>
          <w:szCs w:val="28"/>
        </w:rPr>
        <w:t>PRIMERO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sidRPr="00582C5F">
        <w:rPr>
          <w:rFonts w:ascii="Raleway Medium" w:hAnsi="Raleway Medium"/>
          <w:sz w:val="28"/>
          <w:szCs w:val="28"/>
        </w:rPr>
        <w:t xml:space="preserve"> </w:t>
      </w:r>
      <w:r>
        <w:rPr>
          <w:rFonts w:ascii="Raleway Medium" w:hAnsi="Raleway Medium"/>
          <w:sz w:val="28"/>
          <w:szCs w:val="28"/>
        </w:rPr>
        <w:t xml:space="preserve">la fracción III del artículo 1º de la </w:t>
      </w:r>
      <w:r w:rsidRPr="009E232E">
        <w:rPr>
          <w:rFonts w:ascii="Raleway Medium" w:hAnsi="Raleway Medium"/>
          <w:b/>
          <w:sz w:val="28"/>
          <w:szCs w:val="28"/>
        </w:rPr>
        <w:t>Ley de Adquisiciones, Arrendamientos y Servicios del Sector Público</w:t>
      </w:r>
      <w:r>
        <w:rPr>
          <w:rFonts w:ascii="Raleway Medium" w:hAnsi="Raleway Medium"/>
          <w:sz w:val="28"/>
          <w:szCs w:val="28"/>
        </w:rPr>
        <w:t xml:space="preserve">, </w:t>
      </w:r>
      <w:r w:rsidRPr="00582C5F">
        <w:rPr>
          <w:rFonts w:ascii="Raleway Medium" w:hAnsi="Raleway Medium"/>
          <w:sz w:val="28"/>
          <w:szCs w:val="28"/>
        </w:rPr>
        <w:t>para quedar como sigue:</w:t>
      </w:r>
    </w:p>
    <w:p w14:paraId="5D93EC3C" w14:textId="77777777" w:rsidR="00714B21" w:rsidRDefault="00714B21" w:rsidP="00714B21">
      <w:pPr>
        <w:spacing w:after="0" w:line="360" w:lineRule="auto"/>
        <w:jc w:val="both"/>
        <w:rPr>
          <w:rFonts w:ascii="Raleway Medium" w:hAnsi="Raleway Medium" w:cs="Arial"/>
          <w:b/>
          <w:bCs/>
          <w:sz w:val="28"/>
          <w:szCs w:val="28"/>
        </w:rPr>
      </w:pPr>
    </w:p>
    <w:p w14:paraId="0EDA9C68" w14:textId="77777777" w:rsidR="00714B21" w:rsidRDefault="00714B21" w:rsidP="00714B21">
      <w:pPr>
        <w:spacing w:after="0" w:line="360" w:lineRule="auto"/>
        <w:jc w:val="both"/>
        <w:rPr>
          <w:rFonts w:ascii="Raleway Medium" w:hAnsi="Raleway Medium" w:cs="Arial"/>
          <w:b/>
          <w:bCs/>
          <w:sz w:val="28"/>
          <w:szCs w:val="28"/>
        </w:rPr>
      </w:pPr>
      <w:r w:rsidRPr="00CA7AEB">
        <w:rPr>
          <w:rFonts w:ascii="Raleway Medium" w:hAnsi="Raleway Medium" w:cs="Arial"/>
          <w:b/>
          <w:bCs/>
          <w:sz w:val="28"/>
          <w:szCs w:val="28"/>
        </w:rPr>
        <w:t xml:space="preserve">Artículo </w:t>
      </w:r>
      <w:r>
        <w:rPr>
          <w:rFonts w:ascii="Raleway Medium" w:hAnsi="Raleway Medium" w:cs="Arial"/>
          <w:b/>
          <w:bCs/>
          <w:sz w:val="28"/>
          <w:szCs w:val="28"/>
        </w:rPr>
        <w:t xml:space="preserve">1.- </w:t>
      </w:r>
      <w:r w:rsidRPr="00711637">
        <w:rPr>
          <w:rFonts w:ascii="Raleway Medium" w:hAnsi="Raleway Medium" w:cs="Arial"/>
          <w:bCs/>
          <w:sz w:val="28"/>
          <w:szCs w:val="28"/>
        </w:rPr>
        <w:t>La presente Ley es de orden público y tiene por objeto reglamentar la aplicación del artículo 134 de la Constitución Política de los Estados Unidos Mexicanos en materia de las adquisiciones, arrendamientos de bienes muebles y prestación de servicios de cualquier naturaleza, que realicen:</w:t>
      </w:r>
    </w:p>
    <w:p w14:paraId="73AEF6C1" w14:textId="77777777" w:rsidR="00714B21" w:rsidRDefault="00714B21" w:rsidP="00714B21">
      <w:pPr>
        <w:spacing w:after="0" w:line="360" w:lineRule="auto"/>
        <w:jc w:val="both"/>
        <w:rPr>
          <w:rFonts w:ascii="Raleway Medium" w:hAnsi="Raleway Medium" w:cs="Arial"/>
          <w:b/>
          <w:bCs/>
          <w:sz w:val="28"/>
          <w:szCs w:val="28"/>
        </w:rPr>
      </w:pPr>
    </w:p>
    <w:p w14:paraId="1A3D3411" w14:textId="77777777" w:rsidR="00714B21" w:rsidRDefault="00714B21" w:rsidP="00714B21">
      <w:pPr>
        <w:spacing w:after="0" w:line="360" w:lineRule="auto"/>
        <w:jc w:val="both"/>
        <w:rPr>
          <w:rFonts w:ascii="Raleway Medium" w:hAnsi="Raleway Medium" w:cs="Arial"/>
          <w:b/>
          <w:sz w:val="28"/>
          <w:szCs w:val="28"/>
        </w:rPr>
      </w:pPr>
      <w:r w:rsidRPr="00585583">
        <w:rPr>
          <w:rFonts w:ascii="Raleway Medium" w:hAnsi="Raleway Medium" w:cs="Arial"/>
          <w:b/>
          <w:sz w:val="28"/>
          <w:szCs w:val="28"/>
        </w:rPr>
        <w:t>I. …</w:t>
      </w:r>
    </w:p>
    <w:p w14:paraId="39031DA8" w14:textId="77777777" w:rsidR="00714B21" w:rsidRDefault="00714B21" w:rsidP="00714B21">
      <w:pPr>
        <w:spacing w:after="0" w:line="360" w:lineRule="auto"/>
        <w:jc w:val="both"/>
        <w:rPr>
          <w:rFonts w:ascii="Raleway Medium" w:hAnsi="Raleway Medium" w:cs="Arial"/>
          <w:b/>
          <w:bCs/>
          <w:sz w:val="28"/>
          <w:szCs w:val="28"/>
        </w:rPr>
      </w:pPr>
    </w:p>
    <w:p w14:paraId="479599B0" w14:textId="77777777" w:rsidR="00714B21" w:rsidRDefault="00714B21" w:rsidP="00714B21">
      <w:pPr>
        <w:spacing w:after="0" w:line="360" w:lineRule="auto"/>
        <w:jc w:val="both"/>
        <w:rPr>
          <w:rFonts w:ascii="Raleway Medium" w:hAnsi="Raleway Medium" w:cs="Arial"/>
          <w:b/>
          <w:bCs/>
          <w:sz w:val="28"/>
          <w:szCs w:val="28"/>
        </w:rPr>
      </w:pPr>
      <w:r>
        <w:rPr>
          <w:rFonts w:ascii="Raleway Medium" w:hAnsi="Raleway Medium" w:cs="Arial"/>
          <w:b/>
          <w:bCs/>
          <w:sz w:val="28"/>
          <w:szCs w:val="28"/>
        </w:rPr>
        <w:t xml:space="preserve">II. … </w:t>
      </w:r>
    </w:p>
    <w:p w14:paraId="5135BEBE" w14:textId="77777777" w:rsidR="00714B21" w:rsidRDefault="00714B21" w:rsidP="00714B21">
      <w:pPr>
        <w:spacing w:after="0" w:line="360" w:lineRule="auto"/>
        <w:jc w:val="both"/>
        <w:rPr>
          <w:rFonts w:ascii="Raleway Medium" w:hAnsi="Raleway Medium" w:cs="Arial"/>
          <w:b/>
          <w:bCs/>
          <w:sz w:val="28"/>
          <w:szCs w:val="28"/>
        </w:rPr>
      </w:pPr>
    </w:p>
    <w:p w14:paraId="15E355A5" w14:textId="77777777" w:rsidR="00714B21" w:rsidRDefault="00714B21" w:rsidP="00714B21">
      <w:pPr>
        <w:spacing w:after="0" w:line="360" w:lineRule="auto"/>
        <w:jc w:val="both"/>
        <w:rPr>
          <w:rFonts w:ascii="Raleway Medium" w:hAnsi="Raleway Medium" w:cs="Arial"/>
          <w:bCs/>
          <w:sz w:val="28"/>
          <w:szCs w:val="28"/>
        </w:rPr>
      </w:pPr>
      <w:r w:rsidRPr="00486A06">
        <w:rPr>
          <w:rFonts w:ascii="Raleway Medium" w:hAnsi="Raleway Medium" w:cs="Arial"/>
          <w:b/>
          <w:bCs/>
          <w:sz w:val="28"/>
          <w:szCs w:val="28"/>
        </w:rPr>
        <w:t>III.</w:t>
      </w:r>
      <w:r w:rsidRPr="00486A06">
        <w:rPr>
          <w:rFonts w:ascii="Raleway Medium" w:hAnsi="Raleway Medium" w:cs="Arial"/>
          <w:b/>
          <w:bCs/>
          <w:sz w:val="28"/>
          <w:szCs w:val="28"/>
        </w:rPr>
        <w:tab/>
      </w:r>
      <w:r w:rsidRPr="00486A06">
        <w:rPr>
          <w:rFonts w:ascii="Raleway Medium" w:hAnsi="Raleway Medium" w:cs="Arial"/>
          <w:bCs/>
          <w:sz w:val="28"/>
          <w:szCs w:val="28"/>
        </w:rPr>
        <w:t xml:space="preserve">La </w:t>
      </w:r>
      <w:r>
        <w:rPr>
          <w:rFonts w:ascii="Raleway Medium" w:hAnsi="Raleway Medium" w:cs="Arial"/>
          <w:b/>
          <w:bCs/>
          <w:sz w:val="28"/>
          <w:szCs w:val="28"/>
        </w:rPr>
        <w:t>Fiscalía</w:t>
      </w:r>
      <w:r w:rsidRPr="00486A06">
        <w:rPr>
          <w:rFonts w:ascii="Raleway Medium" w:hAnsi="Raleway Medium" w:cs="Arial"/>
          <w:b/>
          <w:bCs/>
          <w:sz w:val="28"/>
          <w:szCs w:val="28"/>
        </w:rPr>
        <w:t xml:space="preserve"> </w:t>
      </w:r>
      <w:r w:rsidRPr="00486A06">
        <w:rPr>
          <w:rFonts w:ascii="Raleway Medium" w:hAnsi="Raleway Medium" w:cs="Arial"/>
          <w:bCs/>
          <w:sz w:val="28"/>
          <w:szCs w:val="28"/>
        </w:rPr>
        <w:t>General de la República;</w:t>
      </w:r>
    </w:p>
    <w:p w14:paraId="4D594D84" w14:textId="77777777" w:rsidR="00714B21" w:rsidRDefault="00714B21" w:rsidP="00714B21">
      <w:pPr>
        <w:spacing w:after="0" w:line="360" w:lineRule="auto"/>
        <w:jc w:val="both"/>
        <w:rPr>
          <w:rFonts w:ascii="Raleway Medium" w:hAnsi="Raleway Medium" w:cs="Arial"/>
          <w:bCs/>
          <w:sz w:val="28"/>
          <w:szCs w:val="28"/>
        </w:rPr>
      </w:pPr>
    </w:p>
    <w:p w14:paraId="75FFB218" w14:textId="77777777" w:rsidR="00714B21" w:rsidRDefault="00714B21" w:rsidP="00714B21">
      <w:pPr>
        <w:spacing w:after="0" w:line="360" w:lineRule="auto"/>
        <w:jc w:val="both"/>
        <w:rPr>
          <w:rFonts w:ascii="Raleway Medium" w:hAnsi="Raleway Medium" w:cs="Arial"/>
          <w:b/>
          <w:sz w:val="28"/>
          <w:szCs w:val="28"/>
        </w:rPr>
      </w:pPr>
      <w:r w:rsidRPr="00585583">
        <w:rPr>
          <w:rFonts w:ascii="Raleway Medium" w:hAnsi="Raleway Medium" w:cs="Arial"/>
          <w:b/>
          <w:sz w:val="28"/>
          <w:szCs w:val="28"/>
        </w:rPr>
        <w:t>I</w:t>
      </w:r>
      <w:r>
        <w:rPr>
          <w:rFonts w:ascii="Raleway Medium" w:hAnsi="Raleway Medium" w:cs="Arial"/>
          <w:b/>
          <w:sz w:val="28"/>
          <w:szCs w:val="28"/>
        </w:rPr>
        <w:t>V</w:t>
      </w:r>
      <w:r w:rsidRPr="00585583">
        <w:rPr>
          <w:rFonts w:ascii="Raleway Medium" w:hAnsi="Raleway Medium" w:cs="Arial"/>
          <w:b/>
          <w:sz w:val="28"/>
          <w:szCs w:val="28"/>
        </w:rPr>
        <w:t xml:space="preserve">. </w:t>
      </w:r>
      <w:r>
        <w:rPr>
          <w:rFonts w:ascii="Raleway Medium" w:hAnsi="Raleway Medium" w:cs="Arial"/>
          <w:b/>
          <w:sz w:val="28"/>
          <w:szCs w:val="28"/>
        </w:rPr>
        <w:t>a VI</w:t>
      </w:r>
      <w:r w:rsidRPr="00585583">
        <w:rPr>
          <w:rFonts w:ascii="Raleway Medium" w:hAnsi="Raleway Medium" w:cs="Arial"/>
          <w:b/>
          <w:sz w:val="28"/>
          <w:szCs w:val="28"/>
        </w:rPr>
        <w:t>. …</w:t>
      </w:r>
    </w:p>
    <w:p w14:paraId="6D602732" w14:textId="77777777" w:rsidR="00714B21" w:rsidRDefault="00714B21" w:rsidP="00714B21">
      <w:pPr>
        <w:spacing w:after="0" w:line="360" w:lineRule="auto"/>
        <w:jc w:val="both"/>
        <w:rPr>
          <w:rFonts w:ascii="Raleway Medium" w:hAnsi="Raleway Medium" w:cs="Arial"/>
          <w:b/>
          <w:sz w:val="28"/>
          <w:szCs w:val="28"/>
        </w:rPr>
      </w:pPr>
    </w:p>
    <w:p w14:paraId="1CCC9956"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70232891"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0FD848F3"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777358EF"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1F27ADAE"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503EB291"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10555406" w14:textId="77777777" w:rsidR="00714B21" w:rsidRDefault="00714B21" w:rsidP="00714B21">
      <w:pPr>
        <w:spacing w:after="0" w:line="360" w:lineRule="auto"/>
        <w:jc w:val="center"/>
        <w:rPr>
          <w:rFonts w:ascii="Raleway Medium" w:hAnsi="Raleway Medium" w:cs="Arial"/>
          <w:b/>
          <w:sz w:val="28"/>
          <w:szCs w:val="28"/>
        </w:rPr>
      </w:pPr>
    </w:p>
    <w:p w14:paraId="34851A82" w14:textId="77777777" w:rsidR="00714B2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VIGÉSIMO </w:t>
      </w:r>
      <w:proofErr w:type="gramStart"/>
      <w:r>
        <w:rPr>
          <w:rFonts w:ascii="Raleway Medium" w:hAnsi="Raleway Medium"/>
          <w:b/>
          <w:sz w:val="28"/>
          <w:szCs w:val="28"/>
        </w:rPr>
        <w:t>SEGUNDO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sidRPr="00582C5F">
        <w:rPr>
          <w:rFonts w:ascii="Raleway Medium" w:hAnsi="Raleway Medium"/>
          <w:sz w:val="28"/>
          <w:szCs w:val="28"/>
        </w:rPr>
        <w:t xml:space="preserve"> </w:t>
      </w:r>
      <w:r>
        <w:rPr>
          <w:rFonts w:ascii="Raleway Medium" w:hAnsi="Raleway Medium"/>
          <w:sz w:val="28"/>
          <w:szCs w:val="28"/>
        </w:rPr>
        <w:t xml:space="preserve">el primer párrafo del artículo 5º de la </w:t>
      </w:r>
      <w:r w:rsidRPr="009E232E">
        <w:rPr>
          <w:rFonts w:ascii="Raleway Medium" w:hAnsi="Raleway Medium"/>
          <w:b/>
          <w:sz w:val="28"/>
          <w:szCs w:val="28"/>
        </w:rPr>
        <w:t>Ley Federal de Derechos</w:t>
      </w:r>
      <w:r>
        <w:rPr>
          <w:rFonts w:ascii="Raleway Medium" w:hAnsi="Raleway Medium"/>
          <w:sz w:val="28"/>
          <w:szCs w:val="28"/>
        </w:rPr>
        <w:t xml:space="preserve">, </w:t>
      </w:r>
      <w:r w:rsidRPr="00582C5F">
        <w:rPr>
          <w:rFonts w:ascii="Raleway Medium" w:hAnsi="Raleway Medium"/>
          <w:sz w:val="28"/>
          <w:szCs w:val="28"/>
        </w:rPr>
        <w:t>para quedar como sigue:</w:t>
      </w:r>
    </w:p>
    <w:p w14:paraId="7156CD22" w14:textId="77777777" w:rsidR="00714B21" w:rsidRDefault="00714B21" w:rsidP="00714B21">
      <w:pPr>
        <w:spacing w:after="0" w:line="360" w:lineRule="auto"/>
        <w:jc w:val="center"/>
        <w:rPr>
          <w:rFonts w:ascii="Raleway Medium" w:hAnsi="Raleway Medium" w:cs="Arial"/>
          <w:b/>
          <w:sz w:val="28"/>
          <w:szCs w:val="28"/>
        </w:rPr>
      </w:pPr>
    </w:p>
    <w:p w14:paraId="2A087E60" w14:textId="77777777" w:rsidR="00714B21" w:rsidRDefault="00714B21" w:rsidP="00714B21">
      <w:pPr>
        <w:spacing w:after="0" w:line="360" w:lineRule="auto"/>
        <w:jc w:val="both"/>
        <w:rPr>
          <w:rFonts w:ascii="Raleway Medium" w:hAnsi="Raleway Medium" w:cs="Arial"/>
          <w:sz w:val="28"/>
          <w:szCs w:val="28"/>
        </w:rPr>
      </w:pPr>
      <w:r w:rsidRPr="00486A06">
        <w:rPr>
          <w:rFonts w:ascii="Raleway Medium" w:hAnsi="Raleway Medium" w:cs="Arial"/>
          <w:b/>
          <w:sz w:val="28"/>
          <w:szCs w:val="28"/>
        </w:rPr>
        <w:t>Artículo 5</w:t>
      </w:r>
      <w:r>
        <w:rPr>
          <w:rFonts w:ascii="Raleway Medium" w:hAnsi="Raleway Medium" w:cs="Arial"/>
          <w:b/>
          <w:sz w:val="28"/>
          <w:szCs w:val="28"/>
        </w:rPr>
        <w:t>o</w:t>
      </w:r>
      <w:r w:rsidRPr="00486A06">
        <w:rPr>
          <w:rFonts w:ascii="Raleway Medium" w:hAnsi="Raleway Medium" w:cs="Arial"/>
          <w:b/>
          <w:sz w:val="28"/>
          <w:szCs w:val="28"/>
        </w:rPr>
        <w:t xml:space="preserve">.- </w:t>
      </w:r>
      <w:r w:rsidRPr="00486A06">
        <w:rPr>
          <w:rFonts w:ascii="Raleway Medium" w:hAnsi="Raleway Medium" w:cs="Arial"/>
          <w:sz w:val="28"/>
          <w:szCs w:val="28"/>
        </w:rPr>
        <w:t>Tratándose de los servicios que a continuación se enumeran que sean prestados por cualquiera de las Secretarías de Estado, se pagarán derechos conforme a las cuotas que para cada caso a continuación se señalan, salvo en aquellos casos que en esta Ley se establecen expresamente.</w:t>
      </w:r>
    </w:p>
    <w:p w14:paraId="22E4E771" w14:textId="77777777" w:rsidR="00714B21" w:rsidRDefault="00714B21" w:rsidP="00714B21">
      <w:pPr>
        <w:spacing w:after="0" w:line="360" w:lineRule="auto"/>
        <w:jc w:val="both"/>
        <w:rPr>
          <w:rFonts w:ascii="Raleway Medium" w:hAnsi="Raleway Medium" w:cs="Arial"/>
          <w:sz w:val="28"/>
          <w:szCs w:val="28"/>
        </w:rPr>
      </w:pPr>
    </w:p>
    <w:p w14:paraId="428FA73A" w14:textId="77777777" w:rsidR="00714B21" w:rsidRDefault="00714B21" w:rsidP="00714B21">
      <w:pPr>
        <w:spacing w:after="0" w:line="360" w:lineRule="auto"/>
        <w:jc w:val="both"/>
        <w:rPr>
          <w:rFonts w:ascii="Raleway Medium" w:hAnsi="Raleway Medium" w:cs="Arial"/>
          <w:b/>
          <w:sz w:val="28"/>
          <w:szCs w:val="28"/>
        </w:rPr>
      </w:pPr>
      <w:r w:rsidRPr="00585583">
        <w:rPr>
          <w:rFonts w:ascii="Raleway Medium" w:hAnsi="Raleway Medium" w:cs="Arial"/>
          <w:b/>
          <w:sz w:val="28"/>
          <w:szCs w:val="28"/>
        </w:rPr>
        <w:t xml:space="preserve">I. </w:t>
      </w:r>
      <w:r>
        <w:rPr>
          <w:rFonts w:ascii="Raleway Medium" w:hAnsi="Raleway Medium" w:cs="Arial"/>
          <w:b/>
          <w:sz w:val="28"/>
          <w:szCs w:val="28"/>
        </w:rPr>
        <w:t>a VII</w:t>
      </w:r>
      <w:r w:rsidRPr="00585583">
        <w:rPr>
          <w:rFonts w:ascii="Raleway Medium" w:hAnsi="Raleway Medium" w:cs="Arial"/>
          <w:b/>
          <w:sz w:val="28"/>
          <w:szCs w:val="28"/>
        </w:rPr>
        <w:t>. …</w:t>
      </w:r>
    </w:p>
    <w:p w14:paraId="1C0F395C" w14:textId="77777777" w:rsidR="00714B21" w:rsidRDefault="00714B21" w:rsidP="00714B21">
      <w:pPr>
        <w:spacing w:after="0" w:line="360" w:lineRule="auto"/>
        <w:jc w:val="both"/>
        <w:rPr>
          <w:rFonts w:ascii="Raleway Medium" w:hAnsi="Raleway Medium" w:cs="Arial"/>
          <w:b/>
          <w:sz w:val="28"/>
          <w:szCs w:val="28"/>
        </w:rPr>
      </w:pPr>
    </w:p>
    <w:p w14:paraId="0F18375F"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2F10ECC9"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3758BA7B"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61F6C3E4"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52C5FF68"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10E4231C" w14:textId="77777777" w:rsidR="00714B21" w:rsidRDefault="00714B21" w:rsidP="00714B21">
      <w:pPr>
        <w:spacing w:after="0" w:line="360" w:lineRule="auto"/>
        <w:jc w:val="both"/>
        <w:rPr>
          <w:rFonts w:ascii="Raleway Medium" w:hAnsi="Raleway Medium" w:cs="Arial"/>
          <w:b/>
          <w:sz w:val="28"/>
          <w:szCs w:val="28"/>
        </w:rPr>
      </w:pPr>
    </w:p>
    <w:p w14:paraId="1B2392FC" w14:textId="77777777" w:rsidR="00714B2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VIGÉSIMO </w:t>
      </w:r>
      <w:proofErr w:type="gramStart"/>
      <w:r>
        <w:rPr>
          <w:rFonts w:ascii="Raleway Medium" w:hAnsi="Raleway Medium"/>
          <w:b/>
          <w:sz w:val="28"/>
          <w:szCs w:val="28"/>
        </w:rPr>
        <w:t>TERCERO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Pr>
          <w:rFonts w:ascii="Raleway Medium" w:hAnsi="Raleway Medium"/>
          <w:b/>
          <w:sz w:val="28"/>
          <w:szCs w:val="28"/>
        </w:rPr>
        <w:t xml:space="preserve"> </w:t>
      </w:r>
      <w:r>
        <w:rPr>
          <w:rFonts w:ascii="Raleway Medium" w:hAnsi="Raleway Medium"/>
          <w:sz w:val="28"/>
          <w:szCs w:val="28"/>
        </w:rPr>
        <w:t xml:space="preserve">el tercer párrafo del artículo 11  de la </w:t>
      </w:r>
      <w:r w:rsidRPr="009E232E">
        <w:rPr>
          <w:rFonts w:ascii="Raleway Medium" w:hAnsi="Raleway Medium"/>
          <w:b/>
          <w:sz w:val="28"/>
          <w:szCs w:val="28"/>
        </w:rPr>
        <w:t>Ley de la Agencia Nacional de Seguridad Industrial y de Protección al Medio Ambiente del Sector Hidrocarburos</w:t>
      </w:r>
      <w:r>
        <w:rPr>
          <w:rFonts w:ascii="Raleway Medium" w:hAnsi="Raleway Medium"/>
          <w:sz w:val="28"/>
          <w:szCs w:val="28"/>
        </w:rPr>
        <w:t xml:space="preserve">, </w:t>
      </w:r>
      <w:r w:rsidRPr="00582C5F">
        <w:rPr>
          <w:rFonts w:ascii="Raleway Medium" w:hAnsi="Raleway Medium"/>
          <w:sz w:val="28"/>
          <w:szCs w:val="28"/>
        </w:rPr>
        <w:t>para quedar como sigue:</w:t>
      </w:r>
    </w:p>
    <w:p w14:paraId="3ECA8EA9" w14:textId="77777777" w:rsidR="00714B21" w:rsidRPr="002E30A2" w:rsidRDefault="00714B21" w:rsidP="00714B21">
      <w:pPr>
        <w:spacing w:after="0" w:line="360" w:lineRule="auto"/>
        <w:rPr>
          <w:rFonts w:ascii="Raleway Medium" w:hAnsi="Raleway Medium" w:cs="Arial"/>
          <w:b/>
          <w:sz w:val="28"/>
          <w:szCs w:val="28"/>
          <w:lang w:val="es-ES"/>
        </w:rPr>
      </w:pPr>
    </w:p>
    <w:p w14:paraId="7BCFBD50" w14:textId="77777777" w:rsidR="00714B21" w:rsidRPr="002E30A2" w:rsidRDefault="00714B21" w:rsidP="00714B21">
      <w:pPr>
        <w:spacing w:after="0" w:line="360" w:lineRule="auto"/>
        <w:jc w:val="both"/>
        <w:rPr>
          <w:rFonts w:ascii="Raleway Medium" w:hAnsi="Raleway Medium" w:cs="Arial"/>
          <w:sz w:val="28"/>
          <w:szCs w:val="28"/>
          <w:lang w:val="es-ES"/>
        </w:rPr>
      </w:pPr>
      <w:r w:rsidRPr="002E30A2">
        <w:rPr>
          <w:rFonts w:ascii="Raleway Medium" w:hAnsi="Raleway Medium" w:cs="Arial"/>
          <w:b/>
          <w:sz w:val="28"/>
          <w:szCs w:val="28"/>
          <w:lang w:val="es-ES"/>
        </w:rPr>
        <w:t>Artículo 11.-</w:t>
      </w:r>
      <w:r w:rsidRPr="002E30A2">
        <w:rPr>
          <w:rFonts w:ascii="Raleway Medium" w:hAnsi="Raleway Medium" w:cs="Arial"/>
          <w:sz w:val="28"/>
          <w:szCs w:val="28"/>
          <w:lang w:val="es-ES"/>
        </w:rPr>
        <w:t xml:space="preserve"> La Agencia informará a la Secretaría de Energía, a la Secretaría de Hacienda y Crédito Público y a la Comisión Nacional </w:t>
      </w:r>
      <w:r w:rsidRPr="002E30A2">
        <w:rPr>
          <w:rFonts w:ascii="Raleway Medium" w:hAnsi="Raleway Medium" w:cs="Arial"/>
          <w:sz w:val="28"/>
          <w:szCs w:val="28"/>
          <w:lang w:val="es-ES"/>
        </w:rPr>
        <w:lastRenderedPageBreak/>
        <w:t xml:space="preserve">de Hidrocarburos y a la Comisión Reguladora de Energía, sobre cualquier medida o resolución que implique afectación a la producción de hidrocarburos, de sus derivados, así como al transporte, almacenamiento, distribución de </w:t>
      </w:r>
      <w:proofErr w:type="gramStart"/>
      <w:r w:rsidRPr="002E30A2">
        <w:rPr>
          <w:rFonts w:ascii="Raleway Medium" w:hAnsi="Raleway Medium" w:cs="Arial"/>
          <w:sz w:val="28"/>
          <w:szCs w:val="28"/>
          <w:lang w:val="es-ES"/>
        </w:rPr>
        <w:t>los mismos</w:t>
      </w:r>
      <w:proofErr w:type="gramEnd"/>
      <w:r w:rsidRPr="002E30A2">
        <w:rPr>
          <w:rFonts w:ascii="Raleway Medium" w:hAnsi="Raleway Medium" w:cs="Arial"/>
          <w:sz w:val="28"/>
          <w:szCs w:val="28"/>
          <w:lang w:val="es-ES"/>
        </w:rPr>
        <w:t>, de conformidad con lo dispuesto en la Ley de Hidrocarburos.</w:t>
      </w:r>
    </w:p>
    <w:p w14:paraId="6B9E90AF" w14:textId="77777777" w:rsidR="00714B21" w:rsidRPr="002E30A2" w:rsidRDefault="00714B21" w:rsidP="00714B21">
      <w:pPr>
        <w:spacing w:after="0" w:line="360" w:lineRule="auto"/>
        <w:jc w:val="both"/>
        <w:rPr>
          <w:rFonts w:ascii="Raleway Medium" w:hAnsi="Raleway Medium" w:cs="Arial"/>
          <w:sz w:val="28"/>
          <w:szCs w:val="28"/>
          <w:lang w:val="es-ES"/>
        </w:rPr>
      </w:pPr>
    </w:p>
    <w:p w14:paraId="3D2175B2" w14:textId="77777777" w:rsidR="00714B21" w:rsidRPr="002E30A2" w:rsidRDefault="00714B21" w:rsidP="00714B21">
      <w:pPr>
        <w:spacing w:after="0" w:line="360" w:lineRule="auto"/>
        <w:jc w:val="both"/>
        <w:rPr>
          <w:rFonts w:ascii="Raleway Medium" w:hAnsi="Raleway Medium" w:cs="Arial"/>
          <w:b/>
          <w:sz w:val="28"/>
          <w:szCs w:val="28"/>
          <w:lang w:val="es-ES"/>
        </w:rPr>
      </w:pPr>
      <w:r w:rsidRPr="002E30A2">
        <w:rPr>
          <w:rFonts w:ascii="Raleway Medium" w:hAnsi="Raleway Medium" w:cs="Arial"/>
          <w:b/>
          <w:sz w:val="28"/>
          <w:szCs w:val="28"/>
          <w:lang w:val="es-ES"/>
        </w:rPr>
        <w:t>…</w:t>
      </w:r>
    </w:p>
    <w:p w14:paraId="47AD0BB3" w14:textId="77777777" w:rsidR="00714B21" w:rsidRPr="002E30A2" w:rsidRDefault="00714B21" w:rsidP="00714B21">
      <w:pPr>
        <w:spacing w:after="0" w:line="360" w:lineRule="auto"/>
        <w:jc w:val="both"/>
        <w:rPr>
          <w:rFonts w:ascii="Raleway Medium" w:hAnsi="Raleway Medium" w:cs="Arial"/>
          <w:sz w:val="28"/>
          <w:szCs w:val="28"/>
          <w:lang w:val="es-ES"/>
        </w:rPr>
      </w:pPr>
    </w:p>
    <w:p w14:paraId="54A6AA4B" w14:textId="77777777" w:rsidR="00714B21" w:rsidRDefault="00714B21" w:rsidP="00714B21">
      <w:pPr>
        <w:spacing w:after="0" w:line="360" w:lineRule="auto"/>
        <w:jc w:val="both"/>
        <w:rPr>
          <w:rFonts w:ascii="Raleway Medium" w:hAnsi="Raleway Medium" w:cs="Arial"/>
          <w:sz w:val="28"/>
          <w:szCs w:val="28"/>
          <w:lang w:val="es-ES"/>
        </w:rPr>
      </w:pPr>
      <w:r w:rsidRPr="002E30A2">
        <w:rPr>
          <w:rFonts w:ascii="Raleway Medium" w:hAnsi="Raleway Medium" w:cs="Arial"/>
          <w:sz w:val="28"/>
          <w:szCs w:val="28"/>
          <w:lang w:val="es-ES"/>
        </w:rPr>
        <w:t xml:space="preserve">La Agencia está obligada a denunciar ante la </w:t>
      </w:r>
      <w:r>
        <w:rPr>
          <w:rFonts w:ascii="Raleway Medium" w:hAnsi="Raleway Medium" w:cs="Arial"/>
          <w:b/>
          <w:sz w:val="28"/>
          <w:szCs w:val="28"/>
          <w:lang w:val="es-ES"/>
        </w:rPr>
        <w:t>Fiscalía</w:t>
      </w:r>
      <w:r w:rsidRPr="002E30A2">
        <w:rPr>
          <w:rFonts w:ascii="Raleway Medium" w:hAnsi="Raleway Medium" w:cs="Arial"/>
          <w:sz w:val="28"/>
          <w:szCs w:val="28"/>
          <w:lang w:val="es-ES"/>
        </w:rPr>
        <w:t xml:space="preserve"> General de la República cualquier hecho que pudiera constituir un delito contra el ambiente en las actividades del Sector.</w:t>
      </w:r>
    </w:p>
    <w:p w14:paraId="18DFD80A" w14:textId="77777777" w:rsidR="00714B21" w:rsidRDefault="00714B21" w:rsidP="00714B21">
      <w:pPr>
        <w:spacing w:after="0" w:line="360" w:lineRule="auto"/>
        <w:jc w:val="both"/>
        <w:rPr>
          <w:rFonts w:ascii="Raleway Medium" w:hAnsi="Raleway Medium" w:cs="Arial"/>
          <w:sz w:val="28"/>
          <w:szCs w:val="28"/>
          <w:lang w:val="es-ES"/>
        </w:rPr>
      </w:pPr>
    </w:p>
    <w:p w14:paraId="5E6FB479" w14:textId="77777777" w:rsidR="00714B2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VIGÉSIMO </w:t>
      </w:r>
      <w:proofErr w:type="gramStart"/>
      <w:r>
        <w:rPr>
          <w:rFonts w:ascii="Raleway Medium" w:hAnsi="Raleway Medium"/>
          <w:b/>
          <w:sz w:val="28"/>
          <w:szCs w:val="28"/>
        </w:rPr>
        <w:t>CUARTO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Pr>
          <w:rFonts w:ascii="Raleway Medium" w:hAnsi="Raleway Medium"/>
          <w:b/>
          <w:sz w:val="28"/>
          <w:szCs w:val="28"/>
        </w:rPr>
        <w:t xml:space="preserve">N </w:t>
      </w:r>
      <w:r>
        <w:rPr>
          <w:rFonts w:ascii="Raleway Medium" w:hAnsi="Raleway Medium"/>
          <w:sz w:val="28"/>
          <w:szCs w:val="28"/>
        </w:rPr>
        <w:t xml:space="preserve">la fracción X del artículo 3º, el párrafo segundo del artículo 219, todos de la </w:t>
      </w:r>
      <w:r w:rsidRPr="009E232E">
        <w:rPr>
          <w:rFonts w:ascii="Raleway Medium" w:hAnsi="Raleway Medium"/>
          <w:b/>
          <w:sz w:val="28"/>
          <w:szCs w:val="28"/>
        </w:rPr>
        <w:t>Ley General de Responsabilidades Administrativas</w:t>
      </w:r>
      <w:r>
        <w:rPr>
          <w:rFonts w:ascii="Raleway Medium" w:hAnsi="Raleway Medium"/>
          <w:sz w:val="28"/>
          <w:szCs w:val="28"/>
        </w:rPr>
        <w:t xml:space="preserve">, </w:t>
      </w:r>
      <w:r w:rsidRPr="00582C5F">
        <w:rPr>
          <w:rFonts w:ascii="Raleway Medium" w:hAnsi="Raleway Medium"/>
          <w:sz w:val="28"/>
          <w:szCs w:val="28"/>
        </w:rPr>
        <w:t>para quedar como sigue:</w:t>
      </w:r>
    </w:p>
    <w:p w14:paraId="7E6B72AD" w14:textId="77777777" w:rsidR="00714B21" w:rsidRPr="00C16D17" w:rsidRDefault="00714B21" w:rsidP="00714B21">
      <w:pPr>
        <w:spacing w:after="0" w:line="360" w:lineRule="auto"/>
        <w:rPr>
          <w:rFonts w:ascii="Raleway Medium" w:hAnsi="Raleway Medium" w:cs="Arial"/>
          <w:b/>
          <w:sz w:val="28"/>
          <w:szCs w:val="28"/>
        </w:rPr>
      </w:pPr>
    </w:p>
    <w:p w14:paraId="7B1B4630" w14:textId="77777777" w:rsidR="00714B21" w:rsidRDefault="00714B21" w:rsidP="00714B21">
      <w:pPr>
        <w:spacing w:after="0" w:line="360" w:lineRule="auto"/>
        <w:rPr>
          <w:rFonts w:ascii="Raleway Medium" w:hAnsi="Raleway Medium" w:cs="Arial"/>
          <w:sz w:val="28"/>
          <w:szCs w:val="28"/>
          <w:lang w:val="es-ES"/>
        </w:rPr>
      </w:pPr>
      <w:r w:rsidRPr="00EC553A">
        <w:rPr>
          <w:rFonts w:ascii="Raleway Medium" w:hAnsi="Raleway Medium" w:cs="Arial"/>
          <w:b/>
          <w:sz w:val="28"/>
          <w:szCs w:val="28"/>
          <w:lang w:val="es-ES"/>
        </w:rPr>
        <w:t xml:space="preserve">Artículo 3. </w:t>
      </w:r>
      <w:r w:rsidRPr="00EC553A">
        <w:rPr>
          <w:rFonts w:ascii="Raleway Medium" w:hAnsi="Raleway Medium" w:cs="Arial"/>
          <w:sz w:val="28"/>
          <w:szCs w:val="28"/>
          <w:lang w:val="es-ES"/>
        </w:rPr>
        <w:t>Para efectos de esta Ley se entenderá por:</w:t>
      </w:r>
    </w:p>
    <w:p w14:paraId="60609CA4" w14:textId="77777777" w:rsidR="00714B21" w:rsidRDefault="00714B21" w:rsidP="00714B21">
      <w:pPr>
        <w:spacing w:after="0" w:line="360" w:lineRule="auto"/>
        <w:rPr>
          <w:rFonts w:ascii="Raleway Medium" w:hAnsi="Raleway Medium" w:cs="Arial"/>
          <w:b/>
          <w:sz w:val="28"/>
          <w:szCs w:val="28"/>
          <w:lang w:val="es-ES"/>
        </w:rPr>
      </w:pPr>
    </w:p>
    <w:p w14:paraId="75662D7F" w14:textId="77777777" w:rsidR="00714B21" w:rsidRDefault="00714B21" w:rsidP="00714B21">
      <w:pPr>
        <w:spacing w:after="0" w:line="360" w:lineRule="auto"/>
        <w:jc w:val="both"/>
        <w:rPr>
          <w:rFonts w:ascii="Raleway Medium" w:hAnsi="Raleway Medium" w:cs="Arial"/>
          <w:b/>
          <w:sz w:val="28"/>
          <w:szCs w:val="28"/>
        </w:rPr>
      </w:pPr>
      <w:r w:rsidRPr="00585583">
        <w:rPr>
          <w:rFonts w:ascii="Raleway Medium" w:hAnsi="Raleway Medium" w:cs="Arial"/>
          <w:b/>
          <w:sz w:val="28"/>
          <w:szCs w:val="28"/>
        </w:rPr>
        <w:t xml:space="preserve">I. </w:t>
      </w:r>
      <w:r>
        <w:rPr>
          <w:rFonts w:ascii="Raleway Medium" w:hAnsi="Raleway Medium" w:cs="Arial"/>
          <w:b/>
          <w:sz w:val="28"/>
          <w:szCs w:val="28"/>
        </w:rPr>
        <w:t>a IX</w:t>
      </w:r>
      <w:r w:rsidRPr="00585583">
        <w:rPr>
          <w:rFonts w:ascii="Raleway Medium" w:hAnsi="Raleway Medium" w:cs="Arial"/>
          <w:b/>
          <w:sz w:val="28"/>
          <w:szCs w:val="28"/>
        </w:rPr>
        <w:t>. …</w:t>
      </w:r>
    </w:p>
    <w:p w14:paraId="6BEC4CE2" w14:textId="77777777" w:rsidR="00714B21" w:rsidRDefault="00714B21" w:rsidP="00714B21">
      <w:pPr>
        <w:spacing w:after="0" w:line="360" w:lineRule="auto"/>
        <w:jc w:val="both"/>
        <w:rPr>
          <w:rFonts w:ascii="Raleway Medium" w:hAnsi="Raleway Medium" w:cs="Arial"/>
          <w:b/>
          <w:sz w:val="28"/>
          <w:szCs w:val="28"/>
        </w:rPr>
      </w:pPr>
    </w:p>
    <w:p w14:paraId="634E5BBB" w14:textId="77777777" w:rsidR="00714B21" w:rsidRDefault="00714B21" w:rsidP="00714B21">
      <w:pPr>
        <w:spacing w:after="0" w:line="360" w:lineRule="auto"/>
        <w:jc w:val="both"/>
        <w:rPr>
          <w:rFonts w:ascii="Raleway Medium" w:hAnsi="Raleway Medium" w:cs="Arial"/>
          <w:sz w:val="28"/>
          <w:szCs w:val="28"/>
        </w:rPr>
      </w:pPr>
      <w:r>
        <w:rPr>
          <w:rFonts w:ascii="Raleway Medium" w:hAnsi="Raleway Medium" w:cs="Arial"/>
          <w:b/>
          <w:sz w:val="28"/>
          <w:szCs w:val="28"/>
        </w:rPr>
        <w:t xml:space="preserve">X. </w:t>
      </w:r>
      <w:r w:rsidRPr="00186545">
        <w:rPr>
          <w:rFonts w:ascii="Raleway Medium" w:hAnsi="Raleway Medium" w:cs="Arial"/>
          <w:sz w:val="28"/>
          <w:szCs w:val="28"/>
        </w:rPr>
        <w:t>Ente público:</w:t>
      </w:r>
      <w:r w:rsidRPr="00EC553A">
        <w:rPr>
          <w:rFonts w:ascii="Raleway Medium" w:hAnsi="Raleway Medium" w:cs="Arial"/>
          <w:b/>
          <w:sz w:val="28"/>
          <w:szCs w:val="28"/>
        </w:rPr>
        <w:t xml:space="preserve"> </w:t>
      </w:r>
      <w:r w:rsidRPr="00EC553A">
        <w:rPr>
          <w:rFonts w:ascii="Raleway Medium" w:hAnsi="Raleway Medium" w:cs="Arial"/>
          <w:sz w:val="28"/>
          <w:szCs w:val="28"/>
        </w:rPr>
        <w:t xml:space="preserve">Los Poderes Legislativo y Judicial, los órganos constitucionales autónomos, las dependencias y entidades de la Administración Pública Federal, y sus homólogos de las entidades federativas, los municipios y alcaldías de la Ciudad de México y sus dependencias y entidades, las fiscalías o procuradurías locales, los </w:t>
      </w:r>
      <w:r w:rsidRPr="00EC553A">
        <w:rPr>
          <w:rFonts w:ascii="Raleway Medium" w:hAnsi="Raleway Medium" w:cs="Arial"/>
          <w:sz w:val="28"/>
          <w:szCs w:val="28"/>
        </w:rPr>
        <w:lastRenderedPageBreak/>
        <w:t>órganos jurisdiccionales que no formen parte de los poderes judiciales, las Empresas productivas del Estado, así como cualquier otro ente sobre el que tenga control cualquiera de los poderes y órganos públicos citados de los tres órdenes de gobierno;</w:t>
      </w:r>
    </w:p>
    <w:p w14:paraId="502208D9" w14:textId="77777777" w:rsidR="00714B21" w:rsidRDefault="00714B21" w:rsidP="00714B21">
      <w:pPr>
        <w:spacing w:after="0" w:line="360" w:lineRule="auto"/>
        <w:jc w:val="both"/>
        <w:rPr>
          <w:rFonts w:ascii="Raleway Medium" w:hAnsi="Raleway Medium" w:cs="Arial"/>
          <w:b/>
          <w:sz w:val="28"/>
          <w:szCs w:val="28"/>
        </w:rPr>
      </w:pPr>
    </w:p>
    <w:p w14:paraId="44BA4699" w14:textId="77777777" w:rsidR="00714B21" w:rsidRPr="00EC553A" w:rsidRDefault="00714B21" w:rsidP="00714B21">
      <w:pPr>
        <w:spacing w:after="0" w:line="360" w:lineRule="auto"/>
        <w:jc w:val="both"/>
        <w:rPr>
          <w:rFonts w:ascii="Raleway Medium" w:hAnsi="Raleway Medium" w:cs="Arial"/>
          <w:sz w:val="28"/>
          <w:szCs w:val="28"/>
          <w:lang w:val="es-ES"/>
        </w:rPr>
      </w:pPr>
      <w:r w:rsidRPr="00EC553A">
        <w:rPr>
          <w:rFonts w:ascii="Raleway Medium" w:hAnsi="Raleway Medium" w:cs="Arial"/>
          <w:b/>
          <w:sz w:val="28"/>
          <w:szCs w:val="28"/>
          <w:lang w:val="es-ES"/>
        </w:rPr>
        <w:t>Artículo 219.</w:t>
      </w:r>
      <w:r w:rsidRPr="00EC553A">
        <w:rPr>
          <w:rFonts w:ascii="Raleway Medium" w:hAnsi="Raleway Medium" w:cs="Arial"/>
          <w:sz w:val="28"/>
          <w:szCs w:val="28"/>
          <w:lang w:val="es-ES"/>
        </w:rPr>
        <w:t xml:space="preserve"> En el caso de ser revocada la sentencia o de que su modificación así lo disponga, cuando el recurrente sea el servidor público o el particular, se ordenará al Ente público en el que se preste o haya prestado sus servicios, lo restituya de inmediato en el goce de los derechos de que hubiese sido privado por la ejecución de las sanciones impugnadas, en los términos de la sentencia respectiva, sin perjuicio de lo que establecen otras leyes.</w:t>
      </w:r>
    </w:p>
    <w:p w14:paraId="39332649" w14:textId="77777777" w:rsidR="00714B21" w:rsidRPr="00EC553A" w:rsidRDefault="00714B21" w:rsidP="00714B21">
      <w:pPr>
        <w:spacing w:after="0" w:line="360" w:lineRule="auto"/>
        <w:jc w:val="both"/>
        <w:rPr>
          <w:rFonts w:ascii="Raleway Medium" w:hAnsi="Raleway Medium" w:cs="Arial"/>
          <w:sz w:val="28"/>
          <w:szCs w:val="28"/>
          <w:lang w:val="es-ES"/>
        </w:rPr>
      </w:pPr>
    </w:p>
    <w:p w14:paraId="7A509C07" w14:textId="77777777" w:rsidR="00714B21" w:rsidRDefault="00714B21" w:rsidP="00714B21">
      <w:pPr>
        <w:spacing w:after="0" w:line="360" w:lineRule="auto"/>
        <w:jc w:val="both"/>
        <w:rPr>
          <w:rFonts w:ascii="Raleway Medium" w:hAnsi="Raleway Medium" w:cs="Arial"/>
          <w:sz w:val="28"/>
          <w:szCs w:val="28"/>
          <w:lang w:val="es-ES"/>
        </w:rPr>
      </w:pPr>
      <w:r w:rsidRPr="00EC553A">
        <w:rPr>
          <w:rFonts w:ascii="Raleway Medium" w:hAnsi="Raleway Medium" w:cs="Arial"/>
          <w:sz w:val="28"/>
          <w:szCs w:val="28"/>
          <w:lang w:val="es-ES"/>
        </w:rPr>
        <w:t xml:space="preserve">Se exceptúan del párrafo anterior, los Agentes del Ministerio Público, peritos oficiales y miembros de las instituciones policiales; casos en los que la </w:t>
      </w:r>
      <w:r w:rsidRPr="003B309F">
        <w:rPr>
          <w:rFonts w:ascii="Raleway Medium" w:hAnsi="Raleway Medium" w:cs="Arial"/>
          <w:b/>
          <w:sz w:val="28"/>
          <w:szCs w:val="28"/>
          <w:lang w:val="es-ES"/>
        </w:rPr>
        <w:t>Fiscalía</w:t>
      </w:r>
      <w:r w:rsidRPr="00EC553A">
        <w:rPr>
          <w:rFonts w:ascii="Raleway Medium" w:hAnsi="Raleway Medium" w:cs="Arial"/>
          <w:sz w:val="28"/>
          <w:szCs w:val="28"/>
          <w:lang w:val="es-ES"/>
        </w:rPr>
        <w:t xml:space="preserve"> General de la República, las procuradurías de justicia de las entidades federativas y las instituciones policiales de la Federación, de las entidades federativas o municipales, sólo estarán obligadas a pagar la indemnización y demás prestaciones a que tengan derecho, sin que en ningún caso proceda la reincorporación al servicio, en los términos previstos en el apartado B, fracción XIII, del artículo 123 de la Constitución.</w:t>
      </w:r>
    </w:p>
    <w:p w14:paraId="017EACC3" w14:textId="77777777" w:rsidR="00714B21" w:rsidRDefault="00714B21" w:rsidP="00714B21">
      <w:pPr>
        <w:spacing w:after="0" w:line="360" w:lineRule="auto"/>
        <w:jc w:val="both"/>
        <w:rPr>
          <w:rFonts w:ascii="Raleway Medium" w:hAnsi="Raleway Medium" w:cs="Arial"/>
          <w:sz w:val="28"/>
          <w:szCs w:val="28"/>
          <w:lang w:val="es-ES"/>
        </w:rPr>
      </w:pPr>
    </w:p>
    <w:p w14:paraId="73B65DD3" w14:textId="77777777" w:rsidR="00714B2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lastRenderedPageBreak/>
        <w:t xml:space="preserve">ARTÍCULO </w:t>
      </w:r>
      <w:r>
        <w:rPr>
          <w:rFonts w:ascii="Raleway Medium" w:hAnsi="Raleway Medium"/>
          <w:b/>
          <w:sz w:val="28"/>
          <w:szCs w:val="28"/>
        </w:rPr>
        <w:t xml:space="preserve">VIGÉSIMO </w:t>
      </w:r>
      <w:proofErr w:type="gramStart"/>
      <w:r>
        <w:rPr>
          <w:rFonts w:ascii="Raleway Medium" w:hAnsi="Raleway Medium"/>
          <w:b/>
          <w:sz w:val="28"/>
          <w:szCs w:val="28"/>
        </w:rPr>
        <w:t>QUINTO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Pr>
          <w:rFonts w:ascii="Raleway Medium" w:hAnsi="Raleway Medium"/>
          <w:b/>
          <w:sz w:val="28"/>
          <w:szCs w:val="28"/>
        </w:rPr>
        <w:t xml:space="preserve"> </w:t>
      </w:r>
      <w:r>
        <w:rPr>
          <w:rFonts w:ascii="Raleway Medium" w:hAnsi="Raleway Medium"/>
          <w:sz w:val="28"/>
          <w:szCs w:val="28"/>
        </w:rPr>
        <w:t xml:space="preserve">el párrafo primero del artículo 2º de la </w:t>
      </w:r>
      <w:r w:rsidRPr="009E232E">
        <w:rPr>
          <w:rFonts w:ascii="Raleway Medium" w:hAnsi="Raleway Medium"/>
          <w:b/>
          <w:sz w:val="28"/>
          <w:szCs w:val="28"/>
        </w:rPr>
        <w:t>Ley Federal de Responsabilidad Patrimonial del Estado</w:t>
      </w:r>
      <w:r>
        <w:rPr>
          <w:rFonts w:ascii="Raleway Medium" w:hAnsi="Raleway Medium"/>
          <w:sz w:val="28"/>
          <w:szCs w:val="28"/>
        </w:rPr>
        <w:t xml:space="preserve">, </w:t>
      </w:r>
      <w:r w:rsidRPr="00582C5F">
        <w:rPr>
          <w:rFonts w:ascii="Raleway Medium" w:hAnsi="Raleway Medium"/>
          <w:sz w:val="28"/>
          <w:szCs w:val="28"/>
        </w:rPr>
        <w:t>para quedar como sigue:</w:t>
      </w:r>
    </w:p>
    <w:p w14:paraId="363A4F35" w14:textId="77777777" w:rsidR="00714B21" w:rsidRPr="005D529E" w:rsidRDefault="00714B21" w:rsidP="00714B21">
      <w:pPr>
        <w:spacing w:after="0" w:line="360" w:lineRule="auto"/>
        <w:jc w:val="both"/>
        <w:rPr>
          <w:rFonts w:ascii="Raleway Medium" w:hAnsi="Raleway Medium" w:cs="Arial"/>
          <w:sz w:val="28"/>
          <w:szCs w:val="28"/>
        </w:rPr>
      </w:pPr>
    </w:p>
    <w:p w14:paraId="75FD6451" w14:textId="77777777" w:rsidR="00714B21" w:rsidRDefault="00714B21" w:rsidP="00714B21">
      <w:pPr>
        <w:spacing w:after="0" w:line="360" w:lineRule="auto"/>
        <w:jc w:val="both"/>
        <w:rPr>
          <w:rFonts w:ascii="Raleway Medium" w:hAnsi="Raleway Medium" w:cs="Arial"/>
          <w:sz w:val="28"/>
          <w:szCs w:val="28"/>
          <w:lang w:val="es-ES"/>
        </w:rPr>
      </w:pPr>
      <w:r w:rsidRPr="003B309F">
        <w:rPr>
          <w:rFonts w:ascii="Raleway Medium" w:hAnsi="Raleway Medium" w:cs="Arial"/>
          <w:b/>
          <w:sz w:val="28"/>
          <w:szCs w:val="28"/>
          <w:lang w:val="es-ES"/>
        </w:rPr>
        <w:t>ARTÍCULO 2.-</w:t>
      </w:r>
      <w:r w:rsidRPr="003B309F">
        <w:rPr>
          <w:rFonts w:ascii="Raleway Medium" w:hAnsi="Raleway Medium" w:cs="Arial"/>
          <w:sz w:val="28"/>
          <w:szCs w:val="28"/>
          <w:lang w:val="es-ES"/>
        </w:rPr>
        <w:t xml:space="preserve"> Son sujetos de esta Ley, los entes públicos federales. Para los efectos de </w:t>
      </w:r>
      <w:proofErr w:type="gramStart"/>
      <w:r w:rsidRPr="003B309F">
        <w:rPr>
          <w:rFonts w:ascii="Raleway Medium" w:hAnsi="Raleway Medium" w:cs="Arial"/>
          <w:sz w:val="28"/>
          <w:szCs w:val="28"/>
          <w:lang w:val="es-ES"/>
        </w:rPr>
        <w:t>la misma</w:t>
      </w:r>
      <w:proofErr w:type="gramEnd"/>
      <w:r w:rsidRPr="003B309F">
        <w:rPr>
          <w:rFonts w:ascii="Raleway Medium" w:hAnsi="Raleway Medium" w:cs="Arial"/>
          <w:sz w:val="28"/>
          <w:szCs w:val="28"/>
          <w:lang w:val="es-ES"/>
        </w:rPr>
        <w:t>, se entenderá por entes públicos federales, salvo mención expresa en contrario, a los Poderes Judicial, Legislativo y Ejecutivo de la Federación, organismos constitucionales autónomos, dependencias, entidades de la Administración Pública Federal,</w:t>
      </w:r>
      <w:r>
        <w:rPr>
          <w:rFonts w:ascii="Raleway Medium" w:hAnsi="Raleway Medium" w:cs="Arial"/>
          <w:sz w:val="28"/>
          <w:szCs w:val="28"/>
          <w:lang w:val="es-ES"/>
        </w:rPr>
        <w:t xml:space="preserve"> </w:t>
      </w:r>
      <w:r w:rsidRPr="003B309F">
        <w:rPr>
          <w:rFonts w:ascii="Raleway Medium" w:hAnsi="Raleway Medium" w:cs="Arial"/>
          <w:sz w:val="28"/>
          <w:szCs w:val="28"/>
          <w:lang w:val="es-ES"/>
        </w:rPr>
        <w:t>los Tribunales Federales Administrativos y cualquier otro ente público de carácter federal.</w:t>
      </w:r>
    </w:p>
    <w:p w14:paraId="14FE5CE2" w14:textId="77777777" w:rsidR="00714B21" w:rsidRDefault="00714B21" w:rsidP="00714B21">
      <w:pPr>
        <w:spacing w:after="0" w:line="360" w:lineRule="auto"/>
        <w:jc w:val="both"/>
        <w:rPr>
          <w:rFonts w:ascii="Raleway Medium" w:hAnsi="Raleway Medium" w:cs="Arial"/>
          <w:sz w:val="28"/>
          <w:szCs w:val="28"/>
          <w:lang w:val="es-ES"/>
        </w:rPr>
      </w:pPr>
    </w:p>
    <w:p w14:paraId="7D3DFB7A" w14:textId="77777777" w:rsidR="00714B21" w:rsidRDefault="00714B21" w:rsidP="00714B21">
      <w:pPr>
        <w:spacing w:after="0" w:line="360" w:lineRule="auto"/>
        <w:jc w:val="both"/>
        <w:rPr>
          <w:rFonts w:ascii="Raleway Medium" w:hAnsi="Raleway Medium" w:cs="Arial"/>
          <w:b/>
          <w:sz w:val="28"/>
          <w:szCs w:val="28"/>
          <w:lang w:val="es-ES"/>
        </w:rPr>
      </w:pPr>
      <w:r>
        <w:rPr>
          <w:rFonts w:ascii="Raleway Medium" w:hAnsi="Raleway Medium" w:cs="Arial"/>
          <w:b/>
          <w:sz w:val="28"/>
          <w:szCs w:val="28"/>
          <w:lang w:val="es-ES"/>
        </w:rPr>
        <w:t>…</w:t>
      </w:r>
    </w:p>
    <w:p w14:paraId="4DE56C0F" w14:textId="77777777" w:rsidR="00714B21" w:rsidRDefault="00714B21" w:rsidP="00714B21">
      <w:pPr>
        <w:spacing w:after="0" w:line="360" w:lineRule="auto"/>
        <w:jc w:val="both"/>
        <w:rPr>
          <w:rFonts w:ascii="Raleway Medium" w:hAnsi="Raleway Medium" w:cs="Arial"/>
          <w:b/>
          <w:sz w:val="28"/>
          <w:szCs w:val="28"/>
          <w:lang w:val="es-ES"/>
        </w:rPr>
      </w:pPr>
      <w:r>
        <w:rPr>
          <w:rFonts w:ascii="Raleway Medium" w:hAnsi="Raleway Medium" w:cs="Arial"/>
          <w:b/>
          <w:sz w:val="28"/>
          <w:szCs w:val="28"/>
          <w:lang w:val="es-ES"/>
        </w:rPr>
        <w:t>…</w:t>
      </w:r>
    </w:p>
    <w:p w14:paraId="756F5549" w14:textId="77777777" w:rsidR="00714B21" w:rsidRDefault="00714B21" w:rsidP="00714B21">
      <w:pPr>
        <w:spacing w:after="0" w:line="360" w:lineRule="auto"/>
        <w:jc w:val="both"/>
        <w:rPr>
          <w:rFonts w:ascii="Raleway Medium" w:hAnsi="Raleway Medium" w:cs="Arial"/>
          <w:b/>
          <w:sz w:val="28"/>
          <w:szCs w:val="28"/>
          <w:lang w:val="es-ES"/>
        </w:rPr>
      </w:pPr>
      <w:r>
        <w:rPr>
          <w:rFonts w:ascii="Raleway Medium" w:hAnsi="Raleway Medium" w:cs="Arial"/>
          <w:b/>
          <w:sz w:val="28"/>
          <w:szCs w:val="28"/>
          <w:lang w:val="es-ES"/>
        </w:rPr>
        <w:t>…</w:t>
      </w:r>
    </w:p>
    <w:p w14:paraId="4B27C98E" w14:textId="77777777" w:rsidR="00714B21" w:rsidRDefault="00714B21" w:rsidP="00714B21">
      <w:pPr>
        <w:spacing w:after="0" w:line="360" w:lineRule="auto"/>
        <w:jc w:val="center"/>
        <w:rPr>
          <w:rFonts w:ascii="Raleway Medium" w:hAnsi="Raleway Medium" w:cs="Arial"/>
          <w:b/>
          <w:sz w:val="28"/>
          <w:szCs w:val="28"/>
          <w:lang w:val="es-ES"/>
        </w:rPr>
      </w:pPr>
    </w:p>
    <w:p w14:paraId="506C2620" w14:textId="77777777" w:rsidR="00714B2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VIGÉSIMO </w:t>
      </w:r>
      <w:proofErr w:type="gramStart"/>
      <w:r>
        <w:rPr>
          <w:rFonts w:ascii="Raleway Medium" w:hAnsi="Raleway Medium"/>
          <w:b/>
          <w:sz w:val="28"/>
          <w:szCs w:val="28"/>
        </w:rPr>
        <w:t>SEXTO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Pr>
          <w:rFonts w:ascii="Raleway Medium" w:hAnsi="Raleway Medium"/>
          <w:b/>
          <w:sz w:val="28"/>
          <w:szCs w:val="28"/>
        </w:rPr>
        <w:t xml:space="preserve"> </w:t>
      </w:r>
      <w:r>
        <w:rPr>
          <w:rFonts w:ascii="Raleway Medium" w:hAnsi="Raleway Medium"/>
          <w:sz w:val="28"/>
          <w:szCs w:val="28"/>
        </w:rPr>
        <w:t xml:space="preserve">la fracción II del artículo 85 de la </w:t>
      </w:r>
      <w:r w:rsidRPr="009E232E">
        <w:rPr>
          <w:rFonts w:ascii="Raleway Medium" w:hAnsi="Raleway Medium"/>
          <w:b/>
          <w:sz w:val="28"/>
          <w:szCs w:val="28"/>
        </w:rPr>
        <w:t>Ley General de Protección Civil</w:t>
      </w:r>
      <w:r>
        <w:rPr>
          <w:rFonts w:ascii="Raleway Medium" w:hAnsi="Raleway Medium"/>
          <w:sz w:val="28"/>
          <w:szCs w:val="28"/>
        </w:rPr>
        <w:t xml:space="preserve">, </w:t>
      </w:r>
      <w:r w:rsidRPr="00582C5F">
        <w:rPr>
          <w:rFonts w:ascii="Raleway Medium" w:hAnsi="Raleway Medium"/>
          <w:sz w:val="28"/>
          <w:szCs w:val="28"/>
        </w:rPr>
        <w:t>para quedar como sigue:</w:t>
      </w:r>
    </w:p>
    <w:p w14:paraId="5FFF75C9" w14:textId="77777777" w:rsidR="00714B21" w:rsidRPr="005D529E" w:rsidRDefault="00714B21" w:rsidP="00714B21">
      <w:pPr>
        <w:spacing w:after="0" w:line="360" w:lineRule="auto"/>
        <w:jc w:val="center"/>
        <w:rPr>
          <w:rFonts w:ascii="Raleway Medium" w:hAnsi="Raleway Medium" w:cs="Arial"/>
          <w:b/>
          <w:sz w:val="28"/>
          <w:szCs w:val="28"/>
        </w:rPr>
      </w:pPr>
    </w:p>
    <w:p w14:paraId="665689E4" w14:textId="77777777" w:rsidR="00714B21" w:rsidRDefault="00714B21" w:rsidP="00714B21">
      <w:pPr>
        <w:spacing w:after="0" w:line="360" w:lineRule="auto"/>
        <w:jc w:val="both"/>
        <w:rPr>
          <w:rFonts w:ascii="Raleway Medium" w:hAnsi="Raleway Medium" w:cs="Arial"/>
          <w:sz w:val="28"/>
          <w:szCs w:val="28"/>
          <w:lang w:val="es-ES"/>
        </w:rPr>
      </w:pPr>
      <w:r w:rsidRPr="00A7329E">
        <w:rPr>
          <w:rFonts w:ascii="Raleway Medium" w:hAnsi="Raleway Medium" w:cs="Arial"/>
          <w:b/>
          <w:sz w:val="28"/>
          <w:szCs w:val="28"/>
          <w:lang w:val="es-ES"/>
        </w:rPr>
        <w:t xml:space="preserve">Artículo 85. </w:t>
      </w:r>
      <w:r w:rsidRPr="00A7329E">
        <w:rPr>
          <w:rFonts w:ascii="Raleway Medium" w:hAnsi="Raleway Medium" w:cs="Arial"/>
          <w:sz w:val="28"/>
          <w:szCs w:val="28"/>
          <w:lang w:val="es-ES"/>
        </w:rPr>
        <w:t>Son autoridades competentes para aplicar lo dispuesto por este capítulo, dentro del ámbito de sus respectivas atribuciones conforme a la Ley:</w:t>
      </w:r>
    </w:p>
    <w:p w14:paraId="20F4E2EC" w14:textId="77777777" w:rsidR="00714B21" w:rsidRDefault="00714B21" w:rsidP="00714B21">
      <w:pPr>
        <w:spacing w:after="0" w:line="360" w:lineRule="auto"/>
        <w:jc w:val="both"/>
        <w:rPr>
          <w:rFonts w:ascii="Raleway Medium" w:hAnsi="Raleway Medium" w:cs="Arial"/>
          <w:sz w:val="28"/>
          <w:szCs w:val="28"/>
          <w:lang w:val="es-ES"/>
        </w:rPr>
      </w:pPr>
    </w:p>
    <w:p w14:paraId="6DB22B35" w14:textId="77777777" w:rsidR="00714B21" w:rsidRPr="00D00EB8" w:rsidRDefault="00714B21" w:rsidP="00714B21">
      <w:pPr>
        <w:spacing w:after="0" w:line="360" w:lineRule="auto"/>
        <w:jc w:val="both"/>
        <w:rPr>
          <w:rFonts w:ascii="Raleway Medium" w:hAnsi="Raleway Medium" w:cs="Arial"/>
          <w:b/>
          <w:sz w:val="28"/>
          <w:szCs w:val="28"/>
          <w:lang w:val="es-ES"/>
        </w:rPr>
      </w:pPr>
      <w:r w:rsidRPr="00D00EB8">
        <w:rPr>
          <w:rFonts w:ascii="Raleway Medium" w:hAnsi="Raleway Medium" w:cs="Arial"/>
          <w:b/>
          <w:sz w:val="28"/>
          <w:szCs w:val="28"/>
          <w:lang w:val="es-ES"/>
        </w:rPr>
        <w:t xml:space="preserve">I. </w:t>
      </w:r>
      <w:r>
        <w:rPr>
          <w:rFonts w:ascii="Raleway Medium" w:hAnsi="Raleway Medium" w:cs="Arial"/>
          <w:b/>
          <w:sz w:val="28"/>
          <w:szCs w:val="28"/>
          <w:lang w:val="es-ES"/>
        </w:rPr>
        <w:t>…</w:t>
      </w:r>
    </w:p>
    <w:p w14:paraId="67308849" w14:textId="77777777" w:rsidR="00714B21" w:rsidRPr="00D00EB8" w:rsidRDefault="00714B21" w:rsidP="00714B21">
      <w:pPr>
        <w:spacing w:after="0" w:line="360" w:lineRule="auto"/>
        <w:jc w:val="both"/>
        <w:rPr>
          <w:rFonts w:ascii="Raleway Medium" w:hAnsi="Raleway Medium" w:cs="Arial"/>
          <w:b/>
          <w:sz w:val="28"/>
          <w:szCs w:val="28"/>
          <w:lang w:val="es-ES"/>
        </w:rPr>
      </w:pPr>
    </w:p>
    <w:p w14:paraId="4BE9586C" w14:textId="77777777" w:rsidR="00714B21" w:rsidRPr="00D00EB8" w:rsidRDefault="00714B21" w:rsidP="00714B21">
      <w:pPr>
        <w:spacing w:after="0" w:line="360" w:lineRule="auto"/>
        <w:jc w:val="both"/>
        <w:rPr>
          <w:rFonts w:ascii="Raleway Medium" w:hAnsi="Raleway Medium" w:cs="Arial"/>
          <w:b/>
          <w:sz w:val="28"/>
          <w:szCs w:val="28"/>
          <w:lang w:val="es-ES"/>
        </w:rPr>
      </w:pPr>
      <w:r w:rsidRPr="00D00EB8">
        <w:rPr>
          <w:rFonts w:ascii="Raleway Medium" w:hAnsi="Raleway Medium" w:cs="Arial"/>
          <w:b/>
          <w:sz w:val="28"/>
          <w:szCs w:val="28"/>
          <w:lang w:val="es-ES"/>
        </w:rPr>
        <w:t xml:space="preserve">II. </w:t>
      </w:r>
      <w:r>
        <w:rPr>
          <w:rFonts w:ascii="Raleway Medium" w:hAnsi="Raleway Medium" w:cs="Arial"/>
          <w:b/>
          <w:sz w:val="28"/>
          <w:szCs w:val="28"/>
          <w:lang w:val="es-ES"/>
        </w:rPr>
        <w:t xml:space="preserve"> </w:t>
      </w:r>
      <w:r w:rsidRPr="00D00EB8">
        <w:rPr>
          <w:rFonts w:ascii="Raleway Medium" w:hAnsi="Raleway Medium" w:cs="Arial"/>
          <w:sz w:val="28"/>
          <w:szCs w:val="28"/>
          <w:lang w:val="es-ES"/>
        </w:rPr>
        <w:t>La</w:t>
      </w:r>
      <w:r w:rsidRPr="00D00EB8">
        <w:rPr>
          <w:rFonts w:ascii="Raleway Medium" w:hAnsi="Raleway Medium" w:cs="Arial"/>
          <w:b/>
          <w:sz w:val="28"/>
          <w:szCs w:val="28"/>
          <w:lang w:val="es-ES"/>
        </w:rPr>
        <w:t xml:space="preserve"> </w:t>
      </w:r>
      <w:r>
        <w:rPr>
          <w:rFonts w:ascii="Raleway Medium" w:hAnsi="Raleway Medium" w:cs="Arial"/>
          <w:b/>
          <w:sz w:val="28"/>
          <w:szCs w:val="28"/>
          <w:lang w:val="es-ES"/>
        </w:rPr>
        <w:t>Fiscalía</w:t>
      </w:r>
      <w:r w:rsidRPr="00D00EB8">
        <w:rPr>
          <w:rFonts w:ascii="Raleway Medium" w:hAnsi="Raleway Medium" w:cs="Arial"/>
          <w:b/>
          <w:sz w:val="28"/>
          <w:szCs w:val="28"/>
          <w:lang w:val="es-ES"/>
        </w:rPr>
        <w:t xml:space="preserve"> </w:t>
      </w:r>
      <w:r w:rsidRPr="00D00EB8">
        <w:rPr>
          <w:rFonts w:ascii="Raleway Medium" w:hAnsi="Raleway Medium" w:cs="Arial"/>
          <w:sz w:val="28"/>
          <w:szCs w:val="28"/>
          <w:lang w:val="es-ES"/>
        </w:rPr>
        <w:t>General de la República;</w:t>
      </w:r>
    </w:p>
    <w:p w14:paraId="51F20365" w14:textId="77777777" w:rsidR="00714B21" w:rsidRPr="00D00EB8" w:rsidRDefault="00714B21" w:rsidP="00714B21">
      <w:pPr>
        <w:spacing w:after="0" w:line="360" w:lineRule="auto"/>
        <w:jc w:val="both"/>
        <w:rPr>
          <w:rFonts w:ascii="Raleway Medium" w:hAnsi="Raleway Medium" w:cs="Arial"/>
          <w:b/>
          <w:sz w:val="28"/>
          <w:szCs w:val="28"/>
          <w:lang w:val="es-ES"/>
        </w:rPr>
      </w:pPr>
    </w:p>
    <w:p w14:paraId="4C792391" w14:textId="77777777" w:rsidR="00714B21" w:rsidRPr="00D00EB8" w:rsidRDefault="00714B21" w:rsidP="00714B21">
      <w:pPr>
        <w:spacing w:after="0" w:line="360" w:lineRule="auto"/>
        <w:jc w:val="both"/>
        <w:rPr>
          <w:rFonts w:ascii="Raleway Medium" w:hAnsi="Raleway Medium" w:cs="Arial"/>
          <w:b/>
          <w:sz w:val="28"/>
          <w:szCs w:val="28"/>
          <w:lang w:val="es-ES"/>
        </w:rPr>
      </w:pPr>
      <w:r w:rsidRPr="00D00EB8">
        <w:rPr>
          <w:rFonts w:ascii="Raleway Medium" w:hAnsi="Raleway Medium" w:cs="Arial"/>
          <w:b/>
          <w:sz w:val="28"/>
          <w:szCs w:val="28"/>
          <w:lang w:val="es-ES"/>
        </w:rPr>
        <w:t xml:space="preserve">III. </w:t>
      </w:r>
      <w:r>
        <w:rPr>
          <w:rFonts w:ascii="Raleway Medium" w:hAnsi="Raleway Medium" w:cs="Arial"/>
          <w:b/>
          <w:sz w:val="28"/>
          <w:szCs w:val="28"/>
          <w:lang w:val="es-ES"/>
        </w:rPr>
        <w:t>…</w:t>
      </w:r>
    </w:p>
    <w:p w14:paraId="5E563E67" w14:textId="77777777" w:rsidR="00714B21" w:rsidRPr="00D00EB8" w:rsidRDefault="00714B21" w:rsidP="00714B21">
      <w:pPr>
        <w:spacing w:after="0" w:line="360" w:lineRule="auto"/>
        <w:jc w:val="both"/>
        <w:rPr>
          <w:rFonts w:ascii="Raleway Medium" w:hAnsi="Raleway Medium" w:cs="Arial"/>
          <w:b/>
          <w:sz w:val="28"/>
          <w:szCs w:val="28"/>
          <w:lang w:val="es-ES"/>
        </w:rPr>
      </w:pPr>
    </w:p>
    <w:p w14:paraId="2DA4CF42" w14:textId="77777777" w:rsidR="00714B21" w:rsidRPr="00D00EB8" w:rsidRDefault="00714B21" w:rsidP="00714B21">
      <w:pPr>
        <w:spacing w:after="0" w:line="360" w:lineRule="auto"/>
        <w:jc w:val="both"/>
        <w:rPr>
          <w:rFonts w:ascii="Raleway Medium" w:hAnsi="Raleway Medium" w:cs="Arial"/>
          <w:b/>
          <w:sz w:val="28"/>
          <w:szCs w:val="28"/>
          <w:lang w:val="es-ES"/>
        </w:rPr>
      </w:pPr>
      <w:r w:rsidRPr="00D00EB8">
        <w:rPr>
          <w:rFonts w:ascii="Raleway Medium" w:hAnsi="Raleway Medium" w:cs="Arial"/>
          <w:b/>
          <w:sz w:val="28"/>
          <w:szCs w:val="28"/>
          <w:lang w:val="es-ES"/>
        </w:rPr>
        <w:t xml:space="preserve">IV. </w:t>
      </w:r>
      <w:r>
        <w:rPr>
          <w:rFonts w:ascii="Raleway Medium" w:hAnsi="Raleway Medium" w:cs="Arial"/>
          <w:b/>
          <w:sz w:val="28"/>
          <w:szCs w:val="28"/>
          <w:lang w:val="es-ES"/>
        </w:rPr>
        <w:t>…</w:t>
      </w:r>
    </w:p>
    <w:p w14:paraId="26AFE8A6" w14:textId="77777777" w:rsidR="00714B21" w:rsidRPr="00D00EB8" w:rsidRDefault="00714B21" w:rsidP="00714B21">
      <w:pPr>
        <w:spacing w:after="0" w:line="360" w:lineRule="auto"/>
        <w:jc w:val="both"/>
        <w:rPr>
          <w:rFonts w:ascii="Raleway Medium" w:hAnsi="Raleway Medium" w:cs="Arial"/>
          <w:b/>
          <w:sz w:val="28"/>
          <w:szCs w:val="28"/>
          <w:lang w:val="es-ES"/>
        </w:rPr>
      </w:pPr>
    </w:p>
    <w:p w14:paraId="457D01B2" w14:textId="77777777" w:rsidR="00714B21" w:rsidRDefault="00714B21" w:rsidP="00714B21">
      <w:pPr>
        <w:spacing w:after="0" w:line="360" w:lineRule="auto"/>
        <w:jc w:val="both"/>
        <w:rPr>
          <w:rFonts w:ascii="Raleway Medium" w:hAnsi="Raleway Medium" w:cs="Arial"/>
          <w:b/>
          <w:sz w:val="28"/>
          <w:szCs w:val="28"/>
          <w:lang w:val="es-ES"/>
        </w:rPr>
      </w:pPr>
      <w:r w:rsidRPr="00D00EB8">
        <w:rPr>
          <w:rFonts w:ascii="Raleway Medium" w:hAnsi="Raleway Medium" w:cs="Arial"/>
          <w:b/>
          <w:sz w:val="28"/>
          <w:szCs w:val="28"/>
          <w:lang w:val="es-ES"/>
        </w:rPr>
        <w:t xml:space="preserve">V. </w:t>
      </w:r>
      <w:r>
        <w:rPr>
          <w:rFonts w:ascii="Raleway Medium" w:hAnsi="Raleway Medium" w:cs="Arial"/>
          <w:b/>
          <w:sz w:val="28"/>
          <w:szCs w:val="28"/>
          <w:lang w:val="es-ES"/>
        </w:rPr>
        <w:t>…</w:t>
      </w:r>
    </w:p>
    <w:p w14:paraId="67B6D7E3" w14:textId="77777777" w:rsidR="00714B21" w:rsidRPr="004D07E1" w:rsidRDefault="00714B21" w:rsidP="00714B21">
      <w:pPr>
        <w:spacing w:after="0" w:line="360" w:lineRule="auto"/>
        <w:jc w:val="both"/>
        <w:rPr>
          <w:rFonts w:ascii="Raleway Medium" w:hAnsi="Raleway Medium" w:cs="Arial"/>
          <w:b/>
          <w:sz w:val="28"/>
          <w:szCs w:val="28"/>
          <w:lang w:val="es-ES"/>
        </w:rPr>
      </w:pPr>
      <w:r w:rsidRPr="00582C5F">
        <w:rPr>
          <w:rFonts w:ascii="Raleway Medium" w:hAnsi="Raleway Medium"/>
          <w:b/>
          <w:sz w:val="28"/>
          <w:szCs w:val="28"/>
        </w:rPr>
        <w:t xml:space="preserve">ARTÍCULO </w:t>
      </w:r>
      <w:r>
        <w:rPr>
          <w:rFonts w:ascii="Raleway Medium" w:hAnsi="Raleway Medium"/>
          <w:b/>
          <w:sz w:val="28"/>
          <w:szCs w:val="28"/>
        </w:rPr>
        <w:t xml:space="preserve">VIGÉSIMO </w:t>
      </w:r>
      <w:proofErr w:type="gramStart"/>
      <w:r>
        <w:rPr>
          <w:rFonts w:ascii="Raleway Medium" w:hAnsi="Raleway Medium"/>
          <w:b/>
          <w:sz w:val="28"/>
          <w:szCs w:val="28"/>
        </w:rPr>
        <w:t>SÉPTIMO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Pr>
          <w:rFonts w:ascii="Raleway Medium" w:hAnsi="Raleway Medium"/>
          <w:b/>
          <w:sz w:val="28"/>
          <w:szCs w:val="28"/>
        </w:rPr>
        <w:t xml:space="preserve"> </w:t>
      </w:r>
      <w:r>
        <w:rPr>
          <w:rFonts w:ascii="Raleway Medium" w:hAnsi="Raleway Medium"/>
          <w:sz w:val="28"/>
          <w:szCs w:val="28"/>
        </w:rPr>
        <w:t xml:space="preserve">la fracción I del artículo 38 de la </w:t>
      </w:r>
      <w:r w:rsidRPr="009E232E">
        <w:rPr>
          <w:rFonts w:ascii="Raleway Medium" w:hAnsi="Raleway Medium"/>
          <w:b/>
          <w:sz w:val="28"/>
          <w:szCs w:val="28"/>
        </w:rPr>
        <w:t>Ley General de Vida Silvestre</w:t>
      </w:r>
      <w:r>
        <w:rPr>
          <w:rFonts w:ascii="Raleway Medium" w:hAnsi="Raleway Medium"/>
          <w:sz w:val="28"/>
          <w:szCs w:val="28"/>
        </w:rPr>
        <w:t xml:space="preserve">, </w:t>
      </w:r>
      <w:r w:rsidRPr="00582C5F">
        <w:rPr>
          <w:rFonts w:ascii="Raleway Medium" w:hAnsi="Raleway Medium"/>
          <w:sz w:val="28"/>
          <w:szCs w:val="28"/>
        </w:rPr>
        <w:t>para quedar como sigue:</w:t>
      </w:r>
    </w:p>
    <w:p w14:paraId="6C851194" w14:textId="77777777" w:rsidR="00714B21" w:rsidRDefault="00714B21" w:rsidP="00714B21">
      <w:pPr>
        <w:spacing w:after="0" w:line="360" w:lineRule="auto"/>
        <w:jc w:val="both"/>
        <w:rPr>
          <w:rFonts w:ascii="Raleway Medium" w:hAnsi="Raleway Medium" w:cs="Arial"/>
          <w:b/>
          <w:bCs/>
          <w:sz w:val="28"/>
          <w:szCs w:val="28"/>
        </w:rPr>
      </w:pPr>
    </w:p>
    <w:p w14:paraId="48004D1B" w14:textId="77777777" w:rsidR="00714B21" w:rsidRPr="00D00EB8" w:rsidRDefault="00714B21" w:rsidP="00714B21">
      <w:pPr>
        <w:spacing w:after="0" w:line="360" w:lineRule="auto"/>
        <w:jc w:val="both"/>
        <w:rPr>
          <w:rFonts w:ascii="Raleway Medium" w:hAnsi="Raleway Medium" w:cs="Arial"/>
          <w:bCs/>
          <w:sz w:val="28"/>
          <w:szCs w:val="28"/>
        </w:rPr>
      </w:pPr>
      <w:r w:rsidRPr="00CA7AEB">
        <w:rPr>
          <w:rFonts w:ascii="Raleway Medium" w:hAnsi="Raleway Medium" w:cs="Arial"/>
          <w:b/>
          <w:bCs/>
          <w:sz w:val="28"/>
          <w:szCs w:val="28"/>
        </w:rPr>
        <w:t xml:space="preserve">Artículo </w:t>
      </w:r>
      <w:r>
        <w:rPr>
          <w:rFonts w:ascii="Raleway Medium" w:hAnsi="Raleway Medium" w:cs="Arial"/>
          <w:b/>
          <w:bCs/>
          <w:sz w:val="28"/>
          <w:szCs w:val="28"/>
        </w:rPr>
        <w:t xml:space="preserve">38.- </w:t>
      </w:r>
      <w:r w:rsidRPr="00D00EB8">
        <w:rPr>
          <w:rFonts w:ascii="Raleway Medium" w:hAnsi="Raleway Medium" w:cs="Arial"/>
          <w:bCs/>
          <w:sz w:val="28"/>
          <w:szCs w:val="28"/>
        </w:rPr>
        <w:t>La Secretaría establecerá y operará de conformidad con lo establecido en el reglamento, Centros para la Conservación e Investigación de la Vida silvestre, en los que se llevarán a cabo actividades de:</w:t>
      </w:r>
    </w:p>
    <w:p w14:paraId="4E9AE5D7" w14:textId="77777777" w:rsidR="00714B21" w:rsidRPr="00D00EB8" w:rsidRDefault="00714B21" w:rsidP="00714B21">
      <w:pPr>
        <w:spacing w:after="0" w:line="360" w:lineRule="auto"/>
        <w:jc w:val="both"/>
        <w:rPr>
          <w:rFonts w:ascii="Raleway Medium" w:hAnsi="Raleway Medium" w:cs="Arial"/>
          <w:bCs/>
          <w:sz w:val="28"/>
          <w:szCs w:val="28"/>
        </w:rPr>
      </w:pPr>
    </w:p>
    <w:p w14:paraId="27704B90" w14:textId="77777777" w:rsidR="00714B21" w:rsidRPr="00D00EB8" w:rsidRDefault="00714B21" w:rsidP="00714B21">
      <w:pPr>
        <w:spacing w:after="0" w:line="360" w:lineRule="auto"/>
        <w:jc w:val="both"/>
        <w:rPr>
          <w:rFonts w:ascii="Raleway Medium" w:hAnsi="Raleway Medium" w:cs="Arial"/>
          <w:bCs/>
          <w:sz w:val="28"/>
          <w:szCs w:val="28"/>
        </w:rPr>
      </w:pPr>
      <w:r w:rsidRPr="00D00EB8">
        <w:rPr>
          <w:rFonts w:ascii="Raleway Medium" w:hAnsi="Raleway Medium" w:cs="Arial"/>
          <w:b/>
          <w:bCs/>
          <w:sz w:val="28"/>
          <w:szCs w:val="28"/>
        </w:rPr>
        <w:t>I.</w:t>
      </w:r>
      <w:r>
        <w:rPr>
          <w:rFonts w:ascii="Raleway Medium" w:hAnsi="Raleway Medium" w:cs="Arial"/>
          <w:bCs/>
          <w:sz w:val="28"/>
          <w:szCs w:val="28"/>
        </w:rPr>
        <w:t xml:space="preserve"> </w:t>
      </w:r>
      <w:r w:rsidRPr="00D00EB8">
        <w:rPr>
          <w:rFonts w:ascii="Raleway Medium" w:hAnsi="Raleway Medium" w:cs="Arial"/>
          <w:bCs/>
          <w:sz w:val="28"/>
          <w:szCs w:val="28"/>
        </w:rPr>
        <w:t xml:space="preserve">Recepción, rehabilitación, protección, recuperación, reintroducción, canalización, y cualquiera otras que contribuyan a la conservación de ejemplares producto de rescate, entregas voluntarias, o aseguramientos por parte de la Procuraduría Federal de Protección al Ambiente o la </w:t>
      </w:r>
      <w:r w:rsidRPr="00D00EB8">
        <w:rPr>
          <w:rFonts w:ascii="Raleway Medium" w:hAnsi="Raleway Medium" w:cs="Arial"/>
          <w:b/>
          <w:bCs/>
          <w:sz w:val="28"/>
          <w:szCs w:val="28"/>
        </w:rPr>
        <w:t>Fiscalía</w:t>
      </w:r>
      <w:r w:rsidRPr="00D00EB8">
        <w:rPr>
          <w:rFonts w:ascii="Raleway Medium" w:hAnsi="Raleway Medium" w:cs="Arial"/>
          <w:bCs/>
          <w:sz w:val="28"/>
          <w:szCs w:val="28"/>
        </w:rPr>
        <w:t xml:space="preserve"> General de la República;</w:t>
      </w:r>
    </w:p>
    <w:p w14:paraId="1A0FA0B7" w14:textId="77777777" w:rsidR="00714B21" w:rsidRPr="00D00EB8" w:rsidRDefault="00714B21" w:rsidP="00714B21">
      <w:pPr>
        <w:spacing w:after="0" w:line="360" w:lineRule="auto"/>
        <w:jc w:val="both"/>
        <w:rPr>
          <w:rFonts w:ascii="Raleway Medium" w:hAnsi="Raleway Medium" w:cs="Arial"/>
          <w:bCs/>
          <w:sz w:val="28"/>
          <w:szCs w:val="28"/>
        </w:rPr>
      </w:pPr>
    </w:p>
    <w:p w14:paraId="6495584E" w14:textId="77777777" w:rsidR="00714B21" w:rsidRPr="00D00EB8" w:rsidRDefault="00714B21" w:rsidP="00714B21">
      <w:pPr>
        <w:spacing w:after="0" w:line="360" w:lineRule="auto"/>
        <w:jc w:val="both"/>
        <w:rPr>
          <w:rFonts w:ascii="Raleway Medium" w:hAnsi="Raleway Medium" w:cs="Arial"/>
          <w:b/>
          <w:bCs/>
          <w:sz w:val="28"/>
          <w:szCs w:val="28"/>
        </w:rPr>
      </w:pPr>
      <w:r w:rsidRPr="00D00EB8">
        <w:rPr>
          <w:rFonts w:ascii="Raleway Medium" w:hAnsi="Raleway Medium" w:cs="Arial"/>
          <w:b/>
          <w:bCs/>
          <w:sz w:val="28"/>
          <w:szCs w:val="28"/>
        </w:rPr>
        <w:t>II. …</w:t>
      </w:r>
    </w:p>
    <w:p w14:paraId="5069A1A5" w14:textId="77777777" w:rsidR="00714B21" w:rsidRPr="00D00EB8" w:rsidRDefault="00714B21" w:rsidP="00714B21">
      <w:pPr>
        <w:spacing w:after="0" w:line="360" w:lineRule="auto"/>
        <w:jc w:val="both"/>
        <w:rPr>
          <w:rFonts w:ascii="Raleway Medium" w:hAnsi="Raleway Medium" w:cs="Arial"/>
          <w:bCs/>
          <w:sz w:val="28"/>
          <w:szCs w:val="28"/>
        </w:rPr>
      </w:pPr>
    </w:p>
    <w:p w14:paraId="7F6B13B3" w14:textId="77777777" w:rsidR="00714B21" w:rsidRDefault="00714B21" w:rsidP="00714B21">
      <w:pPr>
        <w:spacing w:after="0" w:line="360" w:lineRule="auto"/>
        <w:jc w:val="both"/>
        <w:rPr>
          <w:rFonts w:ascii="Raleway Medium" w:hAnsi="Raleway Medium" w:cs="Arial"/>
          <w:b/>
          <w:bCs/>
          <w:sz w:val="28"/>
          <w:szCs w:val="28"/>
        </w:rPr>
      </w:pPr>
      <w:r w:rsidRPr="00D00EB8">
        <w:rPr>
          <w:rFonts w:ascii="Raleway Medium" w:hAnsi="Raleway Medium" w:cs="Arial"/>
          <w:b/>
          <w:bCs/>
          <w:sz w:val="28"/>
          <w:szCs w:val="28"/>
        </w:rPr>
        <w:t>…</w:t>
      </w:r>
    </w:p>
    <w:p w14:paraId="49DFB549" w14:textId="77777777" w:rsidR="00714B21" w:rsidRDefault="00714B21" w:rsidP="00714B21">
      <w:pPr>
        <w:spacing w:after="0" w:line="360" w:lineRule="auto"/>
        <w:jc w:val="both"/>
        <w:rPr>
          <w:rFonts w:ascii="Raleway Medium" w:hAnsi="Raleway Medium" w:cs="Arial"/>
          <w:b/>
          <w:bCs/>
          <w:sz w:val="28"/>
          <w:szCs w:val="28"/>
        </w:rPr>
      </w:pPr>
    </w:p>
    <w:p w14:paraId="263A83B8" w14:textId="77777777" w:rsidR="00714B2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lastRenderedPageBreak/>
        <w:t xml:space="preserve">ARTÍCULO </w:t>
      </w:r>
      <w:r>
        <w:rPr>
          <w:rFonts w:ascii="Raleway Medium" w:hAnsi="Raleway Medium"/>
          <w:b/>
          <w:sz w:val="28"/>
          <w:szCs w:val="28"/>
        </w:rPr>
        <w:t xml:space="preserve">VIGÉSIMO </w:t>
      </w:r>
      <w:proofErr w:type="gramStart"/>
      <w:r>
        <w:rPr>
          <w:rFonts w:ascii="Raleway Medium" w:hAnsi="Raleway Medium"/>
          <w:b/>
          <w:sz w:val="28"/>
          <w:szCs w:val="28"/>
        </w:rPr>
        <w:t>OCTAVO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Pr>
          <w:rFonts w:ascii="Raleway Medium" w:hAnsi="Raleway Medium"/>
          <w:b/>
          <w:sz w:val="28"/>
          <w:szCs w:val="28"/>
        </w:rPr>
        <w:t xml:space="preserve"> </w:t>
      </w:r>
      <w:r>
        <w:rPr>
          <w:rFonts w:ascii="Raleway Medium" w:hAnsi="Raleway Medium"/>
          <w:sz w:val="28"/>
          <w:szCs w:val="28"/>
        </w:rPr>
        <w:t xml:space="preserve">la fracción VII del artículo 2º de la </w:t>
      </w:r>
      <w:r w:rsidRPr="009E232E">
        <w:rPr>
          <w:rFonts w:ascii="Raleway Medium" w:hAnsi="Raleway Medium"/>
          <w:b/>
          <w:sz w:val="28"/>
          <w:szCs w:val="28"/>
        </w:rPr>
        <w:t>Ley del Registro Público Vehicular</w:t>
      </w:r>
      <w:r>
        <w:rPr>
          <w:rFonts w:ascii="Raleway Medium" w:hAnsi="Raleway Medium"/>
          <w:sz w:val="28"/>
          <w:szCs w:val="28"/>
        </w:rPr>
        <w:t xml:space="preserve">, </w:t>
      </w:r>
      <w:r w:rsidRPr="00582C5F">
        <w:rPr>
          <w:rFonts w:ascii="Raleway Medium" w:hAnsi="Raleway Medium"/>
          <w:sz w:val="28"/>
          <w:szCs w:val="28"/>
        </w:rPr>
        <w:t>para quedar como sigue:</w:t>
      </w:r>
    </w:p>
    <w:p w14:paraId="2DDBE749" w14:textId="77777777" w:rsidR="00714B21" w:rsidRDefault="00714B21" w:rsidP="00714B21">
      <w:pPr>
        <w:spacing w:after="0" w:line="360" w:lineRule="auto"/>
        <w:rPr>
          <w:rFonts w:ascii="Raleway Medium" w:hAnsi="Raleway Medium" w:cs="Arial"/>
          <w:b/>
          <w:sz w:val="28"/>
          <w:szCs w:val="28"/>
        </w:rPr>
      </w:pPr>
    </w:p>
    <w:p w14:paraId="6844B342" w14:textId="77777777" w:rsidR="00714B21" w:rsidRDefault="00714B21" w:rsidP="00714B21">
      <w:pPr>
        <w:spacing w:after="0" w:line="360" w:lineRule="auto"/>
        <w:rPr>
          <w:rFonts w:ascii="Raleway Medium" w:hAnsi="Raleway Medium" w:cs="Arial"/>
          <w:sz w:val="28"/>
          <w:szCs w:val="28"/>
          <w:lang w:val="es-ES"/>
        </w:rPr>
      </w:pPr>
      <w:r w:rsidRPr="00691E20">
        <w:rPr>
          <w:rFonts w:ascii="Raleway Medium" w:hAnsi="Raleway Medium" w:cs="Arial"/>
          <w:b/>
          <w:sz w:val="28"/>
          <w:szCs w:val="28"/>
          <w:lang w:val="es-ES"/>
        </w:rPr>
        <w:t xml:space="preserve">Artículo 2.- </w:t>
      </w:r>
      <w:r w:rsidRPr="00691E20">
        <w:rPr>
          <w:rFonts w:ascii="Raleway Medium" w:hAnsi="Raleway Medium" w:cs="Arial"/>
          <w:sz w:val="28"/>
          <w:szCs w:val="28"/>
          <w:lang w:val="es-ES"/>
        </w:rPr>
        <w:t>Para los efectos de esta Ley se entiende por:</w:t>
      </w:r>
    </w:p>
    <w:p w14:paraId="2E9DDFB7" w14:textId="77777777" w:rsidR="00714B21" w:rsidRDefault="00714B21" w:rsidP="00714B21">
      <w:pPr>
        <w:spacing w:after="0" w:line="360" w:lineRule="auto"/>
        <w:rPr>
          <w:rFonts w:ascii="Raleway Medium" w:hAnsi="Raleway Medium" w:cs="Arial"/>
          <w:sz w:val="28"/>
          <w:szCs w:val="28"/>
          <w:lang w:val="es-ES"/>
        </w:rPr>
      </w:pPr>
    </w:p>
    <w:p w14:paraId="799C492B" w14:textId="77777777" w:rsidR="00714B21" w:rsidRDefault="00714B21" w:rsidP="00714B21">
      <w:pPr>
        <w:spacing w:after="0" w:line="360" w:lineRule="auto"/>
        <w:jc w:val="both"/>
        <w:rPr>
          <w:rFonts w:ascii="Raleway Medium" w:hAnsi="Raleway Medium" w:cs="Arial"/>
          <w:b/>
          <w:sz w:val="28"/>
          <w:szCs w:val="28"/>
        </w:rPr>
      </w:pPr>
      <w:r w:rsidRPr="00585583">
        <w:rPr>
          <w:rFonts w:ascii="Raleway Medium" w:hAnsi="Raleway Medium" w:cs="Arial"/>
          <w:b/>
          <w:sz w:val="28"/>
          <w:szCs w:val="28"/>
        </w:rPr>
        <w:t xml:space="preserve">I. </w:t>
      </w:r>
      <w:r>
        <w:rPr>
          <w:rFonts w:ascii="Raleway Medium" w:hAnsi="Raleway Medium" w:cs="Arial"/>
          <w:b/>
          <w:sz w:val="28"/>
          <w:szCs w:val="28"/>
        </w:rPr>
        <w:t>a</w:t>
      </w:r>
      <w:r w:rsidRPr="00585583">
        <w:rPr>
          <w:rFonts w:ascii="Raleway Medium" w:hAnsi="Raleway Medium" w:cs="Arial"/>
          <w:b/>
          <w:sz w:val="28"/>
          <w:szCs w:val="28"/>
        </w:rPr>
        <w:t xml:space="preserve"> </w:t>
      </w:r>
      <w:r>
        <w:rPr>
          <w:rFonts w:ascii="Raleway Medium" w:hAnsi="Raleway Medium" w:cs="Arial"/>
          <w:b/>
          <w:sz w:val="28"/>
          <w:szCs w:val="28"/>
        </w:rPr>
        <w:t>VI</w:t>
      </w:r>
      <w:r w:rsidRPr="00585583">
        <w:rPr>
          <w:rFonts w:ascii="Raleway Medium" w:hAnsi="Raleway Medium" w:cs="Arial"/>
          <w:b/>
          <w:sz w:val="28"/>
          <w:szCs w:val="28"/>
        </w:rPr>
        <w:t>. …</w:t>
      </w:r>
    </w:p>
    <w:p w14:paraId="7BAFE0B7" w14:textId="77777777" w:rsidR="00714B21" w:rsidRDefault="00714B21" w:rsidP="00714B21">
      <w:pPr>
        <w:spacing w:after="0" w:line="360" w:lineRule="auto"/>
        <w:jc w:val="both"/>
        <w:rPr>
          <w:rFonts w:ascii="Raleway Medium" w:hAnsi="Raleway Medium" w:cs="Arial"/>
          <w:b/>
          <w:sz w:val="28"/>
          <w:szCs w:val="28"/>
        </w:rPr>
      </w:pPr>
    </w:p>
    <w:p w14:paraId="254CD47A" w14:textId="77777777" w:rsidR="00714B21" w:rsidRDefault="00714B21" w:rsidP="00714B21">
      <w:pPr>
        <w:spacing w:after="0" w:line="360" w:lineRule="auto"/>
        <w:jc w:val="both"/>
        <w:rPr>
          <w:rFonts w:ascii="Raleway Medium" w:hAnsi="Raleway Medium" w:cs="Arial"/>
          <w:sz w:val="28"/>
          <w:szCs w:val="28"/>
          <w:lang w:val="es-ES"/>
        </w:rPr>
      </w:pPr>
      <w:r w:rsidRPr="00691E20">
        <w:rPr>
          <w:rFonts w:ascii="Raleway Medium" w:hAnsi="Raleway Medium" w:cs="Arial"/>
          <w:b/>
          <w:sz w:val="28"/>
          <w:szCs w:val="28"/>
          <w:lang w:val="es-ES"/>
        </w:rPr>
        <w:t xml:space="preserve">VII.- </w:t>
      </w:r>
      <w:r>
        <w:rPr>
          <w:rFonts w:ascii="Raleway Medium" w:hAnsi="Raleway Medium" w:cs="Arial"/>
          <w:b/>
          <w:sz w:val="28"/>
          <w:szCs w:val="28"/>
          <w:lang w:val="es-ES"/>
        </w:rPr>
        <w:t>Fiscalías</w:t>
      </w:r>
      <w:r w:rsidRPr="00691E20">
        <w:rPr>
          <w:rFonts w:ascii="Raleway Medium" w:hAnsi="Raleway Medium" w:cs="Arial"/>
          <w:b/>
          <w:sz w:val="28"/>
          <w:szCs w:val="28"/>
          <w:lang w:val="es-ES"/>
        </w:rPr>
        <w:t xml:space="preserve">: </w:t>
      </w:r>
      <w:r w:rsidRPr="00691E20">
        <w:rPr>
          <w:rFonts w:ascii="Raleway Medium" w:hAnsi="Raleway Medium" w:cs="Arial"/>
          <w:sz w:val="28"/>
          <w:szCs w:val="28"/>
          <w:lang w:val="es-ES"/>
        </w:rPr>
        <w:t xml:space="preserve">La </w:t>
      </w:r>
      <w:r>
        <w:rPr>
          <w:rFonts w:ascii="Raleway Medium" w:hAnsi="Raleway Medium" w:cs="Arial"/>
          <w:b/>
          <w:sz w:val="28"/>
          <w:szCs w:val="28"/>
          <w:lang w:val="es-ES"/>
        </w:rPr>
        <w:t>Fiscalía</w:t>
      </w:r>
      <w:r w:rsidRPr="00691E20">
        <w:rPr>
          <w:rFonts w:ascii="Raleway Medium" w:hAnsi="Raleway Medium" w:cs="Arial"/>
          <w:b/>
          <w:sz w:val="28"/>
          <w:szCs w:val="28"/>
          <w:lang w:val="es-ES"/>
        </w:rPr>
        <w:t xml:space="preserve"> </w:t>
      </w:r>
      <w:r w:rsidRPr="00691E20">
        <w:rPr>
          <w:rFonts w:ascii="Raleway Medium" w:hAnsi="Raleway Medium" w:cs="Arial"/>
          <w:sz w:val="28"/>
          <w:szCs w:val="28"/>
          <w:lang w:val="es-ES"/>
        </w:rPr>
        <w:t xml:space="preserve">General de la República y las </w:t>
      </w:r>
      <w:r>
        <w:rPr>
          <w:rFonts w:ascii="Raleway Medium" w:hAnsi="Raleway Medium" w:cs="Arial"/>
          <w:b/>
          <w:sz w:val="28"/>
          <w:szCs w:val="28"/>
          <w:lang w:val="es-ES"/>
        </w:rPr>
        <w:t>Fiscalías</w:t>
      </w:r>
      <w:r w:rsidRPr="00691E20">
        <w:rPr>
          <w:rFonts w:ascii="Raleway Medium" w:hAnsi="Raleway Medium" w:cs="Arial"/>
          <w:sz w:val="28"/>
          <w:szCs w:val="28"/>
          <w:lang w:val="es-ES"/>
        </w:rPr>
        <w:t xml:space="preserve"> Generales de Justicia de los Estados y del Gobierno de la Ciudad de México;</w:t>
      </w:r>
    </w:p>
    <w:p w14:paraId="0F8019E0" w14:textId="77777777" w:rsidR="00714B21" w:rsidRDefault="00714B21" w:rsidP="00714B21">
      <w:pPr>
        <w:spacing w:after="0" w:line="360" w:lineRule="auto"/>
        <w:jc w:val="both"/>
        <w:rPr>
          <w:rFonts w:ascii="Raleway Medium" w:hAnsi="Raleway Medium" w:cs="Arial"/>
          <w:b/>
          <w:sz w:val="28"/>
          <w:szCs w:val="28"/>
          <w:lang w:val="es-ES"/>
        </w:rPr>
      </w:pPr>
    </w:p>
    <w:p w14:paraId="406D59C7" w14:textId="77777777" w:rsidR="00714B21" w:rsidRDefault="00714B21" w:rsidP="00714B21">
      <w:pPr>
        <w:spacing w:after="0" w:line="360" w:lineRule="auto"/>
        <w:jc w:val="both"/>
        <w:rPr>
          <w:rFonts w:ascii="Raleway Medium" w:hAnsi="Raleway Medium" w:cs="Arial"/>
          <w:b/>
          <w:sz w:val="28"/>
          <w:szCs w:val="28"/>
          <w:lang w:val="es-ES"/>
        </w:rPr>
      </w:pPr>
      <w:r>
        <w:rPr>
          <w:rFonts w:ascii="Raleway Medium" w:hAnsi="Raleway Medium" w:cs="Arial"/>
          <w:b/>
          <w:sz w:val="28"/>
          <w:szCs w:val="28"/>
          <w:lang w:val="es-ES"/>
        </w:rPr>
        <w:t>VIII. …</w:t>
      </w:r>
    </w:p>
    <w:p w14:paraId="3E19F1FF" w14:textId="77777777" w:rsidR="00714B21" w:rsidRDefault="00714B21" w:rsidP="00714B21">
      <w:pPr>
        <w:spacing w:after="0" w:line="360" w:lineRule="auto"/>
        <w:jc w:val="both"/>
        <w:rPr>
          <w:rFonts w:ascii="Raleway Medium" w:hAnsi="Raleway Medium" w:cs="Arial"/>
          <w:b/>
          <w:sz w:val="28"/>
          <w:szCs w:val="28"/>
          <w:lang w:val="es-ES"/>
        </w:rPr>
      </w:pPr>
    </w:p>
    <w:p w14:paraId="0465A127" w14:textId="77777777" w:rsidR="00714B21" w:rsidRDefault="00714B21" w:rsidP="00714B21">
      <w:pPr>
        <w:spacing w:after="0" w:line="360" w:lineRule="auto"/>
        <w:jc w:val="both"/>
        <w:rPr>
          <w:rFonts w:ascii="Raleway Medium" w:hAnsi="Raleway Medium" w:cs="Arial"/>
          <w:b/>
          <w:sz w:val="28"/>
          <w:szCs w:val="28"/>
          <w:lang w:val="es-ES"/>
        </w:rPr>
      </w:pPr>
      <w:r>
        <w:rPr>
          <w:rFonts w:ascii="Raleway Medium" w:hAnsi="Raleway Medium" w:cs="Arial"/>
          <w:b/>
          <w:sz w:val="28"/>
          <w:szCs w:val="28"/>
          <w:lang w:val="es-ES"/>
        </w:rPr>
        <w:t>IX. …</w:t>
      </w:r>
    </w:p>
    <w:p w14:paraId="49E3FCA8" w14:textId="77777777" w:rsidR="00714B21" w:rsidRDefault="00714B21" w:rsidP="00714B21">
      <w:pPr>
        <w:spacing w:after="0" w:line="360" w:lineRule="auto"/>
        <w:jc w:val="both"/>
        <w:rPr>
          <w:rFonts w:ascii="Raleway Medium" w:hAnsi="Raleway Medium" w:cs="Arial"/>
          <w:b/>
          <w:sz w:val="28"/>
          <w:szCs w:val="28"/>
          <w:lang w:val="es-ES"/>
        </w:rPr>
      </w:pPr>
    </w:p>
    <w:p w14:paraId="4A60884E" w14:textId="77777777" w:rsidR="00714B21" w:rsidRDefault="00714B21" w:rsidP="00714B21">
      <w:pPr>
        <w:spacing w:after="0" w:line="360" w:lineRule="auto"/>
        <w:jc w:val="both"/>
        <w:rPr>
          <w:rFonts w:ascii="Raleway Medium" w:hAnsi="Raleway Medium" w:cs="Arial"/>
          <w:b/>
          <w:sz w:val="28"/>
          <w:szCs w:val="28"/>
          <w:lang w:val="es-ES"/>
        </w:rPr>
      </w:pPr>
      <w:r>
        <w:rPr>
          <w:rFonts w:ascii="Raleway Medium" w:hAnsi="Raleway Medium" w:cs="Arial"/>
          <w:b/>
          <w:sz w:val="28"/>
          <w:szCs w:val="28"/>
          <w:lang w:val="es-ES"/>
        </w:rPr>
        <w:t xml:space="preserve">X. … </w:t>
      </w:r>
    </w:p>
    <w:p w14:paraId="7459F8EA" w14:textId="77777777" w:rsidR="00714B21" w:rsidRDefault="00714B21" w:rsidP="00714B21">
      <w:pPr>
        <w:spacing w:after="0" w:line="360" w:lineRule="auto"/>
        <w:jc w:val="both"/>
        <w:rPr>
          <w:rFonts w:ascii="Raleway Medium" w:hAnsi="Raleway Medium" w:cs="Arial"/>
          <w:b/>
          <w:sz w:val="28"/>
          <w:szCs w:val="28"/>
          <w:lang w:val="es-ES"/>
        </w:rPr>
      </w:pPr>
    </w:p>
    <w:p w14:paraId="3AAF2E61" w14:textId="77777777" w:rsidR="00714B21" w:rsidRPr="00146843"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VIGÉSIMO </w:t>
      </w:r>
      <w:proofErr w:type="gramStart"/>
      <w:r>
        <w:rPr>
          <w:rFonts w:ascii="Raleway Medium" w:hAnsi="Raleway Medium"/>
          <w:b/>
          <w:sz w:val="28"/>
          <w:szCs w:val="28"/>
        </w:rPr>
        <w:t>NOVENO</w:t>
      </w:r>
      <w:r w:rsidRPr="00B0772B">
        <w:rPr>
          <w:rFonts w:ascii="Raleway Medium" w:hAnsi="Raleway Medium"/>
          <w:b/>
          <w:sz w:val="28"/>
          <w:szCs w:val="28"/>
        </w:rPr>
        <w:t>.</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Pr>
          <w:rFonts w:ascii="Raleway Medium" w:hAnsi="Raleway Medium"/>
          <w:b/>
          <w:sz w:val="28"/>
          <w:szCs w:val="28"/>
        </w:rPr>
        <w:t xml:space="preserve"> </w:t>
      </w:r>
      <w:r>
        <w:rPr>
          <w:rFonts w:ascii="Raleway Medium" w:hAnsi="Raleway Medium"/>
          <w:sz w:val="28"/>
          <w:szCs w:val="28"/>
        </w:rPr>
        <w:t xml:space="preserve">la fracción XV, inciso a) del artículo 2º de la </w:t>
      </w:r>
      <w:r w:rsidRPr="009E232E">
        <w:rPr>
          <w:rFonts w:ascii="Raleway Medium" w:hAnsi="Raleway Medium"/>
          <w:b/>
          <w:sz w:val="28"/>
          <w:szCs w:val="28"/>
        </w:rPr>
        <w:t>Ley del Sistema Nacional de Información Estadística y Geográfica</w:t>
      </w:r>
      <w:r>
        <w:rPr>
          <w:rFonts w:ascii="Raleway Medium" w:hAnsi="Raleway Medium"/>
          <w:sz w:val="28"/>
          <w:szCs w:val="28"/>
        </w:rPr>
        <w:t xml:space="preserve">, </w:t>
      </w:r>
      <w:r w:rsidRPr="00582C5F">
        <w:rPr>
          <w:rFonts w:ascii="Raleway Medium" w:hAnsi="Raleway Medium"/>
          <w:sz w:val="28"/>
          <w:szCs w:val="28"/>
        </w:rPr>
        <w:t>para quedar como sigue:</w:t>
      </w:r>
    </w:p>
    <w:p w14:paraId="6D93255D" w14:textId="77777777" w:rsidR="00714B21" w:rsidRDefault="00714B21" w:rsidP="00714B21">
      <w:pPr>
        <w:spacing w:after="0" w:line="360" w:lineRule="auto"/>
        <w:rPr>
          <w:rFonts w:ascii="Raleway Medium" w:hAnsi="Raleway Medium" w:cs="Arial"/>
          <w:b/>
          <w:sz w:val="28"/>
          <w:szCs w:val="28"/>
          <w:lang w:val="es-ES"/>
        </w:rPr>
      </w:pPr>
    </w:p>
    <w:p w14:paraId="410D50BA" w14:textId="77777777" w:rsidR="00714B21" w:rsidRPr="00691E20" w:rsidRDefault="00714B21" w:rsidP="00714B21">
      <w:pPr>
        <w:spacing w:after="0" w:line="360" w:lineRule="auto"/>
        <w:rPr>
          <w:rFonts w:ascii="Raleway Medium" w:hAnsi="Raleway Medium" w:cs="Arial"/>
          <w:b/>
          <w:sz w:val="28"/>
          <w:szCs w:val="28"/>
          <w:lang w:val="es-ES"/>
        </w:rPr>
      </w:pPr>
      <w:r w:rsidRPr="00691E20">
        <w:rPr>
          <w:rFonts w:ascii="Raleway Medium" w:hAnsi="Raleway Medium" w:cs="Arial"/>
          <w:b/>
          <w:sz w:val="28"/>
          <w:szCs w:val="28"/>
          <w:lang w:val="es-ES"/>
        </w:rPr>
        <w:t xml:space="preserve">ARTÍCULO 2.- </w:t>
      </w:r>
      <w:r w:rsidRPr="00691E20">
        <w:rPr>
          <w:rFonts w:ascii="Raleway Medium" w:hAnsi="Raleway Medium" w:cs="Arial"/>
          <w:sz w:val="28"/>
          <w:szCs w:val="28"/>
          <w:lang w:val="es-ES"/>
        </w:rPr>
        <w:t>Para efectos de esta Ley se entenderá por:</w:t>
      </w:r>
    </w:p>
    <w:p w14:paraId="36DED7CC" w14:textId="77777777" w:rsidR="00714B21" w:rsidRDefault="00714B21" w:rsidP="00714B21">
      <w:pPr>
        <w:spacing w:after="0" w:line="360" w:lineRule="auto"/>
        <w:rPr>
          <w:rFonts w:ascii="Raleway Medium" w:hAnsi="Raleway Medium" w:cs="Arial"/>
          <w:sz w:val="28"/>
          <w:szCs w:val="28"/>
          <w:lang w:val="es-ES"/>
        </w:rPr>
      </w:pPr>
    </w:p>
    <w:p w14:paraId="1E0979FD" w14:textId="77777777" w:rsidR="00714B21" w:rsidRDefault="00714B21" w:rsidP="00714B21">
      <w:pPr>
        <w:spacing w:after="0" w:line="360" w:lineRule="auto"/>
        <w:jc w:val="both"/>
        <w:rPr>
          <w:rFonts w:ascii="Raleway Medium" w:hAnsi="Raleway Medium" w:cs="Arial"/>
          <w:b/>
          <w:sz w:val="28"/>
          <w:szCs w:val="28"/>
        </w:rPr>
      </w:pPr>
      <w:r w:rsidRPr="00585583">
        <w:rPr>
          <w:rFonts w:ascii="Raleway Medium" w:hAnsi="Raleway Medium" w:cs="Arial"/>
          <w:b/>
          <w:sz w:val="28"/>
          <w:szCs w:val="28"/>
        </w:rPr>
        <w:t xml:space="preserve">I. </w:t>
      </w:r>
      <w:r>
        <w:rPr>
          <w:rFonts w:ascii="Raleway Medium" w:hAnsi="Raleway Medium" w:cs="Arial"/>
          <w:b/>
          <w:sz w:val="28"/>
          <w:szCs w:val="28"/>
        </w:rPr>
        <w:t>a</w:t>
      </w:r>
      <w:r w:rsidRPr="00585583">
        <w:rPr>
          <w:rFonts w:ascii="Raleway Medium" w:hAnsi="Raleway Medium" w:cs="Arial"/>
          <w:b/>
          <w:sz w:val="28"/>
          <w:szCs w:val="28"/>
        </w:rPr>
        <w:t xml:space="preserve"> </w:t>
      </w:r>
      <w:r>
        <w:rPr>
          <w:rFonts w:ascii="Raleway Medium" w:hAnsi="Raleway Medium" w:cs="Arial"/>
          <w:b/>
          <w:sz w:val="28"/>
          <w:szCs w:val="28"/>
        </w:rPr>
        <w:t>XIV</w:t>
      </w:r>
      <w:r w:rsidRPr="00585583">
        <w:rPr>
          <w:rFonts w:ascii="Raleway Medium" w:hAnsi="Raleway Medium" w:cs="Arial"/>
          <w:b/>
          <w:sz w:val="28"/>
          <w:szCs w:val="28"/>
        </w:rPr>
        <w:t>. …</w:t>
      </w:r>
    </w:p>
    <w:p w14:paraId="6C99A052" w14:textId="77777777" w:rsidR="00714B21" w:rsidRDefault="00714B21" w:rsidP="00714B21">
      <w:pPr>
        <w:spacing w:after="0" w:line="360" w:lineRule="auto"/>
        <w:jc w:val="both"/>
        <w:rPr>
          <w:rFonts w:ascii="Raleway Medium" w:hAnsi="Raleway Medium" w:cs="Arial"/>
          <w:b/>
          <w:sz w:val="28"/>
          <w:szCs w:val="28"/>
        </w:rPr>
      </w:pPr>
    </w:p>
    <w:p w14:paraId="5CA85995" w14:textId="77777777" w:rsidR="00714B21" w:rsidRPr="00691E20" w:rsidRDefault="00714B21" w:rsidP="00714B21">
      <w:pPr>
        <w:spacing w:after="0" w:line="360" w:lineRule="auto"/>
        <w:jc w:val="both"/>
        <w:rPr>
          <w:rFonts w:ascii="Raleway Medium" w:hAnsi="Raleway Medium" w:cs="Arial"/>
          <w:b/>
          <w:sz w:val="28"/>
          <w:szCs w:val="28"/>
          <w:lang w:val="es-ES"/>
        </w:rPr>
      </w:pPr>
      <w:r w:rsidRPr="00691E20">
        <w:rPr>
          <w:rFonts w:ascii="Raleway Medium" w:hAnsi="Raleway Medium" w:cs="Arial"/>
          <w:b/>
          <w:sz w:val="28"/>
          <w:szCs w:val="28"/>
          <w:lang w:val="es-ES"/>
        </w:rPr>
        <w:lastRenderedPageBreak/>
        <w:t>XV.</w:t>
      </w:r>
      <w:r w:rsidRPr="00691E20">
        <w:rPr>
          <w:rFonts w:ascii="Raleway Medium" w:hAnsi="Raleway Medium" w:cs="Arial"/>
          <w:b/>
          <w:sz w:val="28"/>
          <w:szCs w:val="28"/>
          <w:lang w:val="es-ES"/>
        </w:rPr>
        <w:tab/>
      </w:r>
      <w:r w:rsidRPr="00691E20">
        <w:rPr>
          <w:rFonts w:ascii="Raleway Medium" w:hAnsi="Raleway Medium" w:cs="Arial"/>
          <w:sz w:val="28"/>
          <w:szCs w:val="28"/>
          <w:lang w:val="es-ES"/>
        </w:rPr>
        <w:t>Unidades del Estado o Unidades: a las áreas administrativas que cuenten con atribuciones para desarrollar Actividades Estadísticas y Geográficas o que cuenten con registros administrativos que permitan obtener Información de Interés Nacional de:</w:t>
      </w:r>
    </w:p>
    <w:p w14:paraId="41818345" w14:textId="77777777" w:rsidR="00714B21" w:rsidRPr="00691E20" w:rsidRDefault="00714B21" w:rsidP="00714B21">
      <w:pPr>
        <w:spacing w:after="0" w:line="360" w:lineRule="auto"/>
        <w:jc w:val="both"/>
        <w:rPr>
          <w:rFonts w:ascii="Raleway Medium" w:hAnsi="Raleway Medium" w:cs="Arial"/>
          <w:b/>
          <w:sz w:val="28"/>
          <w:szCs w:val="28"/>
          <w:lang w:val="es-ES"/>
        </w:rPr>
      </w:pPr>
    </w:p>
    <w:p w14:paraId="2095B540" w14:textId="77777777" w:rsidR="00714B21" w:rsidRPr="00F15933" w:rsidRDefault="00714B21" w:rsidP="00714B21">
      <w:pPr>
        <w:spacing w:after="0" w:line="360" w:lineRule="auto"/>
        <w:jc w:val="both"/>
        <w:rPr>
          <w:rFonts w:ascii="Raleway Medium" w:hAnsi="Raleway Medium" w:cs="Arial"/>
          <w:b/>
          <w:sz w:val="28"/>
          <w:szCs w:val="28"/>
          <w:lang w:val="es-ES"/>
        </w:rPr>
      </w:pPr>
      <w:r w:rsidRPr="00691E20">
        <w:rPr>
          <w:rFonts w:ascii="Raleway Medium" w:hAnsi="Raleway Medium" w:cs="Arial"/>
          <w:b/>
          <w:sz w:val="28"/>
          <w:szCs w:val="28"/>
          <w:lang w:val="es-ES"/>
        </w:rPr>
        <w:t>a)</w:t>
      </w:r>
      <w:r w:rsidRPr="00691E20">
        <w:rPr>
          <w:rFonts w:ascii="Raleway Medium" w:hAnsi="Raleway Medium" w:cs="Arial"/>
          <w:b/>
          <w:sz w:val="28"/>
          <w:szCs w:val="28"/>
          <w:lang w:val="es-ES"/>
        </w:rPr>
        <w:tab/>
      </w:r>
      <w:r w:rsidRPr="00691E20">
        <w:rPr>
          <w:rFonts w:ascii="Raleway Medium" w:hAnsi="Raleway Medium" w:cs="Arial"/>
          <w:sz w:val="28"/>
          <w:szCs w:val="28"/>
          <w:lang w:val="es-ES"/>
        </w:rPr>
        <w:t>Las dependencias y entidades de la Administración Pública Federal, incluyendo a las de la Presidencia de la República</w:t>
      </w:r>
      <w:r>
        <w:rPr>
          <w:rFonts w:ascii="Raleway Medium" w:hAnsi="Raleway Medium" w:cs="Arial"/>
          <w:sz w:val="28"/>
          <w:szCs w:val="28"/>
          <w:lang w:val="es-ES"/>
        </w:rPr>
        <w:t xml:space="preserve"> y de la </w:t>
      </w:r>
      <w:r>
        <w:rPr>
          <w:rFonts w:ascii="Raleway Medium" w:hAnsi="Raleway Medium" w:cs="Arial"/>
          <w:b/>
          <w:sz w:val="28"/>
          <w:szCs w:val="28"/>
          <w:lang w:val="es-ES"/>
        </w:rPr>
        <w:t xml:space="preserve">Fiscalía </w:t>
      </w:r>
      <w:r w:rsidRPr="00F15933">
        <w:rPr>
          <w:rFonts w:ascii="Raleway Medium" w:hAnsi="Raleway Medium" w:cs="Arial"/>
          <w:sz w:val="28"/>
          <w:szCs w:val="28"/>
          <w:lang w:val="es-ES"/>
        </w:rPr>
        <w:t>General de la República.</w:t>
      </w:r>
    </w:p>
    <w:p w14:paraId="2A572128" w14:textId="77777777" w:rsidR="00714B21" w:rsidRPr="00691E20" w:rsidRDefault="00714B21" w:rsidP="00714B21">
      <w:pPr>
        <w:spacing w:after="0" w:line="360" w:lineRule="auto"/>
        <w:jc w:val="both"/>
        <w:rPr>
          <w:rFonts w:ascii="Raleway Medium" w:hAnsi="Raleway Medium" w:cs="Arial"/>
          <w:b/>
          <w:sz w:val="28"/>
          <w:szCs w:val="28"/>
          <w:lang w:val="es-ES"/>
        </w:rPr>
      </w:pPr>
    </w:p>
    <w:p w14:paraId="6B9FCB41" w14:textId="77777777" w:rsidR="00714B21" w:rsidRDefault="00714B21" w:rsidP="00714B21">
      <w:pPr>
        <w:spacing w:after="0" w:line="360" w:lineRule="auto"/>
        <w:jc w:val="both"/>
        <w:rPr>
          <w:rFonts w:ascii="Raleway Medium" w:hAnsi="Raleway Medium" w:cs="Arial"/>
          <w:b/>
          <w:sz w:val="28"/>
          <w:szCs w:val="28"/>
          <w:lang w:val="es-ES"/>
        </w:rPr>
      </w:pPr>
      <w:r w:rsidRPr="00691E20">
        <w:rPr>
          <w:rFonts w:ascii="Raleway Medium" w:hAnsi="Raleway Medium" w:cs="Arial"/>
          <w:b/>
          <w:sz w:val="28"/>
          <w:szCs w:val="28"/>
          <w:lang w:val="es-ES"/>
        </w:rPr>
        <w:t>b)</w:t>
      </w:r>
      <w:r>
        <w:rPr>
          <w:rFonts w:ascii="Raleway Medium" w:hAnsi="Raleway Medium" w:cs="Arial"/>
          <w:b/>
          <w:sz w:val="28"/>
          <w:szCs w:val="28"/>
          <w:lang w:val="es-ES"/>
        </w:rPr>
        <w:t xml:space="preserve"> a e) …</w:t>
      </w:r>
    </w:p>
    <w:p w14:paraId="6C4560A4" w14:textId="77777777" w:rsidR="00714B21" w:rsidRDefault="00714B21" w:rsidP="00714B21">
      <w:pPr>
        <w:spacing w:after="0" w:line="360" w:lineRule="auto"/>
        <w:jc w:val="both"/>
        <w:rPr>
          <w:rFonts w:ascii="Raleway Medium" w:hAnsi="Raleway Medium" w:cs="Arial"/>
          <w:b/>
          <w:sz w:val="28"/>
          <w:szCs w:val="28"/>
          <w:lang w:val="es-ES"/>
        </w:rPr>
      </w:pPr>
    </w:p>
    <w:p w14:paraId="3C99604D" w14:textId="77777777" w:rsidR="00714B21" w:rsidRDefault="00714B21" w:rsidP="00714B21">
      <w:pPr>
        <w:spacing w:after="0" w:line="360" w:lineRule="auto"/>
        <w:jc w:val="both"/>
        <w:rPr>
          <w:rFonts w:ascii="Raleway Medium" w:hAnsi="Raleway Medium" w:cs="Arial"/>
          <w:b/>
          <w:sz w:val="28"/>
          <w:szCs w:val="28"/>
          <w:lang w:val="es-ES"/>
        </w:rPr>
      </w:pPr>
      <w:r>
        <w:rPr>
          <w:rFonts w:ascii="Raleway Medium" w:hAnsi="Raleway Medium" w:cs="Arial"/>
          <w:b/>
          <w:sz w:val="28"/>
          <w:szCs w:val="28"/>
          <w:lang w:val="es-ES"/>
        </w:rPr>
        <w:t>…</w:t>
      </w:r>
    </w:p>
    <w:p w14:paraId="63103307" w14:textId="77777777" w:rsidR="00714B21" w:rsidRDefault="00714B21" w:rsidP="00714B21">
      <w:pPr>
        <w:spacing w:after="0" w:line="360" w:lineRule="auto"/>
        <w:jc w:val="both"/>
        <w:rPr>
          <w:rFonts w:ascii="Raleway Medium" w:hAnsi="Raleway Medium" w:cs="Arial"/>
          <w:b/>
          <w:sz w:val="28"/>
          <w:szCs w:val="28"/>
          <w:lang w:val="es-ES"/>
        </w:rPr>
      </w:pPr>
    </w:p>
    <w:p w14:paraId="7F827133" w14:textId="77777777" w:rsidR="00714B21" w:rsidRPr="00146843"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proofErr w:type="gramStart"/>
      <w:r>
        <w:rPr>
          <w:rFonts w:ascii="Raleway Medium" w:hAnsi="Raleway Medium"/>
          <w:b/>
          <w:sz w:val="28"/>
          <w:szCs w:val="28"/>
        </w:rPr>
        <w:t>TRIGÉSIMO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Pr>
          <w:rFonts w:ascii="Raleway Medium" w:hAnsi="Raleway Medium"/>
          <w:b/>
          <w:sz w:val="28"/>
          <w:szCs w:val="28"/>
        </w:rPr>
        <w:t xml:space="preserve"> </w:t>
      </w:r>
      <w:r>
        <w:rPr>
          <w:rFonts w:ascii="Raleway Medium" w:hAnsi="Raleway Medium"/>
          <w:sz w:val="28"/>
          <w:szCs w:val="28"/>
        </w:rPr>
        <w:t xml:space="preserve">el párrafo primero del artículo 32-D del </w:t>
      </w:r>
      <w:r w:rsidRPr="009E232E">
        <w:rPr>
          <w:rFonts w:ascii="Raleway Medium" w:hAnsi="Raleway Medium"/>
          <w:b/>
          <w:sz w:val="28"/>
          <w:szCs w:val="28"/>
        </w:rPr>
        <w:t>Código Fiscal de la Federación</w:t>
      </w:r>
      <w:r>
        <w:rPr>
          <w:rFonts w:ascii="Raleway Medium" w:hAnsi="Raleway Medium"/>
          <w:sz w:val="28"/>
          <w:szCs w:val="28"/>
        </w:rPr>
        <w:t xml:space="preserve">, </w:t>
      </w:r>
      <w:r w:rsidRPr="00582C5F">
        <w:rPr>
          <w:rFonts w:ascii="Raleway Medium" w:hAnsi="Raleway Medium"/>
          <w:sz w:val="28"/>
          <w:szCs w:val="28"/>
        </w:rPr>
        <w:t>para quedar como sigue:</w:t>
      </w:r>
    </w:p>
    <w:p w14:paraId="4A3DB3AD" w14:textId="77777777" w:rsidR="00714B21" w:rsidRPr="00146843" w:rsidRDefault="00714B21" w:rsidP="00714B21">
      <w:pPr>
        <w:spacing w:after="0" w:line="360" w:lineRule="auto"/>
        <w:jc w:val="center"/>
        <w:rPr>
          <w:rFonts w:ascii="Raleway Medium" w:hAnsi="Raleway Medium" w:cs="Arial"/>
          <w:b/>
          <w:sz w:val="28"/>
          <w:szCs w:val="28"/>
        </w:rPr>
      </w:pPr>
    </w:p>
    <w:p w14:paraId="3C22E152" w14:textId="77777777" w:rsidR="00714B21" w:rsidRPr="009032A6" w:rsidRDefault="00714B21" w:rsidP="00714B21">
      <w:pPr>
        <w:spacing w:after="0" w:line="360" w:lineRule="auto"/>
        <w:jc w:val="both"/>
        <w:rPr>
          <w:rFonts w:ascii="Raleway Medium" w:hAnsi="Raleway Medium" w:cs="Arial"/>
          <w:sz w:val="28"/>
          <w:szCs w:val="28"/>
          <w:lang w:val="es-ES"/>
        </w:rPr>
      </w:pPr>
      <w:r w:rsidRPr="009032A6">
        <w:rPr>
          <w:rFonts w:ascii="Raleway Medium" w:hAnsi="Raleway Medium" w:cs="Arial"/>
          <w:b/>
          <w:sz w:val="28"/>
          <w:szCs w:val="28"/>
          <w:lang w:val="es-ES"/>
        </w:rPr>
        <w:t>Artículo 32-D.</w:t>
      </w:r>
      <w:r w:rsidRPr="009032A6">
        <w:rPr>
          <w:rFonts w:ascii="Raleway Medium" w:hAnsi="Raleway Medium" w:cs="Arial"/>
          <w:sz w:val="28"/>
          <w:szCs w:val="28"/>
          <w:lang w:val="es-ES"/>
        </w:rPr>
        <w:t xml:space="preserve"> La Administración Pública Federal, Centralizada y Paraestatal,</w:t>
      </w:r>
      <w:r>
        <w:rPr>
          <w:rFonts w:ascii="Raleway Medium" w:hAnsi="Raleway Medium" w:cs="Arial"/>
          <w:sz w:val="28"/>
          <w:szCs w:val="28"/>
          <w:lang w:val="es-ES"/>
        </w:rPr>
        <w:t xml:space="preserve"> </w:t>
      </w:r>
      <w:r w:rsidRPr="009032A6">
        <w:rPr>
          <w:rFonts w:ascii="Raleway Medium" w:hAnsi="Raleway Medium" w:cs="Arial"/>
          <w:sz w:val="28"/>
          <w:szCs w:val="28"/>
          <w:lang w:val="es-ES"/>
        </w:rPr>
        <w:t>en ningún caso contratarán adquisiciones, arrendamientos, servicios u obra pública con los particulares que:</w:t>
      </w:r>
    </w:p>
    <w:p w14:paraId="212AC8BA" w14:textId="77777777" w:rsidR="00714B21" w:rsidRPr="009032A6" w:rsidRDefault="00714B21" w:rsidP="00714B21">
      <w:pPr>
        <w:spacing w:after="0" w:line="360" w:lineRule="auto"/>
        <w:jc w:val="both"/>
        <w:rPr>
          <w:rFonts w:ascii="Raleway Medium" w:hAnsi="Raleway Medium" w:cs="Arial"/>
          <w:sz w:val="28"/>
          <w:szCs w:val="28"/>
          <w:lang w:val="es-ES"/>
        </w:rPr>
      </w:pPr>
    </w:p>
    <w:p w14:paraId="01635B6B" w14:textId="77777777" w:rsidR="00714B21" w:rsidRPr="009032A6" w:rsidRDefault="00714B21" w:rsidP="00714B21">
      <w:pPr>
        <w:spacing w:after="0" w:line="360" w:lineRule="auto"/>
        <w:jc w:val="both"/>
        <w:rPr>
          <w:rFonts w:ascii="Raleway Medium" w:hAnsi="Raleway Medium" w:cs="Arial"/>
          <w:b/>
          <w:sz w:val="28"/>
          <w:szCs w:val="28"/>
          <w:lang w:val="es-ES"/>
        </w:rPr>
      </w:pPr>
      <w:r w:rsidRPr="009032A6">
        <w:rPr>
          <w:rFonts w:ascii="Raleway Medium" w:hAnsi="Raleway Medium" w:cs="Arial"/>
          <w:b/>
          <w:sz w:val="28"/>
          <w:szCs w:val="28"/>
          <w:lang w:val="es-ES"/>
        </w:rPr>
        <w:t>I. …</w:t>
      </w:r>
    </w:p>
    <w:p w14:paraId="5BB6D529" w14:textId="77777777" w:rsidR="00714B21" w:rsidRPr="009032A6" w:rsidRDefault="00714B21" w:rsidP="00714B21">
      <w:pPr>
        <w:spacing w:after="0" w:line="360" w:lineRule="auto"/>
        <w:jc w:val="both"/>
        <w:rPr>
          <w:rFonts w:ascii="Raleway Medium" w:hAnsi="Raleway Medium" w:cs="Arial"/>
          <w:b/>
          <w:sz w:val="28"/>
          <w:szCs w:val="28"/>
          <w:lang w:val="es-ES"/>
        </w:rPr>
      </w:pPr>
    </w:p>
    <w:p w14:paraId="101C7611" w14:textId="77777777" w:rsidR="00714B21" w:rsidRPr="009032A6" w:rsidRDefault="00714B21" w:rsidP="00714B21">
      <w:pPr>
        <w:spacing w:after="0" w:line="360" w:lineRule="auto"/>
        <w:jc w:val="both"/>
        <w:rPr>
          <w:rFonts w:ascii="Raleway Medium" w:hAnsi="Raleway Medium" w:cs="Arial"/>
          <w:b/>
          <w:sz w:val="28"/>
          <w:szCs w:val="28"/>
          <w:lang w:val="es-ES"/>
        </w:rPr>
      </w:pPr>
      <w:r w:rsidRPr="009032A6">
        <w:rPr>
          <w:rFonts w:ascii="Raleway Medium" w:hAnsi="Raleway Medium" w:cs="Arial"/>
          <w:b/>
          <w:sz w:val="28"/>
          <w:szCs w:val="28"/>
          <w:lang w:val="es-ES"/>
        </w:rPr>
        <w:t>II. …</w:t>
      </w:r>
    </w:p>
    <w:p w14:paraId="2EEA25E5" w14:textId="77777777" w:rsidR="00714B21" w:rsidRPr="009032A6" w:rsidRDefault="00714B21" w:rsidP="00714B21">
      <w:pPr>
        <w:spacing w:after="0" w:line="360" w:lineRule="auto"/>
        <w:jc w:val="both"/>
        <w:rPr>
          <w:rFonts w:ascii="Raleway Medium" w:hAnsi="Raleway Medium" w:cs="Arial"/>
          <w:b/>
          <w:sz w:val="28"/>
          <w:szCs w:val="28"/>
          <w:lang w:val="es-ES"/>
        </w:rPr>
      </w:pPr>
    </w:p>
    <w:p w14:paraId="67BC931D" w14:textId="77777777" w:rsidR="00714B21" w:rsidRPr="009032A6" w:rsidRDefault="00714B21" w:rsidP="00714B21">
      <w:pPr>
        <w:spacing w:after="0" w:line="360" w:lineRule="auto"/>
        <w:jc w:val="both"/>
        <w:rPr>
          <w:rFonts w:ascii="Raleway Medium" w:hAnsi="Raleway Medium" w:cs="Arial"/>
          <w:b/>
          <w:sz w:val="28"/>
          <w:szCs w:val="28"/>
          <w:lang w:val="es-ES"/>
        </w:rPr>
      </w:pPr>
      <w:r w:rsidRPr="009032A6">
        <w:rPr>
          <w:rFonts w:ascii="Raleway Medium" w:hAnsi="Raleway Medium" w:cs="Arial"/>
          <w:b/>
          <w:sz w:val="28"/>
          <w:szCs w:val="28"/>
          <w:lang w:val="es-ES"/>
        </w:rPr>
        <w:t>III. …</w:t>
      </w:r>
    </w:p>
    <w:p w14:paraId="48649FF8" w14:textId="77777777" w:rsidR="00714B21" w:rsidRPr="009032A6" w:rsidRDefault="00714B21" w:rsidP="00714B21">
      <w:pPr>
        <w:spacing w:after="0" w:line="360" w:lineRule="auto"/>
        <w:jc w:val="both"/>
        <w:rPr>
          <w:rFonts w:ascii="Raleway Medium" w:hAnsi="Raleway Medium" w:cs="Arial"/>
          <w:b/>
          <w:sz w:val="28"/>
          <w:szCs w:val="28"/>
          <w:lang w:val="es-ES"/>
        </w:rPr>
      </w:pPr>
    </w:p>
    <w:p w14:paraId="5759BE2A" w14:textId="77777777" w:rsidR="00714B21" w:rsidRPr="009032A6" w:rsidRDefault="00714B21" w:rsidP="00714B21">
      <w:pPr>
        <w:spacing w:after="0" w:line="360" w:lineRule="auto"/>
        <w:jc w:val="both"/>
        <w:rPr>
          <w:rFonts w:ascii="Raleway Medium" w:hAnsi="Raleway Medium" w:cs="Arial"/>
          <w:b/>
          <w:sz w:val="28"/>
          <w:szCs w:val="28"/>
          <w:lang w:val="es-ES"/>
        </w:rPr>
      </w:pPr>
      <w:r w:rsidRPr="009032A6">
        <w:rPr>
          <w:rFonts w:ascii="Raleway Medium" w:hAnsi="Raleway Medium" w:cs="Arial"/>
          <w:b/>
          <w:sz w:val="28"/>
          <w:szCs w:val="28"/>
          <w:lang w:val="es-ES"/>
        </w:rPr>
        <w:t>IV. …</w:t>
      </w:r>
    </w:p>
    <w:p w14:paraId="28E13FA1" w14:textId="77777777" w:rsidR="00714B21" w:rsidRPr="009032A6" w:rsidRDefault="00714B21" w:rsidP="00714B21">
      <w:pPr>
        <w:spacing w:after="0" w:line="360" w:lineRule="auto"/>
        <w:jc w:val="both"/>
        <w:rPr>
          <w:rFonts w:ascii="Raleway Medium" w:hAnsi="Raleway Medium" w:cs="Arial"/>
          <w:b/>
          <w:sz w:val="28"/>
          <w:szCs w:val="28"/>
          <w:lang w:val="es-ES"/>
        </w:rPr>
      </w:pPr>
    </w:p>
    <w:p w14:paraId="6452CC51" w14:textId="77777777" w:rsidR="00714B21" w:rsidRPr="009032A6" w:rsidRDefault="00714B21" w:rsidP="00714B21">
      <w:pPr>
        <w:spacing w:after="0" w:line="360" w:lineRule="auto"/>
        <w:jc w:val="both"/>
        <w:rPr>
          <w:rFonts w:ascii="Raleway Medium" w:hAnsi="Raleway Medium" w:cs="Arial"/>
          <w:b/>
          <w:sz w:val="28"/>
          <w:szCs w:val="28"/>
          <w:lang w:val="es-ES"/>
        </w:rPr>
      </w:pPr>
      <w:r w:rsidRPr="009032A6">
        <w:rPr>
          <w:rFonts w:ascii="Raleway Medium" w:hAnsi="Raleway Medium" w:cs="Arial"/>
          <w:b/>
          <w:sz w:val="28"/>
          <w:szCs w:val="28"/>
          <w:lang w:val="es-ES"/>
        </w:rPr>
        <w:t>…</w:t>
      </w:r>
    </w:p>
    <w:p w14:paraId="57752E8B" w14:textId="77777777" w:rsidR="00714B21" w:rsidRPr="009032A6" w:rsidRDefault="00714B21" w:rsidP="00714B21">
      <w:pPr>
        <w:spacing w:after="0" w:line="360" w:lineRule="auto"/>
        <w:jc w:val="both"/>
        <w:rPr>
          <w:rFonts w:ascii="Raleway Medium" w:hAnsi="Raleway Medium" w:cs="Arial"/>
          <w:b/>
          <w:sz w:val="28"/>
          <w:szCs w:val="28"/>
          <w:lang w:val="es-ES"/>
        </w:rPr>
      </w:pPr>
    </w:p>
    <w:p w14:paraId="458772A5" w14:textId="77777777" w:rsidR="00714B21" w:rsidRPr="009032A6" w:rsidRDefault="00714B21" w:rsidP="00714B21">
      <w:pPr>
        <w:spacing w:after="0" w:line="360" w:lineRule="auto"/>
        <w:jc w:val="both"/>
        <w:rPr>
          <w:rFonts w:ascii="Raleway Medium" w:hAnsi="Raleway Medium" w:cs="Arial"/>
          <w:b/>
          <w:sz w:val="28"/>
          <w:szCs w:val="28"/>
          <w:lang w:val="es-ES"/>
        </w:rPr>
      </w:pPr>
      <w:r w:rsidRPr="009032A6">
        <w:rPr>
          <w:rFonts w:ascii="Raleway Medium" w:hAnsi="Raleway Medium" w:cs="Arial"/>
          <w:b/>
          <w:sz w:val="28"/>
          <w:szCs w:val="28"/>
          <w:lang w:val="es-ES"/>
        </w:rPr>
        <w:t>…</w:t>
      </w:r>
    </w:p>
    <w:p w14:paraId="78461036" w14:textId="77777777" w:rsidR="00714B21" w:rsidRPr="009032A6" w:rsidRDefault="00714B21" w:rsidP="00714B21">
      <w:pPr>
        <w:spacing w:after="0" w:line="360" w:lineRule="auto"/>
        <w:jc w:val="both"/>
        <w:rPr>
          <w:rFonts w:ascii="Raleway Medium" w:hAnsi="Raleway Medium" w:cs="Arial"/>
          <w:b/>
          <w:sz w:val="28"/>
          <w:szCs w:val="28"/>
          <w:lang w:val="es-ES"/>
        </w:rPr>
      </w:pPr>
    </w:p>
    <w:p w14:paraId="32E8D384" w14:textId="77777777" w:rsidR="00714B21" w:rsidRPr="009032A6" w:rsidRDefault="00714B21" w:rsidP="00714B21">
      <w:pPr>
        <w:spacing w:after="0" w:line="360" w:lineRule="auto"/>
        <w:jc w:val="both"/>
        <w:rPr>
          <w:rFonts w:ascii="Raleway Medium" w:hAnsi="Raleway Medium" w:cs="Arial"/>
          <w:b/>
          <w:sz w:val="28"/>
          <w:szCs w:val="28"/>
          <w:lang w:val="es-ES"/>
        </w:rPr>
      </w:pPr>
      <w:r w:rsidRPr="009032A6">
        <w:rPr>
          <w:rFonts w:ascii="Raleway Medium" w:hAnsi="Raleway Medium" w:cs="Arial"/>
          <w:b/>
          <w:sz w:val="28"/>
          <w:szCs w:val="28"/>
          <w:lang w:val="es-ES"/>
        </w:rPr>
        <w:t>…</w:t>
      </w:r>
    </w:p>
    <w:p w14:paraId="29073803" w14:textId="77777777" w:rsidR="00714B21" w:rsidRPr="009032A6" w:rsidRDefault="00714B21" w:rsidP="00714B21">
      <w:pPr>
        <w:spacing w:after="0" w:line="360" w:lineRule="auto"/>
        <w:jc w:val="both"/>
        <w:rPr>
          <w:rFonts w:ascii="Raleway Medium" w:hAnsi="Raleway Medium" w:cs="Arial"/>
          <w:b/>
          <w:sz w:val="28"/>
          <w:szCs w:val="28"/>
          <w:lang w:val="es-ES"/>
        </w:rPr>
      </w:pPr>
    </w:p>
    <w:p w14:paraId="14FC8264" w14:textId="77777777" w:rsidR="00714B21" w:rsidRPr="009032A6" w:rsidRDefault="00714B21" w:rsidP="00714B21">
      <w:pPr>
        <w:spacing w:after="0" w:line="360" w:lineRule="auto"/>
        <w:jc w:val="both"/>
        <w:rPr>
          <w:rFonts w:ascii="Raleway Medium" w:hAnsi="Raleway Medium" w:cs="Arial"/>
          <w:b/>
          <w:sz w:val="28"/>
          <w:szCs w:val="28"/>
          <w:lang w:val="es-ES"/>
        </w:rPr>
      </w:pPr>
      <w:r w:rsidRPr="009032A6">
        <w:rPr>
          <w:rFonts w:ascii="Raleway Medium" w:hAnsi="Raleway Medium" w:cs="Arial"/>
          <w:b/>
          <w:sz w:val="28"/>
          <w:szCs w:val="28"/>
          <w:lang w:val="es-ES"/>
        </w:rPr>
        <w:t>…</w:t>
      </w:r>
    </w:p>
    <w:p w14:paraId="3622EBC1" w14:textId="77777777" w:rsidR="00714B21" w:rsidRPr="009032A6" w:rsidRDefault="00714B21" w:rsidP="00714B21">
      <w:pPr>
        <w:spacing w:after="0" w:line="360" w:lineRule="auto"/>
        <w:jc w:val="both"/>
        <w:rPr>
          <w:rFonts w:ascii="Raleway Medium" w:hAnsi="Raleway Medium" w:cs="Arial"/>
          <w:b/>
          <w:sz w:val="28"/>
          <w:szCs w:val="28"/>
          <w:lang w:val="es-ES"/>
        </w:rPr>
      </w:pPr>
    </w:p>
    <w:p w14:paraId="74BB1224" w14:textId="77777777" w:rsidR="00714B21" w:rsidRPr="009032A6" w:rsidRDefault="00714B21" w:rsidP="00714B21">
      <w:pPr>
        <w:spacing w:after="0" w:line="360" w:lineRule="auto"/>
        <w:jc w:val="both"/>
        <w:rPr>
          <w:rFonts w:ascii="Raleway Medium" w:hAnsi="Raleway Medium" w:cs="Arial"/>
          <w:b/>
          <w:sz w:val="28"/>
          <w:szCs w:val="28"/>
          <w:lang w:val="es-ES"/>
        </w:rPr>
      </w:pPr>
      <w:r w:rsidRPr="009032A6">
        <w:rPr>
          <w:rFonts w:ascii="Raleway Medium" w:hAnsi="Raleway Medium" w:cs="Arial"/>
          <w:b/>
          <w:sz w:val="28"/>
          <w:szCs w:val="28"/>
          <w:lang w:val="es-ES"/>
        </w:rPr>
        <w:t>…</w:t>
      </w:r>
    </w:p>
    <w:p w14:paraId="47B3F6C6" w14:textId="77777777" w:rsidR="00714B21" w:rsidRPr="009032A6" w:rsidRDefault="00714B21" w:rsidP="00714B21">
      <w:pPr>
        <w:spacing w:after="0" w:line="360" w:lineRule="auto"/>
        <w:jc w:val="both"/>
        <w:rPr>
          <w:rFonts w:ascii="Raleway Medium" w:hAnsi="Raleway Medium" w:cs="Arial"/>
          <w:b/>
          <w:sz w:val="28"/>
          <w:szCs w:val="28"/>
          <w:lang w:val="es-ES"/>
        </w:rPr>
      </w:pPr>
    </w:p>
    <w:p w14:paraId="5E0EE1F8" w14:textId="77777777" w:rsidR="00714B21" w:rsidRPr="009032A6" w:rsidRDefault="00714B21" w:rsidP="00714B21">
      <w:pPr>
        <w:spacing w:after="0" w:line="360" w:lineRule="auto"/>
        <w:jc w:val="both"/>
        <w:rPr>
          <w:rFonts w:ascii="Raleway Medium" w:hAnsi="Raleway Medium" w:cs="Arial"/>
          <w:b/>
          <w:sz w:val="28"/>
          <w:szCs w:val="28"/>
          <w:lang w:val="es-ES"/>
        </w:rPr>
      </w:pPr>
      <w:r w:rsidRPr="009032A6">
        <w:rPr>
          <w:rFonts w:ascii="Raleway Medium" w:hAnsi="Raleway Medium" w:cs="Arial"/>
          <w:b/>
          <w:sz w:val="28"/>
          <w:szCs w:val="28"/>
          <w:lang w:val="es-ES"/>
        </w:rPr>
        <w:t>…</w:t>
      </w:r>
    </w:p>
    <w:p w14:paraId="7BFFD157" w14:textId="77777777" w:rsidR="00714B21" w:rsidRPr="009032A6" w:rsidRDefault="00714B21" w:rsidP="00714B21">
      <w:pPr>
        <w:spacing w:after="0" w:line="360" w:lineRule="auto"/>
        <w:jc w:val="both"/>
        <w:rPr>
          <w:rFonts w:ascii="Raleway Medium" w:hAnsi="Raleway Medium" w:cs="Arial"/>
          <w:b/>
          <w:sz w:val="28"/>
          <w:szCs w:val="28"/>
          <w:lang w:val="es-ES"/>
        </w:rPr>
      </w:pPr>
    </w:p>
    <w:p w14:paraId="200EE62D" w14:textId="77777777" w:rsidR="00714B21" w:rsidRDefault="00714B21" w:rsidP="00714B21">
      <w:pPr>
        <w:spacing w:after="0" w:line="360" w:lineRule="auto"/>
        <w:jc w:val="both"/>
        <w:rPr>
          <w:rFonts w:ascii="Raleway Medium" w:hAnsi="Raleway Medium" w:cs="Arial"/>
          <w:b/>
          <w:sz w:val="28"/>
          <w:szCs w:val="28"/>
          <w:lang w:val="es-ES"/>
        </w:rPr>
      </w:pPr>
      <w:r w:rsidRPr="009032A6">
        <w:rPr>
          <w:rFonts w:ascii="Raleway Medium" w:hAnsi="Raleway Medium" w:cs="Arial"/>
          <w:b/>
          <w:sz w:val="28"/>
          <w:szCs w:val="28"/>
          <w:lang w:val="es-ES"/>
        </w:rPr>
        <w:t>…</w:t>
      </w:r>
    </w:p>
    <w:p w14:paraId="76A111A7" w14:textId="77777777" w:rsidR="00714B21" w:rsidRDefault="00714B21" w:rsidP="00714B21">
      <w:pPr>
        <w:spacing w:after="0" w:line="360" w:lineRule="auto"/>
        <w:jc w:val="both"/>
        <w:rPr>
          <w:rFonts w:ascii="Raleway Medium" w:hAnsi="Raleway Medium" w:cs="Arial"/>
          <w:b/>
          <w:sz w:val="28"/>
          <w:szCs w:val="28"/>
          <w:lang w:val="es-ES"/>
        </w:rPr>
      </w:pPr>
    </w:p>
    <w:p w14:paraId="1C2F348C" w14:textId="77777777" w:rsidR="00714B21" w:rsidRDefault="00714B21" w:rsidP="00714B21">
      <w:pPr>
        <w:pStyle w:val="Texto"/>
        <w:spacing w:after="0" w:line="360" w:lineRule="auto"/>
        <w:ind w:firstLine="0"/>
        <w:rPr>
          <w:rFonts w:ascii="Raleway Medium" w:hAnsi="Raleway Medium"/>
          <w:b/>
          <w:sz w:val="28"/>
          <w:szCs w:val="28"/>
        </w:rPr>
      </w:pPr>
    </w:p>
    <w:p w14:paraId="59FFA285" w14:textId="77777777" w:rsidR="00714B21" w:rsidRPr="00BE1BF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TRIGÉSIMO </w:t>
      </w:r>
      <w:proofErr w:type="gramStart"/>
      <w:r>
        <w:rPr>
          <w:rFonts w:ascii="Raleway Medium" w:hAnsi="Raleway Medium"/>
          <w:b/>
          <w:sz w:val="28"/>
          <w:szCs w:val="28"/>
        </w:rPr>
        <w:t>PRIMERO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Pr>
          <w:rFonts w:ascii="Raleway Medium" w:hAnsi="Raleway Medium"/>
          <w:b/>
          <w:sz w:val="28"/>
          <w:szCs w:val="28"/>
        </w:rPr>
        <w:t xml:space="preserve">N </w:t>
      </w:r>
      <w:r>
        <w:rPr>
          <w:rFonts w:ascii="Raleway Medium" w:hAnsi="Raleway Medium"/>
          <w:sz w:val="28"/>
          <w:szCs w:val="28"/>
        </w:rPr>
        <w:t xml:space="preserve">la fracción XIV del artículo 3º, el artículo 11, el primer párrafo del artículo 40 y el  artículo 45, todos de la </w:t>
      </w:r>
      <w:r w:rsidRPr="009E232E">
        <w:rPr>
          <w:rFonts w:ascii="Raleway Medium" w:hAnsi="Raleway Medium"/>
          <w:b/>
          <w:sz w:val="28"/>
          <w:szCs w:val="28"/>
        </w:rPr>
        <w:t>Ley Nacional de Mecanismos Alternativos de Solución de Controversias en Materia Penal</w:t>
      </w:r>
      <w:r>
        <w:rPr>
          <w:rFonts w:ascii="Raleway Medium" w:hAnsi="Raleway Medium"/>
          <w:sz w:val="28"/>
          <w:szCs w:val="28"/>
        </w:rPr>
        <w:t xml:space="preserve">, </w:t>
      </w:r>
      <w:r w:rsidRPr="00582C5F">
        <w:rPr>
          <w:rFonts w:ascii="Raleway Medium" w:hAnsi="Raleway Medium"/>
          <w:sz w:val="28"/>
          <w:szCs w:val="28"/>
        </w:rPr>
        <w:t>para quedar como sigue:</w:t>
      </w:r>
    </w:p>
    <w:p w14:paraId="3F0AA2FB" w14:textId="77777777" w:rsidR="00714B21" w:rsidRPr="00BE1BF1" w:rsidRDefault="00714B21" w:rsidP="00714B21">
      <w:pPr>
        <w:spacing w:after="0" w:line="360" w:lineRule="auto"/>
        <w:jc w:val="both"/>
        <w:rPr>
          <w:rFonts w:ascii="Raleway Medium" w:hAnsi="Raleway Medium" w:cs="Arial"/>
          <w:b/>
          <w:sz w:val="28"/>
          <w:szCs w:val="28"/>
        </w:rPr>
      </w:pPr>
    </w:p>
    <w:p w14:paraId="161B48C9" w14:textId="77777777" w:rsidR="00714B21" w:rsidRPr="009032A6" w:rsidRDefault="00714B21" w:rsidP="00714B21">
      <w:pPr>
        <w:spacing w:after="0" w:line="360" w:lineRule="auto"/>
        <w:jc w:val="both"/>
        <w:rPr>
          <w:rFonts w:ascii="Raleway Medium" w:hAnsi="Raleway Medium" w:cs="Arial"/>
          <w:b/>
          <w:sz w:val="28"/>
          <w:szCs w:val="28"/>
          <w:lang w:val="es-ES"/>
        </w:rPr>
      </w:pPr>
      <w:r w:rsidRPr="009032A6">
        <w:rPr>
          <w:rFonts w:ascii="Raleway Medium" w:hAnsi="Raleway Medium" w:cs="Arial"/>
          <w:b/>
          <w:sz w:val="28"/>
          <w:szCs w:val="28"/>
          <w:lang w:val="es-ES"/>
        </w:rPr>
        <w:t>Artículo 3. Glosario</w:t>
      </w:r>
    </w:p>
    <w:p w14:paraId="2FC3F314" w14:textId="77777777" w:rsidR="00714B21" w:rsidRPr="009032A6" w:rsidRDefault="00714B21" w:rsidP="00714B21">
      <w:pPr>
        <w:spacing w:after="0" w:line="360" w:lineRule="auto"/>
        <w:jc w:val="both"/>
        <w:rPr>
          <w:rFonts w:ascii="Raleway Medium" w:hAnsi="Raleway Medium" w:cs="Arial"/>
          <w:sz w:val="28"/>
          <w:szCs w:val="28"/>
          <w:lang w:val="es-ES"/>
        </w:rPr>
      </w:pPr>
      <w:r w:rsidRPr="009032A6">
        <w:rPr>
          <w:rFonts w:ascii="Raleway Medium" w:hAnsi="Raleway Medium" w:cs="Arial"/>
          <w:sz w:val="28"/>
          <w:szCs w:val="28"/>
          <w:lang w:val="es-ES"/>
        </w:rPr>
        <w:t>Para los efectos de esta Ley se entenderá por:</w:t>
      </w:r>
    </w:p>
    <w:p w14:paraId="0B51189E" w14:textId="77777777" w:rsidR="00714B21" w:rsidRDefault="00714B21" w:rsidP="00714B21">
      <w:pPr>
        <w:spacing w:after="0" w:line="360" w:lineRule="auto"/>
        <w:jc w:val="both"/>
        <w:rPr>
          <w:rFonts w:ascii="Raleway Medium" w:hAnsi="Raleway Medium" w:cs="Arial"/>
          <w:sz w:val="28"/>
          <w:szCs w:val="28"/>
          <w:lang w:val="es-ES"/>
        </w:rPr>
      </w:pPr>
    </w:p>
    <w:p w14:paraId="412A0A6A" w14:textId="77777777" w:rsidR="00714B21" w:rsidRDefault="00714B21" w:rsidP="00714B21">
      <w:pPr>
        <w:spacing w:after="0" w:line="360" w:lineRule="auto"/>
        <w:jc w:val="both"/>
        <w:rPr>
          <w:rFonts w:ascii="Raleway Medium" w:hAnsi="Raleway Medium" w:cs="Arial"/>
          <w:b/>
          <w:sz w:val="28"/>
          <w:szCs w:val="28"/>
        </w:rPr>
      </w:pPr>
      <w:r w:rsidRPr="00585583">
        <w:rPr>
          <w:rFonts w:ascii="Raleway Medium" w:hAnsi="Raleway Medium" w:cs="Arial"/>
          <w:b/>
          <w:sz w:val="28"/>
          <w:szCs w:val="28"/>
        </w:rPr>
        <w:t xml:space="preserve">I. </w:t>
      </w:r>
      <w:r>
        <w:rPr>
          <w:rFonts w:ascii="Raleway Medium" w:hAnsi="Raleway Medium" w:cs="Arial"/>
          <w:b/>
          <w:sz w:val="28"/>
          <w:szCs w:val="28"/>
        </w:rPr>
        <w:t>a</w:t>
      </w:r>
      <w:r w:rsidRPr="00585583">
        <w:rPr>
          <w:rFonts w:ascii="Raleway Medium" w:hAnsi="Raleway Medium" w:cs="Arial"/>
          <w:b/>
          <w:sz w:val="28"/>
          <w:szCs w:val="28"/>
        </w:rPr>
        <w:t xml:space="preserve"> </w:t>
      </w:r>
      <w:r>
        <w:rPr>
          <w:rFonts w:ascii="Raleway Medium" w:hAnsi="Raleway Medium" w:cs="Arial"/>
          <w:b/>
          <w:sz w:val="28"/>
          <w:szCs w:val="28"/>
        </w:rPr>
        <w:t>XIII</w:t>
      </w:r>
      <w:r w:rsidRPr="00585583">
        <w:rPr>
          <w:rFonts w:ascii="Raleway Medium" w:hAnsi="Raleway Medium" w:cs="Arial"/>
          <w:b/>
          <w:sz w:val="28"/>
          <w:szCs w:val="28"/>
        </w:rPr>
        <w:t>. …</w:t>
      </w:r>
    </w:p>
    <w:p w14:paraId="04DE5403" w14:textId="77777777" w:rsidR="00714B21" w:rsidRDefault="00714B21" w:rsidP="00714B21">
      <w:pPr>
        <w:spacing w:after="0" w:line="360" w:lineRule="auto"/>
        <w:jc w:val="both"/>
        <w:rPr>
          <w:rFonts w:ascii="Raleway Medium" w:hAnsi="Raleway Medium" w:cs="Arial"/>
          <w:b/>
          <w:sz w:val="28"/>
          <w:szCs w:val="28"/>
        </w:rPr>
      </w:pPr>
    </w:p>
    <w:p w14:paraId="60499FD9" w14:textId="77777777" w:rsidR="00714B21" w:rsidRDefault="00714B21" w:rsidP="00714B21">
      <w:pPr>
        <w:spacing w:after="0" w:line="360" w:lineRule="auto"/>
        <w:jc w:val="both"/>
        <w:rPr>
          <w:rFonts w:ascii="Raleway Medium" w:hAnsi="Raleway Medium" w:cs="Arial"/>
          <w:sz w:val="28"/>
          <w:szCs w:val="28"/>
        </w:rPr>
      </w:pPr>
      <w:r>
        <w:rPr>
          <w:rFonts w:ascii="Raleway Medium" w:hAnsi="Raleway Medium" w:cs="Arial"/>
          <w:b/>
          <w:sz w:val="28"/>
          <w:szCs w:val="28"/>
        </w:rPr>
        <w:t xml:space="preserve">XIV. </w:t>
      </w:r>
      <w:r w:rsidRPr="009032A6">
        <w:rPr>
          <w:rFonts w:ascii="Raleway Medium" w:hAnsi="Raleway Medium" w:cs="Arial"/>
          <w:sz w:val="28"/>
          <w:szCs w:val="28"/>
        </w:rPr>
        <w:t xml:space="preserve">Unidad de Atención Inmediata: Instancia adscrita a la </w:t>
      </w:r>
      <w:r>
        <w:rPr>
          <w:rFonts w:ascii="Raleway Medium" w:hAnsi="Raleway Medium" w:cs="Arial"/>
          <w:b/>
          <w:sz w:val="28"/>
          <w:szCs w:val="28"/>
        </w:rPr>
        <w:t>Fiscalía</w:t>
      </w:r>
      <w:r w:rsidRPr="009032A6">
        <w:rPr>
          <w:rFonts w:ascii="Raleway Medium" w:hAnsi="Raleway Medium" w:cs="Arial"/>
          <w:sz w:val="28"/>
          <w:szCs w:val="28"/>
        </w:rPr>
        <w:t xml:space="preserve"> General de la República, las Procuradurías o fiscalías generales de las entidades federativas, encargada de canalizar las solicitudes al Órgano.</w:t>
      </w:r>
    </w:p>
    <w:p w14:paraId="038640D8" w14:textId="77777777" w:rsidR="00714B21" w:rsidRDefault="00714B21" w:rsidP="00714B21">
      <w:pPr>
        <w:spacing w:after="0" w:line="360" w:lineRule="auto"/>
        <w:jc w:val="both"/>
        <w:rPr>
          <w:rFonts w:ascii="Raleway Medium" w:hAnsi="Raleway Medium" w:cs="Arial"/>
          <w:sz w:val="28"/>
          <w:szCs w:val="28"/>
        </w:rPr>
      </w:pPr>
    </w:p>
    <w:p w14:paraId="50725F5B" w14:textId="77777777" w:rsidR="00714B21" w:rsidRPr="009032A6" w:rsidRDefault="00714B21" w:rsidP="00714B21">
      <w:pPr>
        <w:spacing w:after="0" w:line="360" w:lineRule="auto"/>
        <w:jc w:val="both"/>
        <w:rPr>
          <w:rFonts w:ascii="Raleway Medium" w:hAnsi="Raleway Medium" w:cs="Arial"/>
          <w:b/>
          <w:sz w:val="28"/>
          <w:szCs w:val="28"/>
          <w:lang w:val="es-ES"/>
        </w:rPr>
      </w:pPr>
      <w:r w:rsidRPr="009032A6">
        <w:rPr>
          <w:rFonts w:ascii="Raleway Medium" w:hAnsi="Raleway Medium" w:cs="Arial"/>
          <w:b/>
          <w:sz w:val="28"/>
          <w:szCs w:val="28"/>
          <w:lang w:val="es-ES"/>
        </w:rPr>
        <w:t>Artículo 11. Elección de órgano por parte de los Intervinientes</w:t>
      </w:r>
    </w:p>
    <w:p w14:paraId="4EC10B70" w14:textId="77777777" w:rsidR="00714B21" w:rsidRDefault="00714B21" w:rsidP="00714B21">
      <w:pPr>
        <w:spacing w:after="0" w:line="360" w:lineRule="auto"/>
        <w:jc w:val="both"/>
        <w:rPr>
          <w:rFonts w:ascii="Raleway Medium" w:hAnsi="Raleway Medium" w:cs="Arial"/>
          <w:sz w:val="28"/>
          <w:szCs w:val="28"/>
          <w:lang w:val="es-ES"/>
        </w:rPr>
      </w:pPr>
      <w:r w:rsidRPr="009032A6">
        <w:rPr>
          <w:rFonts w:ascii="Raleway Medium" w:hAnsi="Raleway Medium" w:cs="Arial"/>
          <w:sz w:val="28"/>
          <w:szCs w:val="28"/>
          <w:lang w:val="es-ES"/>
        </w:rPr>
        <w:t xml:space="preserve">Cuando el imputado haya sido vinculado a proceso, los Intervinientes podrán optar por que el mecanismo se desarrolle en el órgano adscrito a la </w:t>
      </w:r>
      <w:r w:rsidRPr="00186545">
        <w:rPr>
          <w:rFonts w:ascii="Raleway Medium" w:hAnsi="Raleway Medium" w:cs="Arial"/>
          <w:b/>
          <w:sz w:val="28"/>
          <w:szCs w:val="28"/>
          <w:lang w:val="es-ES"/>
        </w:rPr>
        <w:t>Fiscalía</w:t>
      </w:r>
      <w:r w:rsidRPr="009032A6">
        <w:rPr>
          <w:rFonts w:ascii="Raleway Medium" w:hAnsi="Raleway Medium" w:cs="Arial"/>
          <w:sz w:val="28"/>
          <w:szCs w:val="28"/>
          <w:lang w:val="es-ES"/>
        </w:rPr>
        <w:t>, o en el órgano adscrito al poder judicial, si lo hubiere.</w:t>
      </w:r>
    </w:p>
    <w:p w14:paraId="5EE0984F" w14:textId="77777777" w:rsidR="00714B21" w:rsidRDefault="00714B21" w:rsidP="00714B21">
      <w:pPr>
        <w:spacing w:after="0" w:line="360" w:lineRule="auto"/>
        <w:jc w:val="both"/>
        <w:rPr>
          <w:rFonts w:ascii="Raleway Medium" w:hAnsi="Raleway Medium" w:cs="Arial"/>
          <w:sz w:val="28"/>
          <w:szCs w:val="28"/>
          <w:lang w:val="es-ES"/>
        </w:rPr>
      </w:pPr>
    </w:p>
    <w:p w14:paraId="693FF99F" w14:textId="77777777" w:rsidR="00714B21" w:rsidRPr="00CA40C8" w:rsidRDefault="00714B21" w:rsidP="00714B21">
      <w:pPr>
        <w:spacing w:after="0" w:line="360" w:lineRule="auto"/>
        <w:jc w:val="both"/>
        <w:rPr>
          <w:rFonts w:ascii="Raleway Medium" w:hAnsi="Raleway Medium" w:cs="Arial"/>
          <w:b/>
          <w:sz w:val="28"/>
          <w:szCs w:val="28"/>
          <w:lang w:val="es-ES"/>
        </w:rPr>
      </w:pPr>
      <w:r w:rsidRPr="00CA40C8">
        <w:rPr>
          <w:rFonts w:ascii="Raleway Medium" w:hAnsi="Raleway Medium" w:cs="Arial"/>
          <w:b/>
          <w:sz w:val="28"/>
          <w:szCs w:val="28"/>
          <w:lang w:val="es-ES"/>
        </w:rPr>
        <w:t>Artículo 40. Del Órgano</w:t>
      </w:r>
    </w:p>
    <w:p w14:paraId="56582A51" w14:textId="77777777" w:rsidR="00714B21" w:rsidRPr="00CA40C8" w:rsidRDefault="00714B21" w:rsidP="00714B21">
      <w:pPr>
        <w:spacing w:after="0" w:line="360" w:lineRule="auto"/>
        <w:jc w:val="both"/>
        <w:rPr>
          <w:rFonts w:ascii="Raleway Medium" w:hAnsi="Raleway Medium" w:cs="Arial"/>
          <w:sz w:val="28"/>
          <w:szCs w:val="28"/>
          <w:lang w:val="es-ES"/>
        </w:rPr>
      </w:pPr>
      <w:r w:rsidRPr="00CA40C8">
        <w:rPr>
          <w:rFonts w:ascii="Raleway Medium" w:hAnsi="Raleway Medium" w:cs="Arial"/>
          <w:sz w:val="28"/>
          <w:szCs w:val="28"/>
          <w:lang w:val="es-ES"/>
        </w:rPr>
        <w:t xml:space="preserve">La </w:t>
      </w:r>
      <w:r w:rsidRPr="00CA40C8">
        <w:rPr>
          <w:rFonts w:ascii="Raleway Medium" w:hAnsi="Raleway Medium" w:cs="Arial"/>
          <w:b/>
          <w:sz w:val="28"/>
          <w:szCs w:val="28"/>
          <w:lang w:val="es-ES"/>
        </w:rPr>
        <w:t>Fiscalía</w:t>
      </w:r>
      <w:r w:rsidRPr="00CA40C8">
        <w:rPr>
          <w:rFonts w:ascii="Raleway Medium" w:hAnsi="Raleway Medium" w:cs="Arial"/>
          <w:sz w:val="28"/>
          <w:szCs w:val="28"/>
          <w:lang w:val="es-ES"/>
        </w:rPr>
        <w:t xml:space="preserve"> General de la República y las procuradurías o fiscalías estatales deberán contar con órganos especializados en mecanismos alternativos de resolución de controversias. El Poder Judicial Federal y los poderes judiciales estatales podrán contar con dichos órganos.</w:t>
      </w:r>
    </w:p>
    <w:p w14:paraId="0F5C524D" w14:textId="77777777" w:rsidR="00714B21" w:rsidRPr="00CA40C8" w:rsidRDefault="00714B21" w:rsidP="00714B21">
      <w:pPr>
        <w:spacing w:after="0" w:line="360" w:lineRule="auto"/>
        <w:jc w:val="both"/>
        <w:rPr>
          <w:rFonts w:ascii="Raleway Medium" w:hAnsi="Raleway Medium" w:cs="Arial"/>
          <w:sz w:val="28"/>
          <w:szCs w:val="28"/>
          <w:lang w:val="es-ES"/>
        </w:rPr>
      </w:pPr>
    </w:p>
    <w:p w14:paraId="63CE0486" w14:textId="77777777" w:rsidR="00714B21" w:rsidRPr="00CA40C8" w:rsidRDefault="00714B21" w:rsidP="00714B21">
      <w:pPr>
        <w:spacing w:after="0" w:line="360" w:lineRule="auto"/>
        <w:jc w:val="both"/>
        <w:rPr>
          <w:rFonts w:ascii="Raleway Medium" w:hAnsi="Raleway Medium" w:cs="Arial"/>
          <w:b/>
          <w:sz w:val="28"/>
          <w:szCs w:val="28"/>
          <w:lang w:val="es-ES"/>
        </w:rPr>
      </w:pPr>
      <w:r w:rsidRPr="00CA40C8">
        <w:rPr>
          <w:rFonts w:ascii="Raleway Medium" w:hAnsi="Raleway Medium" w:cs="Arial"/>
          <w:b/>
          <w:sz w:val="28"/>
          <w:szCs w:val="28"/>
          <w:lang w:val="es-ES"/>
        </w:rPr>
        <w:t>…</w:t>
      </w:r>
    </w:p>
    <w:p w14:paraId="71907D7D" w14:textId="77777777" w:rsidR="00714B21" w:rsidRPr="00CA40C8" w:rsidRDefault="00714B21" w:rsidP="00714B21">
      <w:pPr>
        <w:spacing w:after="0" w:line="360" w:lineRule="auto"/>
        <w:jc w:val="both"/>
        <w:rPr>
          <w:rFonts w:ascii="Raleway Medium" w:hAnsi="Raleway Medium" w:cs="Arial"/>
          <w:sz w:val="28"/>
          <w:szCs w:val="28"/>
          <w:lang w:val="es-ES"/>
        </w:rPr>
      </w:pPr>
    </w:p>
    <w:p w14:paraId="4F2B2B6E" w14:textId="77777777" w:rsidR="00714B21" w:rsidRDefault="00714B21" w:rsidP="00714B21">
      <w:pPr>
        <w:spacing w:after="0" w:line="360" w:lineRule="auto"/>
        <w:jc w:val="both"/>
        <w:rPr>
          <w:rFonts w:ascii="Raleway Medium" w:hAnsi="Raleway Medium" w:cs="Arial"/>
          <w:b/>
          <w:sz w:val="28"/>
          <w:szCs w:val="28"/>
          <w:lang w:val="es-ES"/>
        </w:rPr>
      </w:pPr>
      <w:r>
        <w:rPr>
          <w:rFonts w:ascii="Raleway Medium" w:hAnsi="Raleway Medium" w:cs="Arial"/>
          <w:b/>
          <w:sz w:val="28"/>
          <w:szCs w:val="28"/>
          <w:lang w:val="es-ES"/>
        </w:rPr>
        <w:t>…</w:t>
      </w:r>
    </w:p>
    <w:p w14:paraId="462E0117" w14:textId="77777777" w:rsidR="00714B21" w:rsidRDefault="00714B21" w:rsidP="00714B21">
      <w:pPr>
        <w:spacing w:after="0" w:line="360" w:lineRule="auto"/>
        <w:jc w:val="both"/>
        <w:rPr>
          <w:rFonts w:ascii="Raleway Medium" w:hAnsi="Raleway Medium" w:cs="Arial"/>
          <w:b/>
          <w:sz w:val="28"/>
          <w:szCs w:val="28"/>
          <w:lang w:val="es-ES"/>
        </w:rPr>
      </w:pPr>
    </w:p>
    <w:p w14:paraId="6DEC98EF" w14:textId="77777777" w:rsidR="00714B21" w:rsidRDefault="00714B21" w:rsidP="00714B21">
      <w:pPr>
        <w:spacing w:after="0" w:line="360" w:lineRule="auto"/>
        <w:jc w:val="both"/>
        <w:rPr>
          <w:rFonts w:ascii="Raleway Medium" w:hAnsi="Raleway Medium" w:cs="Arial"/>
          <w:sz w:val="28"/>
          <w:szCs w:val="28"/>
          <w:lang w:val="es-ES"/>
        </w:rPr>
      </w:pPr>
      <w:r w:rsidRPr="00CA40C8">
        <w:rPr>
          <w:rFonts w:ascii="Raleway Medium" w:hAnsi="Raleway Medium" w:cs="Arial"/>
          <w:b/>
          <w:sz w:val="28"/>
          <w:szCs w:val="28"/>
          <w:lang w:val="es-ES"/>
        </w:rPr>
        <w:lastRenderedPageBreak/>
        <w:t xml:space="preserve">Artículo 45. </w:t>
      </w:r>
      <w:r w:rsidRPr="00CA40C8">
        <w:rPr>
          <w:rFonts w:ascii="Raleway Medium" w:hAnsi="Raleway Medium" w:cs="Arial"/>
          <w:sz w:val="28"/>
          <w:szCs w:val="28"/>
          <w:lang w:val="es-ES"/>
        </w:rPr>
        <w:t>Coordinación entre la Federación y entidades federativas</w:t>
      </w:r>
      <w:r>
        <w:rPr>
          <w:rFonts w:ascii="Raleway Medium" w:hAnsi="Raleway Medium" w:cs="Arial"/>
          <w:sz w:val="28"/>
          <w:szCs w:val="28"/>
          <w:lang w:val="es-ES"/>
        </w:rPr>
        <w:t xml:space="preserve">. </w:t>
      </w:r>
      <w:r w:rsidRPr="00CA40C8">
        <w:rPr>
          <w:rFonts w:ascii="Raleway Medium" w:hAnsi="Raleway Medium" w:cs="Arial"/>
          <w:sz w:val="28"/>
          <w:szCs w:val="28"/>
          <w:lang w:val="es-ES"/>
        </w:rPr>
        <w:t xml:space="preserve">La </w:t>
      </w:r>
      <w:r w:rsidRPr="00CA40C8">
        <w:rPr>
          <w:rFonts w:ascii="Raleway Medium" w:hAnsi="Raleway Medium" w:cs="Arial"/>
          <w:b/>
          <w:sz w:val="28"/>
          <w:szCs w:val="28"/>
          <w:lang w:val="es-ES"/>
        </w:rPr>
        <w:t>Fiscalía</w:t>
      </w:r>
      <w:r w:rsidRPr="00CA40C8">
        <w:rPr>
          <w:rFonts w:ascii="Raleway Medium" w:hAnsi="Raleway Medium" w:cs="Arial"/>
          <w:sz w:val="28"/>
          <w:szCs w:val="28"/>
          <w:lang w:val="es-ES"/>
        </w:rPr>
        <w:t xml:space="preserve"> General de la República y procuradurías y fiscalías generales de las entidades federativas, así como el Poder Judicial de la Federación y de las entidades federativas podrán celebrar convenios de colaboración para el cumplimiento de los objetivos previstos en esta Ley.</w:t>
      </w:r>
    </w:p>
    <w:p w14:paraId="28B3F0E7" w14:textId="77777777" w:rsidR="00714B21" w:rsidRDefault="00714B21" w:rsidP="00714B21">
      <w:pPr>
        <w:spacing w:after="0" w:line="360" w:lineRule="auto"/>
        <w:jc w:val="both"/>
        <w:rPr>
          <w:rFonts w:ascii="Raleway Medium" w:hAnsi="Raleway Medium" w:cs="Arial"/>
          <w:sz w:val="28"/>
          <w:szCs w:val="28"/>
          <w:lang w:val="es-ES"/>
        </w:rPr>
      </w:pPr>
    </w:p>
    <w:p w14:paraId="1A2D8CEF" w14:textId="77777777" w:rsidR="00714B21" w:rsidRPr="00BE1BF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TRIGÉSIMO </w:t>
      </w:r>
      <w:proofErr w:type="gramStart"/>
      <w:r>
        <w:rPr>
          <w:rFonts w:ascii="Raleway Medium" w:hAnsi="Raleway Medium"/>
          <w:b/>
          <w:sz w:val="28"/>
          <w:szCs w:val="28"/>
        </w:rPr>
        <w:t>SEGUNDO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Pr>
          <w:rFonts w:ascii="Raleway Medium" w:hAnsi="Raleway Medium"/>
          <w:b/>
          <w:sz w:val="28"/>
          <w:szCs w:val="28"/>
        </w:rPr>
        <w:t xml:space="preserve"> </w:t>
      </w:r>
      <w:r>
        <w:rPr>
          <w:rFonts w:ascii="Raleway Medium" w:hAnsi="Raleway Medium"/>
          <w:sz w:val="28"/>
          <w:szCs w:val="28"/>
        </w:rPr>
        <w:t xml:space="preserve">la fracción III del artículo 22 de la </w:t>
      </w:r>
      <w:r w:rsidRPr="009E232E">
        <w:rPr>
          <w:rFonts w:ascii="Raleway Medium" w:hAnsi="Raleway Medium"/>
          <w:b/>
          <w:sz w:val="28"/>
          <w:szCs w:val="28"/>
        </w:rPr>
        <w:t>Ley de los Derechos de la Personas Adultas Mayores</w:t>
      </w:r>
      <w:r>
        <w:rPr>
          <w:rFonts w:ascii="Raleway Medium" w:hAnsi="Raleway Medium"/>
          <w:sz w:val="28"/>
          <w:szCs w:val="28"/>
        </w:rPr>
        <w:t xml:space="preserve">, </w:t>
      </w:r>
      <w:r w:rsidRPr="00582C5F">
        <w:rPr>
          <w:rFonts w:ascii="Raleway Medium" w:hAnsi="Raleway Medium"/>
          <w:sz w:val="28"/>
          <w:szCs w:val="28"/>
        </w:rPr>
        <w:t>para quedar como sigue:</w:t>
      </w:r>
    </w:p>
    <w:p w14:paraId="60847D72" w14:textId="77777777" w:rsidR="00714B21" w:rsidRPr="007B6D68" w:rsidRDefault="00714B21" w:rsidP="00714B21">
      <w:pPr>
        <w:spacing w:after="0" w:line="360" w:lineRule="auto"/>
        <w:jc w:val="center"/>
        <w:rPr>
          <w:rFonts w:ascii="Raleway Medium" w:hAnsi="Raleway Medium" w:cs="Arial"/>
          <w:b/>
          <w:sz w:val="28"/>
          <w:szCs w:val="28"/>
        </w:rPr>
      </w:pPr>
    </w:p>
    <w:p w14:paraId="55CD6956" w14:textId="77777777" w:rsidR="00714B21" w:rsidRDefault="00714B21" w:rsidP="00714B21">
      <w:pPr>
        <w:spacing w:after="0" w:line="360" w:lineRule="auto"/>
        <w:rPr>
          <w:rFonts w:ascii="Raleway Medium" w:hAnsi="Raleway Medium" w:cs="Arial"/>
          <w:sz w:val="28"/>
          <w:szCs w:val="28"/>
          <w:lang w:val="es-ES_tradnl"/>
        </w:rPr>
      </w:pPr>
      <w:r w:rsidRPr="00CA40C8">
        <w:rPr>
          <w:rFonts w:ascii="Raleway Medium" w:hAnsi="Raleway Medium" w:cs="Arial"/>
          <w:b/>
          <w:sz w:val="28"/>
          <w:szCs w:val="28"/>
          <w:lang w:val="es-ES_tradnl"/>
        </w:rPr>
        <w:t xml:space="preserve">Artículo 22. </w:t>
      </w:r>
      <w:r w:rsidRPr="00CA40C8">
        <w:rPr>
          <w:rFonts w:ascii="Raleway Medium" w:hAnsi="Raleway Medium" w:cs="Arial"/>
          <w:sz w:val="28"/>
          <w:szCs w:val="28"/>
          <w:lang w:val="es-ES_tradnl"/>
        </w:rPr>
        <w:t>Corresponde al Sistema para el Desarrollo Integral de la Familia, garantizar a las personas adultas mayores:</w:t>
      </w:r>
    </w:p>
    <w:p w14:paraId="444EE9CD" w14:textId="77777777" w:rsidR="00714B21" w:rsidRDefault="00714B21" w:rsidP="00714B21">
      <w:pPr>
        <w:spacing w:after="0" w:line="360" w:lineRule="auto"/>
        <w:rPr>
          <w:rFonts w:ascii="Raleway Medium" w:hAnsi="Raleway Medium" w:cs="Arial"/>
          <w:sz w:val="28"/>
          <w:szCs w:val="28"/>
          <w:lang w:val="es-ES_tradnl"/>
        </w:rPr>
      </w:pPr>
    </w:p>
    <w:p w14:paraId="226C23FB" w14:textId="77777777" w:rsidR="00714B21" w:rsidRPr="009032A6" w:rsidRDefault="00714B21" w:rsidP="00714B21">
      <w:pPr>
        <w:spacing w:after="0" w:line="360" w:lineRule="auto"/>
        <w:jc w:val="both"/>
        <w:rPr>
          <w:rFonts w:ascii="Raleway Medium" w:hAnsi="Raleway Medium" w:cs="Arial"/>
          <w:b/>
          <w:sz w:val="28"/>
          <w:szCs w:val="28"/>
          <w:lang w:val="es-ES"/>
        </w:rPr>
      </w:pPr>
      <w:r w:rsidRPr="009032A6">
        <w:rPr>
          <w:rFonts w:ascii="Raleway Medium" w:hAnsi="Raleway Medium" w:cs="Arial"/>
          <w:b/>
          <w:sz w:val="28"/>
          <w:szCs w:val="28"/>
          <w:lang w:val="es-ES"/>
        </w:rPr>
        <w:t>I. …</w:t>
      </w:r>
    </w:p>
    <w:p w14:paraId="29AD2B1A" w14:textId="77777777" w:rsidR="00714B21" w:rsidRPr="009032A6" w:rsidRDefault="00714B21" w:rsidP="00714B21">
      <w:pPr>
        <w:spacing w:after="0" w:line="360" w:lineRule="auto"/>
        <w:jc w:val="both"/>
        <w:rPr>
          <w:rFonts w:ascii="Raleway Medium" w:hAnsi="Raleway Medium" w:cs="Arial"/>
          <w:b/>
          <w:sz w:val="28"/>
          <w:szCs w:val="28"/>
          <w:lang w:val="es-ES"/>
        </w:rPr>
      </w:pPr>
    </w:p>
    <w:p w14:paraId="735B52E4" w14:textId="77777777" w:rsidR="00714B21" w:rsidRPr="009032A6" w:rsidRDefault="00714B21" w:rsidP="00714B21">
      <w:pPr>
        <w:spacing w:after="0" w:line="360" w:lineRule="auto"/>
        <w:jc w:val="both"/>
        <w:rPr>
          <w:rFonts w:ascii="Raleway Medium" w:hAnsi="Raleway Medium" w:cs="Arial"/>
          <w:b/>
          <w:sz w:val="28"/>
          <w:szCs w:val="28"/>
          <w:lang w:val="es-ES"/>
        </w:rPr>
      </w:pPr>
      <w:r w:rsidRPr="009032A6">
        <w:rPr>
          <w:rFonts w:ascii="Raleway Medium" w:hAnsi="Raleway Medium" w:cs="Arial"/>
          <w:b/>
          <w:sz w:val="28"/>
          <w:szCs w:val="28"/>
          <w:lang w:val="es-ES"/>
        </w:rPr>
        <w:t>II. …</w:t>
      </w:r>
    </w:p>
    <w:p w14:paraId="1187FBDA" w14:textId="77777777" w:rsidR="00714B21" w:rsidRDefault="00714B21" w:rsidP="00714B21">
      <w:pPr>
        <w:spacing w:after="0" w:line="360" w:lineRule="auto"/>
        <w:rPr>
          <w:rFonts w:ascii="Raleway Medium" w:hAnsi="Raleway Medium" w:cs="Arial"/>
          <w:b/>
          <w:sz w:val="28"/>
          <w:szCs w:val="28"/>
          <w:lang w:val="es-ES_tradnl"/>
        </w:rPr>
      </w:pPr>
    </w:p>
    <w:p w14:paraId="28D599F6" w14:textId="77777777" w:rsidR="00714B21" w:rsidRDefault="00714B21" w:rsidP="00714B21">
      <w:pPr>
        <w:spacing w:after="0" w:line="360" w:lineRule="auto"/>
        <w:rPr>
          <w:rFonts w:ascii="Raleway Medium" w:hAnsi="Raleway Medium" w:cs="Arial"/>
          <w:sz w:val="28"/>
          <w:szCs w:val="28"/>
          <w:lang w:val="es-ES_tradnl"/>
        </w:rPr>
      </w:pPr>
      <w:r w:rsidRPr="00CA40C8">
        <w:rPr>
          <w:rFonts w:ascii="Raleway Medium" w:hAnsi="Raleway Medium" w:cs="Arial"/>
          <w:b/>
          <w:sz w:val="28"/>
          <w:szCs w:val="28"/>
          <w:lang w:val="es-ES_tradnl"/>
        </w:rPr>
        <w:t xml:space="preserve">III. </w:t>
      </w:r>
      <w:r w:rsidRPr="00CA40C8">
        <w:rPr>
          <w:rFonts w:ascii="Raleway Medium" w:hAnsi="Raleway Medium" w:cs="Arial"/>
          <w:sz w:val="28"/>
          <w:szCs w:val="28"/>
          <w:lang w:val="es-ES_tradnl"/>
        </w:rPr>
        <w:t xml:space="preserve">Coadyuvar con la </w:t>
      </w:r>
      <w:r>
        <w:rPr>
          <w:rFonts w:ascii="Raleway Medium" w:hAnsi="Raleway Medium" w:cs="Arial"/>
          <w:b/>
          <w:sz w:val="28"/>
          <w:szCs w:val="28"/>
          <w:lang w:val="es-ES_tradnl"/>
        </w:rPr>
        <w:t>Fiscalía</w:t>
      </w:r>
      <w:r w:rsidRPr="00CA40C8">
        <w:rPr>
          <w:rFonts w:ascii="Raleway Medium" w:hAnsi="Raleway Medium" w:cs="Arial"/>
          <w:sz w:val="28"/>
          <w:szCs w:val="28"/>
          <w:lang w:val="es-ES_tradnl"/>
        </w:rPr>
        <w:t xml:space="preserve"> General de la República y las de las entidades federativas, en la atención y protección jurídica de las personas adultas mayores víctimas de cualquier delito;</w:t>
      </w:r>
    </w:p>
    <w:p w14:paraId="25803BF3" w14:textId="77777777" w:rsidR="00714B21" w:rsidRDefault="00714B21" w:rsidP="00714B21">
      <w:pPr>
        <w:spacing w:after="0" w:line="360" w:lineRule="auto"/>
        <w:rPr>
          <w:rFonts w:ascii="Raleway Medium" w:hAnsi="Raleway Medium" w:cs="Arial"/>
          <w:sz w:val="28"/>
          <w:szCs w:val="28"/>
          <w:lang w:val="es-ES_tradnl"/>
        </w:rPr>
      </w:pPr>
    </w:p>
    <w:p w14:paraId="43889AFD" w14:textId="77777777" w:rsidR="00714B21" w:rsidRDefault="00714B21" w:rsidP="00714B21">
      <w:pPr>
        <w:spacing w:after="0" w:line="360" w:lineRule="auto"/>
        <w:rPr>
          <w:rFonts w:ascii="Raleway Medium" w:hAnsi="Raleway Medium" w:cs="Arial"/>
          <w:b/>
          <w:sz w:val="28"/>
          <w:szCs w:val="28"/>
          <w:lang w:val="es-ES_tradnl"/>
        </w:rPr>
      </w:pPr>
      <w:r>
        <w:rPr>
          <w:rFonts w:ascii="Raleway Medium" w:hAnsi="Raleway Medium" w:cs="Arial"/>
          <w:b/>
          <w:sz w:val="28"/>
          <w:szCs w:val="28"/>
          <w:lang w:val="es-ES_tradnl"/>
        </w:rPr>
        <w:t>IV. a VIII. …</w:t>
      </w:r>
    </w:p>
    <w:p w14:paraId="6AAEC136" w14:textId="77777777" w:rsidR="00714B21" w:rsidRDefault="00714B21" w:rsidP="00714B21">
      <w:pPr>
        <w:spacing w:after="0" w:line="360" w:lineRule="auto"/>
        <w:rPr>
          <w:rFonts w:ascii="Raleway Medium" w:hAnsi="Raleway Medium" w:cs="Arial"/>
          <w:b/>
          <w:sz w:val="28"/>
          <w:szCs w:val="28"/>
          <w:lang w:val="es-ES_tradnl"/>
        </w:rPr>
      </w:pPr>
    </w:p>
    <w:p w14:paraId="4D3724A2" w14:textId="77777777" w:rsidR="00714B21" w:rsidRPr="00BE1BF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TRIGÉSIMO </w:t>
      </w:r>
      <w:proofErr w:type="gramStart"/>
      <w:r>
        <w:rPr>
          <w:rFonts w:ascii="Raleway Medium" w:hAnsi="Raleway Medium"/>
          <w:b/>
          <w:sz w:val="28"/>
          <w:szCs w:val="28"/>
        </w:rPr>
        <w:t>TERCERO</w:t>
      </w:r>
      <w:r w:rsidRPr="005D057B">
        <w:rPr>
          <w:rFonts w:ascii="Raleway Medium" w:hAnsi="Raleway Medium"/>
          <w:b/>
          <w:sz w:val="28"/>
          <w:szCs w:val="28"/>
        </w:rPr>
        <w:t>.-</w:t>
      </w:r>
      <w:proofErr w:type="gramEnd"/>
      <w:r w:rsidRPr="005D057B">
        <w:rPr>
          <w:rFonts w:ascii="Raleway Medium" w:hAnsi="Raleway Medium"/>
          <w:b/>
          <w:sz w:val="28"/>
          <w:szCs w:val="28"/>
        </w:rPr>
        <w:t xml:space="preserve"> </w:t>
      </w:r>
      <w:r w:rsidRPr="005D057B">
        <w:rPr>
          <w:rFonts w:ascii="Raleway Medium" w:hAnsi="Raleway Medium"/>
          <w:sz w:val="28"/>
          <w:szCs w:val="28"/>
        </w:rPr>
        <w:t xml:space="preserve">Se </w:t>
      </w:r>
      <w:r w:rsidRPr="005D057B">
        <w:rPr>
          <w:rFonts w:ascii="Raleway Medium" w:hAnsi="Raleway Medium"/>
          <w:b/>
          <w:sz w:val="28"/>
          <w:szCs w:val="28"/>
        </w:rPr>
        <w:t xml:space="preserve">REFORMAN </w:t>
      </w:r>
      <w:r w:rsidRPr="005D057B">
        <w:rPr>
          <w:rFonts w:ascii="Raleway Medium" w:hAnsi="Raleway Medium"/>
          <w:sz w:val="28"/>
          <w:szCs w:val="28"/>
        </w:rPr>
        <w:t xml:space="preserve">la fracción XLI del artículo 2º, el párrafo cuarto del artículo 4º; y se </w:t>
      </w:r>
      <w:r w:rsidRPr="005D057B">
        <w:rPr>
          <w:rFonts w:ascii="Raleway Medium" w:hAnsi="Raleway Medium"/>
          <w:b/>
          <w:sz w:val="28"/>
          <w:szCs w:val="28"/>
        </w:rPr>
        <w:t xml:space="preserve">DEROGA </w:t>
      </w:r>
      <w:r w:rsidRPr="005D057B">
        <w:rPr>
          <w:rFonts w:ascii="Raleway Medium" w:hAnsi="Raleway Medium"/>
          <w:sz w:val="28"/>
          <w:szCs w:val="28"/>
        </w:rPr>
        <w:t xml:space="preserve">la fracción </w:t>
      </w:r>
      <w:r w:rsidRPr="005D057B">
        <w:rPr>
          <w:rFonts w:ascii="Raleway Medium" w:hAnsi="Raleway Medium"/>
          <w:sz w:val="28"/>
          <w:szCs w:val="28"/>
        </w:rPr>
        <w:lastRenderedPageBreak/>
        <w:t xml:space="preserve">V del artículo 4º, todos de la </w:t>
      </w:r>
      <w:r w:rsidRPr="005D057B">
        <w:rPr>
          <w:rFonts w:ascii="Raleway Medium" w:hAnsi="Raleway Medium"/>
          <w:b/>
          <w:sz w:val="28"/>
          <w:szCs w:val="28"/>
        </w:rPr>
        <w:t>Ley Federal de Presupuesto y Responsabilidad Hacendaria</w:t>
      </w:r>
      <w:r w:rsidRPr="005D057B">
        <w:rPr>
          <w:rFonts w:ascii="Raleway Medium" w:hAnsi="Raleway Medium"/>
          <w:sz w:val="28"/>
          <w:szCs w:val="28"/>
        </w:rPr>
        <w:t>, para quedar como sigue:</w:t>
      </w:r>
    </w:p>
    <w:p w14:paraId="578549E5" w14:textId="77777777" w:rsidR="00714B21" w:rsidRPr="00B55640" w:rsidRDefault="00714B21" w:rsidP="00714B21">
      <w:pPr>
        <w:spacing w:after="0" w:line="360" w:lineRule="auto"/>
        <w:jc w:val="center"/>
        <w:rPr>
          <w:rFonts w:ascii="Raleway Medium" w:hAnsi="Raleway Medium" w:cs="Arial"/>
          <w:b/>
          <w:sz w:val="28"/>
          <w:szCs w:val="28"/>
        </w:rPr>
      </w:pPr>
    </w:p>
    <w:p w14:paraId="2F70B760" w14:textId="77777777" w:rsidR="00714B21" w:rsidRPr="00B55640" w:rsidRDefault="00714B21" w:rsidP="00714B21">
      <w:pPr>
        <w:spacing w:after="0" w:line="360" w:lineRule="auto"/>
        <w:rPr>
          <w:rFonts w:ascii="Raleway Medium" w:hAnsi="Raleway Medium" w:cs="Arial"/>
          <w:sz w:val="28"/>
          <w:szCs w:val="28"/>
        </w:rPr>
      </w:pPr>
      <w:r w:rsidRPr="00B55640">
        <w:rPr>
          <w:rFonts w:ascii="Raleway Medium" w:hAnsi="Raleway Medium" w:cs="Arial"/>
          <w:b/>
          <w:sz w:val="28"/>
          <w:szCs w:val="28"/>
        </w:rPr>
        <w:t xml:space="preserve">Artículo 2.- </w:t>
      </w:r>
      <w:r w:rsidRPr="00B55640">
        <w:rPr>
          <w:rFonts w:ascii="Raleway Medium" w:hAnsi="Raleway Medium" w:cs="Arial"/>
          <w:sz w:val="28"/>
          <w:szCs w:val="28"/>
        </w:rPr>
        <w:t>Para efectos de esta Ley, se entenderá por:</w:t>
      </w:r>
    </w:p>
    <w:p w14:paraId="1237A7E8" w14:textId="77777777" w:rsidR="00714B21" w:rsidRPr="009032A6" w:rsidRDefault="00714B21" w:rsidP="00714B21">
      <w:pPr>
        <w:spacing w:after="0" w:line="360" w:lineRule="auto"/>
        <w:jc w:val="both"/>
        <w:rPr>
          <w:rFonts w:ascii="Raleway Medium" w:hAnsi="Raleway Medium" w:cs="Arial"/>
          <w:sz w:val="28"/>
          <w:szCs w:val="28"/>
          <w:lang w:val="es-ES"/>
        </w:rPr>
      </w:pPr>
    </w:p>
    <w:p w14:paraId="7C313470" w14:textId="77777777" w:rsidR="00714B21" w:rsidRDefault="00714B21" w:rsidP="00714B21">
      <w:pPr>
        <w:spacing w:after="0" w:line="360" w:lineRule="auto"/>
        <w:rPr>
          <w:rFonts w:ascii="Raleway Medium" w:hAnsi="Raleway Medium" w:cs="Arial"/>
          <w:b/>
          <w:sz w:val="28"/>
          <w:szCs w:val="28"/>
          <w:lang w:val="es-ES_tradnl"/>
        </w:rPr>
      </w:pPr>
      <w:r>
        <w:rPr>
          <w:rFonts w:ascii="Raleway Medium" w:hAnsi="Raleway Medium" w:cs="Arial"/>
          <w:b/>
          <w:sz w:val="28"/>
          <w:szCs w:val="28"/>
          <w:lang w:val="es-ES_tradnl"/>
        </w:rPr>
        <w:t>I. a XL. …</w:t>
      </w:r>
    </w:p>
    <w:p w14:paraId="06B59FA2" w14:textId="77777777" w:rsidR="00714B21" w:rsidRDefault="00714B21" w:rsidP="00714B21">
      <w:pPr>
        <w:spacing w:after="0" w:line="360" w:lineRule="auto"/>
        <w:rPr>
          <w:rFonts w:ascii="Raleway Medium" w:hAnsi="Raleway Medium" w:cs="Arial"/>
          <w:b/>
          <w:sz w:val="28"/>
          <w:szCs w:val="28"/>
          <w:lang w:val="es-ES_tradnl"/>
        </w:rPr>
      </w:pPr>
    </w:p>
    <w:p w14:paraId="00B9AF8B" w14:textId="77777777" w:rsidR="00714B21" w:rsidRPr="00B55640" w:rsidRDefault="00714B21" w:rsidP="00714B21">
      <w:pPr>
        <w:spacing w:after="0" w:line="360" w:lineRule="auto"/>
        <w:jc w:val="both"/>
        <w:rPr>
          <w:rFonts w:ascii="Raleway Medium" w:hAnsi="Raleway Medium" w:cs="Arial"/>
          <w:sz w:val="28"/>
          <w:szCs w:val="28"/>
        </w:rPr>
      </w:pPr>
      <w:r w:rsidRPr="00B55640">
        <w:rPr>
          <w:rFonts w:ascii="Raleway Medium" w:hAnsi="Raleway Medium" w:cs="Arial"/>
          <w:b/>
          <w:sz w:val="28"/>
          <w:szCs w:val="28"/>
        </w:rPr>
        <w:t>XLI.</w:t>
      </w:r>
      <w:r w:rsidRPr="00B55640">
        <w:rPr>
          <w:rFonts w:ascii="Raleway Medium" w:hAnsi="Raleway Medium" w:cs="Arial"/>
          <w:sz w:val="28"/>
          <w:szCs w:val="28"/>
        </w:rPr>
        <w:t xml:space="preserve"> Ramos administrativos: los ramos por medio de los cuales se asignan recursos en el Presupuesto de Egresos a las dependencias y en su caso entidades, a la Presidencia de la República y a los tribunales administrativos;</w:t>
      </w:r>
    </w:p>
    <w:p w14:paraId="6E9028FB" w14:textId="77777777" w:rsidR="00714B21" w:rsidRPr="00B55640" w:rsidRDefault="00714B21" w:rsidP="00714B21">
      <w:pPr>
        <w:spacing w:after="0" w:line="360" w:lineRule="auto"/>
        <w:jc w:val="both"/>
        <w:rPr>
          <w:rFonts w:ascii="Raleway Medium" w:hAnsi="Raleway Medium" w:cs="Arial"/>
          <w:sz w:val="28"/>
          <w:szCs w:val="28"/>
        </w:rPr>
      </w:pPr>
    </w:p>
    <w:p w14:paraId="2B811BF3" w14:textId="77777777" w:rsidR="00714B21" w:rsidRDefault="00714B21" w:rsidP="00714B21">
      <w:pPr>
        <w:spacing w:after="0" w:line="360" w:lineRule="auto"/>
        <w:jc w:val="both"/>
        <w:rPr>
          <w:rFonts w:ascii="Raleway Medium" w:hAnsi="Raleway Medium" w:cs="Arial"/>
          <w:b/>
          <w:sz w:val="28"/>
          <w:szCs w:val="28"/>
        </w:rPr>
      </w:pPr>
      <w:r w:rsidRPr="00B55640">
        <w:rPr>
          <w:rFonts w:ascii="Raleway Medium" w:hAnsi="Raleway Medium" w:cs="Arial"/>
          <w:b/>
          <w:sz w:val="28"/>
          <w:szCs w:val="28"/>
        </w:rPr>
        <w:t>XLII.</w:t>
      </w:r>
      <w:r>
        <w:rPr>
          <w:rFonts w:ascii="Raleway Medium" w:hAnsi="Raleway Medium" w:cs="Arial"/>
          <w:b/>
          <w:sz w:val="28"/>
          <w:szCs w:val="28"/>
        </w:rPr>
        <w:t xml:space="preserve"> a LVII. …</w:t>
      </w:r>
    </w:p>
    <w:p w14:paraId="1319F48C" w14:textId="77777777" w:rsidR="00714B21" w:rsidRDefault="00714B21" w:rsidP="00714B21">
      <w:pPr>
        <w:spacing w:after="0" w:line="360" w:lineRule="auto"/>
        <w:jc w:val="both"/>
        <w:rPr>
          <w:rFonts w:ascii="Raleway Medium" w:hAnsi="Raleway Medium" w:cs="Arial"/>
          <w:b/>
          <w:sz w:val="28"/>
          <w:szCs w:val="28"/>
        </w:rPr>
      </w:pPr>
    </w:p>
    <w:p w14:paraId="65C76C55"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2E93F20A" w14:textId="77777777" w:rsidR="00714B21" w:rsidRDefault="00714B21" w:rsidP="00714B21">
      <w:pPr>
        <w:spacing w:after="0" w:line="360" w:lineRule="auto"/>
        <w:jc w:val="both"/>
        <w:rPr>
          <w:rFonts w:ascii="Raleway Medium" w:hAnsi="Raleway Medium" w:cs="Arial"/>
          <w:b/>
          <w:sz w:val="28"/>
          <w:szCs w:val="28"/>
        </w:rPr>
      </w:pPr>
    </w:p>
    <w:p w14:paraId="7CB93874" w14:textId="77777777" w:rsidR="00714B21" w:rsidRPr="00B55640" w:rsidRDefault="00714B21" w:rsidP="00714B21">
      <w:pPr>
        <w:spacing w:after="0" w:line="360" w:lineRule="auto"/>
        <w:jc w:val="both"/>
        <w:rPr>
          <w:rFonts w:ascii="Raleway Medium" w:hAnsi="Raleway Medium" w:cs="Arial"/>
          <w:b/>
          <w:sz w:val="28"/>
          <w:szCs w:val="28"/>
        </w:rPr>
      </w:pPr>
      <w:r w:rsidRPr="00B55640">
        <w:rPr>
          <w:rFonts w:ascii="Raleway Medium" w:hAnsi="Raleway Medium" w:cs="Arial"/>
          <w:b/>
          <w:sz w:val="28"/>
          <w:szCs w:val="28"/>
        </w:rPr>
        <w:t xml:space="preserve">Artículo 4.- </w:t>
      </w:r>
      <w:r w:rsidRPr="00B55640">
        <w:rPr>
          <w:rFonts w:ascii="Raleway Medium" w:hAnsi="Raleway Medium" w:cs="Arial"/>
          <w:sz w:val="28"/>
          <w:szCs w:val="28"/>
        </w:rPr>
        <w:t>El gasto público federal comprende las erogaciones por concepto de gasto corriente, incluyendo los pagos de pasivo de la deuda pública; inversión física; inversión financiera; así como responsabilidad patrimonial; que realizan los siguientes ejecutores de gasto:</w:t>
      </w:r>
    </w:p>
    <w:p w14:paraId="68B7BDA3" w14:textId="77777777" w:rsidR="00714B21" w:rsidRPr="00B55640" w:rsidRDefault="00714B21" w:rsidP="00714B21">
      <w:pPr>
        <w:spacing w:after="0" w:line="360" w:lineRule="auto"/>
        <w:jc w:val="both"/>
        <w:rPr>
          <w:rFonts w:ascii="Raleway Medium" w:hAnsi="Raleway Medium" w:cs="Arial"/>
          <w:b/>
          <w:sz w:val="28"/>
          <w:szCs w:val="28"/>
        </w:rPr>
      </w:pPr>
    </w:p>
    <w:p w14:paraId="6BF30E06" w14:textId="77777777" w:rsidR="00714B21" w:rsidRPr="00B55640" w:rsidRDefault="00714B21" w:rsidP="00714B21">
      <w:pPr>
        <w:spacing w:after="0" w:line="360" w:lineRule="auto"/>
        <w:jc w:val="both"/>
        <w:rPr>
          <w:rFonts w:ascii="Raleway Medium" w:hAnsi="Raleway Medium" w:cs="Arial"/>
          <w:b/>
          <w:sz w:val="28"/>
          <w:szCs w:val="28"/>
        </w:rPr>
      </w:pPr>
      <w:r w:rsidRPr="00B55640">
        <w:rPr>
          <w:rFonts w:ascii="Raleway Medium" w:hAnsi="Raleway Medium" w:cs="Arial"/>
          <w:b/>
          <w:sz w:val="28"/>
          <w:szCs w:val="28"/>
        </w:rPr>
        <w:t>I.</w:t>
      </w:r>
      <w:r>
        <w:rPr>
          <w:rFonts w:ascii="Raleway Medium" w:hAnsi="Raleway Medium" w:cs="Arial"/>
          <w:b/>
          <w:sz w:val="28"/>
          <w:szCs w:val="28"/>
        </w:rPr>
        <w:t xml:space="preserve"> a IV. …</w:t>
      </w:r>
    </w:p>
    <w:p w14:paraId="666DE707" w14:textId="77777777" w:rsidR="00714B21" w:rsidRPr="00B55640" w:rsidRDefault="00714B21" w:rsidP="00714B21">
      <w:pPr>
        <w:spacing w:after="0" w:line="360" w:lineRule="auto"/>
        <w:jc w:val="both"/>
        <w:rPr>
          <w:rFonts w:ascii="Raleway Medium" w:hAnsi="Raleway Medium" w:cs="Arial"/>
          <w:b/>
          <w:sz w:val="28"/>
          <w:szCs w:val="28"/>
        </w:rPr>
      </w:pPr>
    </w:p>
    <w:p w14:paraId="2144D249" w14:textId="77777777" w:rsidR="00714B21" w:rsidRPr="00B55640" w:rsidRDefault="00714B21" w:rsidP="00714B21">
      <w:pPr>
        <w:spacing w:after="0" w:line="360" w:lineRule="auto"/>
        <w:jc w:val="both"/>
        <w:rPr>
          <w:rFonts w:ascii="Raleway Medium" w:hAnsi="Raleway Medium" w:cs="Arial"/>
          <w:b/>
          <w:sz w:val="28"/>
          <w:szCs w:val="28"/>
        </w:rPr>
      </w:pPr>
      <w:r w:rsidRPr="00B55640">
        <w:rPr>
          <w:rFonts w:ascii="Raleway Medium" w:hAnsi="Raleway Medium" w:cs="Arial"/>
          <w:b/>
          <w:sz w:val="28"/>
          <w:szCs w:val="28"/>
        </w:rPr>
        <w:t xml:space="preserve">V. </w:t>
      </w:r>
      <w:r w:rsidRPr="004D07E1">
        <w:rPr>
          <w:rFonts w:ascii="Raleway Medium" w:hAnsi="Raleway Medium" w:cs="Arial"/>
          <w:b/>
          <w:sz w:val="28"/>
          <w:szCs w:val="28"/>
        </w:rPr>
        <w:t>Se deroga</w:t>
      </w:r>
    </w:p>
    <w:p w14:paraId="6843ECB8" w14:textId="77777777" w:rsidR="00714B21" w:rsidRPr="00B55640" w:rsidRDefault="00714B21" w:rsidP="00714B21">
      <w:pPr>
        <w:spacing w:after="0" w:line="360" w:lineRule="auto"/>
        <w:jc w:val="both"/>
        <w:rPr>
          <w:rFonts w:ascii="Raleway Medium" w:hAnsi="Raleway Medium" w:cs="Arial"/>
          <w:b/>
          <w:sz w:val="28"/>
          <w:szCs w:val="28"/>
        </w:rPr>
      </w:pPr>
    </w:p>
    <w:p w14:paraId="10DD4383" w14:textId="77777777" w:rsidR="00714B21" w:rsidRPr="00B55640" w:rsidRDefault="00714B21" w:rsidP="00714B21">
      <w:pPr>
        <w:spacing w:after="0" w:line="360" w:lineRule="auto"/>
        <w:jc w:val="both"/>
        <w:rPr>
          <w:rFonts w:ascii="Raleway Medium" w:hAnsi="Raleway Medium" w:cs="Arial"/>
          <w:b/>
          <w:sz w:val="28"/>
          <w:szCs w:val="28"/>
        </w:rPr>
      </w:pPr>
      <w:r w:rsidRPr="00B55640">
        <w:rPr>
          <w:rFonts w:ascii="Raleway Medium" w:hAnsi="Raleway Medium" w:cs="Arial"/>
          <w:b/>
          <w:sz w:val="28"/>
          <w:szCs w:val="28"/>
        </w:rPr>
        <w:lastRenderedPageBreak/>
        <w:t xml:space="preserve">VI. </w:t>
      </w:r>
      <w:r>
        <w:rPr>
          <w:rFonts w:ascii="Raleway Medium" w:hAnsi="Raleway Medium" w:cs="Arial"/>
          <w:b/>
          <w:sz w:val="28"/>
          <w:szCs w:val="28"/>
        </w:rPr>
        <w:t xml:space="preserve">a VIII. … </w:t>
      </w:r>
    </w:p>
    <w:p w14:paraId="1373A4F3" w14:textId="77777777" w:rsidR="00714B21" w:rsidRPr="00B55640" w:rsidRDefault="00714B21" w:rsidP="00714B21">
      <w:pPr>
        <w:spacing w:after="0" w:line="360" w:lineRule="auto"/>
        <w:jc w:val="both"/>
        <w:rPr>
          <w:rFonts w:ascii="Raleway Medium" w:hAnsi="Raleway Medium" w:cs="Arial"/>
          <w:b/>
          <w:sz w:val="28"/>
          <w:szCs w:val="28"/>
        </w:rPr>
      </w:pPr>
    </w:p>
    <w:p w14:paraId="568BC622" w14:textId="77777777" w:rsidR="00714B21" w:rsidRPr="00B55640"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4B3CE79C" w14:textId="77777777" w:rsidR="00714B21" w:rsidRPr="00B55640" w:rsidRDefault="00714B21" w:rsidP="00714B21">
      <w:pPr>
        <w:spacing w:after="0" w:line="360" w:lineRule="auto"/>
        <w:jc w:val="both"/>
        <w:rPr>
          <w:rFonts w:ascii="Raleway Medium" w:hAnsi="Raleway Medium" w:cs="Arial"/>
          <w:b/>
          <w:sz w:val="28"/>
          <w:szCs w:val="28"/>
        </w:rPr>
      </w:pPr>
    </w:p>
    <w:p w14:paraId="7A8E1CAB" w14:textId="77777777" w:rsidR="00714B21" w:rsidRPr="00B55640"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38EEB386" w14:textId="77777777" w:rsidR="00714B21" w:rsidRPr="00B55640" w:rsidRDefault="00714B21" w:rsidP="00714B21">
      <w:pPr>
        <w:spacing w:after="0" w:line="360" w:lineRule="auto"/>
        <w:jc w:val="both"/>
        <w:rPr>
          <w:rFonts w:ascii="Raleway Medium" w:hAnsi="Raleway Medium" w:cs="Arial"/>
          <w:b/>
          <w:sz w:val="28"/>
          <w:szCs w:val="28"/>
        </w:rPr>
      </w:pPr>
    </w:p>
    <w:p w14:paraId="3869E8A2" w14:textId="77777777" w:rsidR="00714B21" w:rsidRPr="00B55640" w:rsidRDefault="00714B21" w:rsidP="00714B21">
      <w:pPr>
        <w:spacing w:after="0" w:line="360" w:lineRule="auto"/>
        <w:jc w:val="both"/>
        <w:rPr>
          <w:rFonts w:ascii="Raleway Medium" w:hAnsi="Raleway Medium" w:cs="Arial"/>
          <w:sz w:val="28"/>
          <w:szCs w:val="28"/>
        </w:rPr>
      </w:pPr>
      <w:r w:rsidRPr="00B55640">
        <w:rPr>
          <w:rFonts w:ascii="Raleway Medium" w:hAnsi="Raleway Medium" w:cs="Arial"/>
          <w:sz w:val="28"/>
          <w:szCs w:val="28"/>
        </w:rPr>
        <w:t xml:space="preserve">La Presidencia de la República se sujetará a las mismas disposiciones que rigen a las dependencias. Asimismo, la </w:t>
      </w:r>
      <w:r w:rsidRPr="00B55640">
        <w:rPr>
          <w:rFonts w:ascii="Raleway Medium" w:hAnsi="Raleway Medium" w:cs="Arial"/>
          <w:b/>
          <w:sz w:val="28"/>
          <w:szCs w:val="28"/>
        </w:rPr>
        <w:t xml:space="preserve">Fiscalía </w:t>
      </w:r>
      <w:r w:rsidRPr="00B55640">
        <w:rPr>
          <w:rFonts w:ascii="Raleway Medium" w:hAnsi="Raleway Medium" w:cs="Arial"/>
          <w:sz w:val="28"/>
          <w:szCs w:val="28"/>
        </w:rPr>
        <w:t>General de la República y los tribunales administrativos se sujetarán a las disposiciones aplicables a las dependencias, así como a lo dispuesto en sus leyes específicas dentro del margen de autonomía previsto en el artículo 5 de esta Ley.</w:t>
      </w:r>
    </w:p>
    <w:p w14:paraId="520E573B" w14:textId="77777777" w:rsidR="00714B21" w:rsidRPr="00B55640" w:rsidRDefault="00714B21" w:rsidP="00714B21">
      <w:pPr>
        <w:spacing w:after="0" w:line="360" w:lineRule="auto"/>
        <w:jc w:val="both"/>
        <w:rPr>
          <w:rFonts w:ascii="Raleway Medium" w:hAnsi="Raleway Medium" w:cs="Arial"/>
          <w:b/>
          <w:sz w:val="28"/>
          <w:szCs w:val="28"/>
        </w:rPr>
      </w:pPr>
    </w:p>
    <w:p w14:paraId="0B355E1C"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w:t>
      </w:r>
    </w:p>
    <w:p w14:paraId="19680C53" w14:textId="77777777" w:rsidR="00714B21" w:rsidRDefault="00714B21" w:rsidP="00714B21">
      <w:pPr>
        <w:spacing w:after="0" w:line="360" w:lineRule="auto"/>
        <w:jc w:val="both"/>
        <w:rPr>
          <w:rFonts w:ascii="Raleway Medium" w:hAnsi="Raleway Medium" w:cs="Arial"/>
          <w:b/>
          <w:sz w:val="28"/>
          <w:szCs w:val="28"/>
        </w:rPr>
      </w:pPr>
    </w:p>
    <w:p w14:paraId="47AD8FD0" w14:textId="77777777" w:rsidR="00714B21" w:rsidRPr="006B342F"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TRIGÉSIMO </w:t>
      </w:r>
      <w:proofErr w:type="gramStart"/>
      <w:r>
        <w:rPr>
          <w:rFonts w:ascii="Raleway Medium" w:hAnsi="Raleway Medium"/>
          <w:b/>
          <w:sz w:val="28"/>
          <w:szCs w:val="28"/>
        </w:rPr>
        <w:t>CUARTO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Pr>
          <w:rFonts w:ascii="Raleway Medium" w:hAnsi="Raleway Medium"/>
          <w:b/>
          <w:sz w:val="28"/>
          <w:szCs w:val="28"/>
        </w:rPr>
        <w:t xml:space="preserve">ABROGA </w:t>
      </w:r>
      <w:r w:rsidRPr="006B342F">
        <w:rPr>
          <w:rFonts w:ascii="Raleway Medium" w:hAnsi="Raleway Medium"/>
          <w:sz w:val="28"/>
          <w:szCs w:val="28"/>
        </w:rPr>
        <w:t>Ley Federal contra la Delincuencia Organizada.</w:t>
      </w:r>
    </w:p>
    <w:p w14:paraId="6872F939" w14:textId="77777777" w:rsidR="00714B21" w:rsidRPr="00B427F1" w:rsidRDefault="00714B21" w:rsidP="00714B21">
      <w:pPr>
        <w:spacing w:after="0" w:line="360" w:lineRule="auto"/>
        <w:jc w:val="center"/>
        <w:rPr>
          <w:rFonts w:ascii="Raleway Medium" w:hAnsi="Raleway Medium" w:cs="Arial"/>
          <w:b/>
          <w:sz w:val="28"/>
          <w:szCs w:val="28"/>
        </w:rPr>
      </w:pPr>
    </w:p>
    <w:p w14:paraId="1DCFF7AB" w14:textId="77777777" w:rsidR="00714B21" w:rsidRPr="00BE1BF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TRIGÉSIMO </w:t>
      </w:r>
      <w:proofErr w:type="gramStart"/>
      <w:r>
        <w:rPr>
          <w:rFonts w:ascii="Raleway Medium" w:hAnsi="Raleway Medium"/>
          <w:b/>
          <w:sz w:val="28"/>
          <w:szCs w:val="28"/>
        </w:rPr>
        <w:t>QUINTO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Pr>
          <w:rFonts w:ascii="Raleway Medium" w:hAnsi="Raleway Medium"/>
          <w:b/>
          <w:sz w:val="28"/>
          <w:szCs w:val="28"/>
        </w:rPr>
        <w:t xml:space="preserve"> </w:t>
      </w:r>
      <w:r>
        <w:rPr>
          <w:rFonts w:ascii="Raleway Medium" w:hAnsi="Raleway Medium"/>
          <w:sz w:val="28"/>
          <w:szCs w:val="28"/>
        </w:rPr>
        <w:t xml:space="preserve">el artículo 119 de la </w:t>
      </w:r>
      <w:r w:rsidRPr="009E232E">
        <w:rPr>
          <w:rFonts w:ascii="Raleway Medium" w:hAnsi="Raleway Medium"/>
          <w:b/>
          <w:sz w:val="28"/>
          <w:szCs w:val="28"/>
        </w:rPr>
        <w:t>Ley de Premios, Est</w:t>
      </w:r>
      <w:r>
        <w:rPr>
          <w:rFonts w:ascii="Raleway Medium" w:hAnsi="Raleway Medium"/>
          <w:b/>
          <w:sz w:val="28"/>
          <w:szCs w:val="28"/>
        </w:rPr>
        <w:t>í</w:t>
      </w:r>
      <w:r w:rsidRPr="009E232E">
        <w:rPr>
          <w:rFonts w:ascii="Raleway Medium" w:hAnsi="Raleway Medium"/>
          <w:b/>
          <w:sz w:val="28"/>
          <w:szCs w:val="28"/>
        </w:rPr>
        <w:t>mulos y Recompensas Civiles</w:t>
      </w:r>
      <w:r>
        <w:rPr>
          <w:rFonts w:ascii="Raleway Medium" w:hAnsi="Raleway Medium"/>
          <w:sz w:val="28"/>
          <w:szCs w:val="28"/>
        </w:rPr>
        <w:t xml:space="preserve">, </w:t>
      </w:r>
      <w:r w:rsidRPr="00582C5F">
        <w:rPr>
          <w:rFonts w:ascii="Raleway Medium" w:hAnsi="Raleway Medium"/>
          <w:sz w:val="28"/>
          <w:szCs w:val="28"/>
        </w:rPr>
        <w:t>para quedar como sigue:</w:t>
      </w:r>
    </w:p>
    <w:p w14:paraId="4E5D2D8B" w14:textId="77777777" w:rsidR="00714B21" w:rsidRDefault="00714B21" w:rsidP="00714B21">
      <w:pPr>
        <w:spacing w:after="0" w:line="360" w:lineRule="auto"/>
        <w:jc w:val="center"/>
        <w:rPr>
          <w:rFonts w:ascii="Raleway Medium" w:hAnsi="Raleway Medium" w:cs="Arial"/>
          <w:b/>
          <w:sz w:val="28"/>
          <w:szCs w:val="28"/>
        </w:rPr>
      </w:pPr>
    </w:p>
    <w:p w14:paraId="67A8FFD7" w14:textId="77777777" w:rsidR="00714B21" w:rsidRDefault="00714B21" w:rsidP="00714B21">
      <w:pPr>
        <w:spacing w:after="0" w:line="360" w:lineRule="auto"/>
        <w:jc w:val="both"/>
        <w:rPr>
          <w:rFonts w:ascii="Raleway Medium" w:hAnsi="Raleway Medium" w:cs="Arial"/>
          <w:sz w:val="28"/>
          <w:szCs w:val="28"/>
          <w:lang w:val="es-ES"/>
        </w:rPr>
      </w:pPr>
      <w:r w:rsidRPr="00311D26">
        <w:rPr>
          <w:rFonts w:ascii="Raleway Medium" w:hAnsi="Raleway Medium" w:cs="Arial"/>
          <w:b/>
          <w:sz w:val="28"/>
          <w:szCs w:val="28"/>
          <w:lang w:val="es-ES"/>
        </w:rPr>
        <w:t xml:space="preserve">Artículo 119.- </w:t>
      </w:r>
      <w:r w:rsidRPr="00311D26">
        <w:rPr>
          <w:rFonts w:ascii="Raleway Medium" w:hAnsi="Raleway Medium" w:cs="Arial"/>
          <w:sz w:val="28"/>
          <w:szCs w:val="28"/>
          <w:lang w:val="es-ES"/>
        </w:rPr>
        <w:t xml:space="preserve">Para la entrega del Premio Nacional de Seguridad Pública, su Consejo de Premiación se integrará de la siguiente manera: un representante de la Secretaría de Seguridad Pública, quien lo presidirá; un representante de la </w:t>
      </w:r>
      <w:r>
        <w:rPr>
          <w:rFonts w:ascii="Raleway Medium" w:hAnsi="Raleway Medium" w:cs="Arial"/>
          <w:b/>
          <w:sz w:val="28"/>
          <w:szCs w:val="28"/>
          <w:lang w:val="es-ES"/>
        </w:rPr>
        <w:t>Fiscalía</w:t>
      </w:r>
      <w:r w:rsidRPr="00311D26">
        <w:rPr>
          <w:rFonts w:ascii="Raleway Medium" w:hAnsi="Raleway Medium" w:cs="Arial"/>
          <w:sz w:val="28"/>
          <w:szCs w:val="28"/>
          <w:lang w:val="es-ES"/>
        </w:rPr>
        <w:t xml:space="preserve"> General de la </w:t>
      </w:r>
      <w:r w:rsidRPr="00311D26">
        <w:rPr>
          <w:rFonts w:ascii="Raleway Medium" w:hAnsi="Raleway Medium" w:cs="Arial"/>
          <w:sz w:val="28"/>
          <w:szCs w:val="28"/>
          <w:lang w:val="es-ES"/>
        </w:rPr>
        <w:lastRenderedPageBreak/>
        <w:t>República; un representante de la Secretaría de la Defensa Nacional; un representante de la Secretaría de Marina; un representante de cada una de las Cámaras del Congreso de la Unión y el Secretario Ejecutivo del Sistema Nacional de Seguridad Pública, con el carácter de Secretario Técnico del Consejo de Premiación.</w:t>
      </w:r>
    </w:p>
    <w:p w14:paraId="596BCCD8" w14:textId="77777777" w:rsidR="00714B21" w:rsidRDefault="00714B21" w:rsidP="00714B21">
      <w:pPr>
        <w:spacing w:after="0" w:line="360" w:lineRule="auto"/>
        <w:jc w:val="both"/>
        <w:rPr>
          <w:rFonts w:ascii="Raleway Medium" w:hAnsi="Raleway Medium" w:cs="Arial"/>
          <w:sz w:val="28"/>
          <w:szCs w:val="28"/>
          <w:lang w:val="es-ES"/>
        </w:rPr>
      </w:pPr>
    </w:p>
    <w:p w14:paraId="179E7055" w14:textId="77777777" w:rsidR="00714B21" w:rsidRPr="00BE1BF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TRIGÉSIMO </w:t>
      </w:r>
      <w:proofErr w:type="gramStart"/>
      <w:r>
        <w:rPr>
          <w:rFonts w:ascii="Raleway Medium" w:hAnsi="Raleway Medium"/>
          <w:b/>
          <w:sz w:val="28"/>
          <w:szCs w:val="28"/>
        </w:rPr>
        <w:t>SEXTO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Pr>
          <w:rFonts w:ascii="Raleway Medium" w:hAnsi="Raleway Medium"/>
          <w:b/>
          <w:sz w:val="28"/>
          <w:szCs w:val="28"/>
        </w:rPr>
        <w:t xml:space="preserve"> </w:t>
      </w:r>
      <w:r w:rsidRPr="006D7607">
        <w:rPr>
          <w:rFonts w:ascii="Raleway Medium" w:hAnsi="Raleway Medium"/>
          <w:sz w:val="28"/>
          <w:szCs w:val="28"/>
        </w:rPr>
        <w:t>el</w:t>
      </w:r>
      <w:r>
        <w:rPr>
          <w:rFonts w:ascii="Raleway Medium" w:hAnsi="Raleway Medium"/>
          <w:b/>
          <w:sz w:val="28"/>
          <w:szCs w:val="28"/>
        </w:rPr>
        <w:t xml:space="preserve"> </w:t>
      </w:r>
      <w:r>
        <w:rPr>
          <w:rFonts w:ascii="Raleway Medium" w:hAnsi="Raleway Medium"/>
          <w:sz w:val="28"/>
          <w:szCs w:val="28"/>
        </w:rPr>
        <w:t xml:space="preserve">párrafo primero y las fracciones II y III del artículo 28 de la </w:t>
      </w:r>
      <w:r w:rsidRPr="009E232E">
        <w:rPr>
          <w:rFonts w:ascii="Raleway Medium" w:hAnsi="Raleway Medium"/>
          <w:b/>
          <w:sz w:val="28"/>
          <w:szCs w:val="28"/>
        </w:rPr>
        <w:t>Ley de Migración</w:t>
      </w:r>
      <w:r>
        <w:rPr>
          <w:rFonts w:ascii="Raleway Medium" w:hAnsi="Raleway Medium"/>
          <w:sz w:val="28"/>
          <w:szCs w:val="28"/>
        </w:rPr>
        <w:t xml:space="preserve">, </w:t>
      </w:r>
      <w:r w:rsidRPr="00582C5F">
        <w:rPr>
          <w:rFonts w:ascii="Raleway Medium" w:hAnsi="Raleway Medium"/>
          <w:sz w:val="28"/>
          <w:szCs w:val="28"/>
        </w:rPr>
        <w:t>para quedar como sigue:</w:t>
      </w:r>
    </w:p>
    <w:p w14:paraId="34483C01" w14:textId="77777777" w:rsidR="00714B21" w:rsidRPr="002E6D5E" w:rsidRDefault="00714B21" w:rsidP="00714B21">
      <w:pPr>
        <w:spacing w:after="0" w:line="360" w:lineRule="auto"/>
        <w:jc w:val="center"/>
        <w:rPr>
          <w:rFonts w:ascii="Raleway Medium" w:hAnsi="Raleway Medium" w:cs="Arial"/>
          <w:b/>
          <w:sz w:val="28"/>
          <w:szCs w:val="28"/>
        </w:rPr>
      </w:pPr>
    </w:p>
    <w:p w14:paraId="5232C502" w14:textId="77777777" w:rsidR="00714B21" w:rsidRPr="00032AAE" w:rsidRDefault="00714B21" w:rsidP="00714B21">
      <w:pPr>
        <w:spacing w:after="0" w:line="360" w:lineRule="auto"/>
        <w:jc w:val="both"/>
        <w:rPr>
          <w:rFonts w:ascii="Raleway Medium" w:hAnsi="Raleway Medium" w:cs="Arial"/>
          <w:sz w:val="28"/>
          <w:szCs w:val="28"/>
          <w:lang w:val="es-ES"/>
        </w:rPr>
      </w:pPr>
      <w:r w:rsidRPr="00032AAE">
        <w:rPr>
          <w:rFonts w:ascii="Raleway Medium" w:hAnsi="Raleway Medium" w:cs="Arial"/>
          <w:b/>
          <w:sz w:val="28"/>
          <w:szCs w:val="28"/>
          <w:lang w:val="es-ES"/>
        </w:rPr>
        <w:t xml:space="preserve">Artículo 28. </w:t>
      </w:r>
      <w:r w:rsidRPr="00032AAE">
        <w:rPr>
          <w:rFonts w:ascii="Raleway Medium" w:hAnsi="Raleway Medium" w:cs="Arial"/>
          <w:sz w:val="28"/>
          <w:szCs w:val="28"/>
          <w:lang w:val="es-ES"/>
        </w:rPr>
        <w:t xml:space="preserve">Corresponde a la </w:t>
      </w:r>
      <w:r>
        <w:rPr>
          <w:rFonts w:ascii="Raleway Medium" w:hAnsi="Raleway Medium" w:cs="Arial"/>
          <w:b/>
          <w:sz w:val="28"/>
          <w:szCs w:val="28"/>
          <w:lang w:val="es-ES"/>
        </w:rPr>
        <w:t>Fiscalía</w:t>
      </w:r>
      <w:r w:rsidRPr="00032AAE">
        <w:rPr>
          <w:rFonts w:ascii="Raleway Medium" w:hAnsi="Raleway Medium" w:cs="Arial"/>
          <w:sz w:val="28"/>
          <w:szCs w:val="28"/>
          <w:lang w:val="es-ES"/>
        </w:rPr>
        <w:t xml:space="preserve"> General de la República:</w:t>
      </w:r>
    </w:p>
    <w:p w14:paraId="00BCC4FB" w14:textId="77777777" w:rsidR="00714B21" w:rsidRPr="00032AAE" w:rsidRDefault="00714B21" w:rsidP="00714B21">
      <w:pPr>
        <w:spacing w:after="0" w:line="360" w:lineRule="auto"/>
        <w:jc w:val="both"/>
        <w:rPr>
          <w:rFonts w:ascii="Raleway Medium" w:hAnsi="Raleway Medium" w:cs="Arial"/>
          <w:sz w:val="28"/>
          <w:szCs w:val="28"/>
          <w:lang w:val="es-ES"/>
        </w:rPr>
      </w:pPr>
    </w:p>
    <w:p w14:paraId="64DD9032" w14:textId="77777777" w:rsidR="00714B21" w:rsidRPr="00032AAE" w:rsidRDefault="00714B21" w:rsidP="00714B21">
      <w:pPr>
        <w:spacing w:after="0" w:line="360" w:lineRule="auto"/>
        <w:jc w:val="both"/>
        <w:rPr>
          <w:rFonts w:ascii="Raleway Medium" w:hAnsi="Raleway Medium" w:cs="Arial"/>
          <w:b/>
          <w:sz w:val="28"/>
          <w:szCs w:val="28"/>
          <w:lang w:val="es-ES"/>
        </w:rPr>
      </w:pPr>
      <w:r w:rsidRPr="00032AAE">
        <w:rPr>
          <w:rFonts w:ascii="Raleway Medium" w:hAnsi="Raleway Medium" w:cs="Arial"/>
          <w:b/>
          <w:sz w:val="28"/>
          <w:szCs w:val="28"/>
          <w:lang w:val="es-ES"/>
        </w:rPr>
        <w:t xml:space="preserve">I. </w:t>
      </w:r>
      <w:r>
        <w:rPr>
          <w:rFonts w:ascii="Raleway Medium" w:hAnsi="Raleway Medium" w:cs="Arial"/>
          <w:b/>
          <w:sz w:val="28"/>
          <w:szCs w:val="28"/>
          <w:lang w:val="es-ES"/>
        </w:rPr>
        <w:t>…</w:t>
      </w:r>
    </w:p>
    <w:p w14:paraId="22F1C527" w14:textId="77777777" w:rsidR="00714B21" w:rsidRPr="00032AAE" w:rsidRDefault="00714B21" w:rsidP="00714B21">
      <w:pPr>
        <w:spacing w:after="0" w:line="360" w:lineRule="auto"/>
        <w:jc w:val="both"/>
        <w:rPr>
          <w:rFonts w:ascii="Raleway Medium" w:hAnsi="Raleway Medium" w:cs="Arial"/>
          <w:sz w:val="28"/>
          <w:szCs w:val="28"/>
          <w:lang w:val="es-ES"/>
        </w:rPr>
      </w:pPr>
    </w:p>
    <w:p w14:paraId="30253931" w14:textId="77777777" w:rsidR="00714B21" w:rsidRPr="00032AAE" w:rsidRDefault="00714B21" w:rsidP="00714B21">
      <w:pPr>
        <w:spacing w:after="0" w:line="360" w:lineRule="auto"/>
        <w:jc w:val="both"/>
        <w:rPr>
          <w:rFonts w:ascii="Raleway Medium" w:hAnsi="Raleway Medium" w:cs="Arial"/>
          <w:sz w:val="28"/>
          <w:szCs w:val="28"/>
          <w:lang w:val="es-ES"/>
        </w:rPr>
      </w:pPr>
      <w:r w:rsidRPr="00032AAE">
        <w:rPr>
          <w:rFonts w:ascii="Raleway Medium" w:hAnsi="Raleway Medium" w:cs="Arial"/>
          <w:b/>
          <w:sz w:val="28"/>
          <w:szCs w:val="28"/>
          <w:lang w:val="es-ES"/>
        </w:rPr>
        <w:t>II.</w:t>
      </w:r>
      <w:r w:rsidRPr="00032AAE">
        <w:rPr>
          <w:rFonts w:ascii="Raleway Medium" w:hAnsi="Raleway Medium" w:cs="Arial"/>
          <w:sz w:val="28"/>
          <w:szCs w:val="28"/>
          <w:lang w:val="es-ES"/>
        </w:rPr>
        <w:t xml:space="preserve"> Proporcionar a los migrantes orientación y asesoría para su eficaz atención y protección, de conformidad con la Ley de la </w:t>
      </w:r>
      <w:r>
        <w:rPr>
          <w:rFonts w:ascii="Raleway Medium" w:hAnsi="Raleway Medium" w:cs="Arial"/>
          <w:b/>
          <w:sz w:val="28"/>
          <w:szCs w:val="28"/>
          <w:lang w:val="es-ES"/>
        </w:rPr>
        <w:t>Fiscalía</w:t>
      </w:r>
      <w:r w:rsidRPr="00032AAE">
        <w:rPr>
          <w:rFonts w:ascii="Raleway Medium" w:hAnsi="Raleway Medium" w:cs="Arial"/>
          <w:sz w:val="28"/>
          <w:szCs w:val="28"/>
          <w:lang w:val="es-ES"/>
        </w:rPr>
        <w:t xml:space="preserve"> General de la República, su Reglamento y demás ordenamientos aplicables;</w:t>
      </w:r>
    </w:p>
    <w:p w14:paraId="1F0FE658" w14:textId="77777777" w:rsidR="00714B21" w:rsidRPr="00032AAE" w:rsidRDefault="00714B21" w:rsidP="00714B21">
      <w:pPr>
        <w:spacing w:after="0" w:line="360" w:lineRule="auto"/>
        <w:jc w:val="both"/>
        <w:rPr>
          <w:rFonts w:ascii="Raleway Medium" w:hAnsi="Raleway Medium" w:cs="Arial"/>
          <w:sz w:val="28"/>
          <w:szCs w:val="28"/>
          <w:lang w:val="es-ES"/>
        </w:rPr>
      </w:pPr>
    </w:p>
    <w:p w14:paraId="400473C5" w14:textId="77777777" w:rsidR="00714B21" w:rsidRPr="00032AAE" w:rsidRDefault="00714B21" w:rsidP="00714B21">
      <w:pPr>
        <w:spacing w:after="0" w:line="360" w:lineRule="auto"/>
        <w:jc w:val="both"/>
        <w:rPr>
          <w:rFonts w:ascii="Raleway Medium" w:hAnsi="Raleway Medium" w:cs="Arial"/>
          <w:b/>
          <w:sz w:val="28"/>
          <w:szCs w:val="28"/>
          <w:lang w:val="es-ES"/>
        </w:rPr>
      </w:pPr>
      <w:r w:rsidRPr="00032AAE">
        <w:rPr>
          <w:rFonts w:ascii="Raleway Medium" w:hAnsi="Raleway Medium" w:cs="Arial"/>
          <w:b/>
          <w:sz w:val="28"/>
          <w:szCs w:val="28"/>
          <w:lang w:val="es-ES"/>
        </w:rPr>
        <w:t xml:space="preserve">III. </w:t>
      </w:r>
      <w:r w:rsidRPr="00032AAE">
        <w:rPr>
          <w:rFonts w:ascii="Raleway Medium" w:hAnsi="Raleway Medium" w:cs="Arial"/>
          <w:sz w:val="28"/>
          <w:szCs w:val="28"/>
          <w:lang w:val="es-ES"/>
        </w:rPr>
        <w:t>Proporcionar a las instancias encargadas de realizar estadísticas las referencias necesarias sobre el número de</w:t>
      </w:r>
      <w:r>
        <w:rPr>
          <w:rFonts w:ascii="Raleway Medium" w:hAnsi="Raleway Medium" w:cs="Arial"/>
          <w:sz w:val="28"/>
          <w:szCs w:val="28"/>
          <w:lang w:val="es-ES"/>
        </w:rPr>
        <w:t xml:space="preserve"> averiguaciones previas</w:t>
      </w:r>
      <w:r w:rsidRPr="009F7096">
        <w:rPr>
          <w:rFonts w:ascii="Raleway Medium" w:hAnsi="Raleway Medium" w:cs="Arial"/>
          <w:b/>
          <w:sz w:val="28"/>
          <w:szCs w:val="28"/>
          <w:lang w:val="es-ES"/>
        </w:rPr>
        <w:t>,</w:t>
      </w:r>
      <w:r w:rsidRPr="00032AAE">
        <w:rPr>
          <w:rFonts w:ascii="Raleway Medium" w:hAnsi="Raleway Medium" w:cs="Arial"/>
          <w:sz w:val="28"/>
          <w:szCs w:val="28"/>
          <w:lang w:val="es-ES"/>
        </w:rPr>
        <w:t xml:space="preserve"> </w:t>
      </w:r>
      <w:r w:rsidRPr="009F7096">
        <w:rPr>
          <w:rFonts w:ascii="Raleway Medium" w:hAnsi="Raleway Medium" w:cs="Arial"/>
          <w:b/>
          <w:sz w:val="28"/>
          <w:szCs w:val="28"/>
          <w:lang w:val="es-ES"/>
        </w:rPr>
        <w:t>carpetas de investigación</w:t>
      </w:r>
      <w:r w:rsidRPr="009F7096">
        <w:rPr>
          <w:rFonts w:ascii="Raleway Medium" w:hAnsi="Raleway Medium" w:cs="Arial"/>
          <w:sz w:val="28"/>
          <w:szCs w:val="28"/>
          <w:lang w:val="es-ES"/>
        </w:rPr>
        <w:t xml:space="preserve"> y procesos penales</w:t>
      </w:r>
      <w:r w:rsidRPr="00032AAE">
        <w:rPr>
          <w:rFonts w:ascii="Raleway Medium" w:hAnsi="Raleway Medium" w:cs="Arial"/>
          <w:sz w:val="28"/>
          <w:szCs w:val="28"/>
          <w:lang w:val="es-ES"/>
        </w:rPr>
        <w:t xml:space="preserve"> respecto de los delitos de los que son víctimas los migrantes;</w:t>
      </w:r>
    </w:p>
    <w:p w14:paraId="05DA1015" w14:textId="77777777" w:rsidR="00714B21" w:rsidRPr="00032AAE" w:rsidRDefault="00714B21" w:rsidP="00714B21">
      <w:pPr>
        <w:spacing w:after="0" w:line="360" w:lineRule="auto"/>
        <w:jc w:val="both"/>
        <w:rPr>
          <w:rFonts w:ascii="Raleway Medium" w:hAnsi="Raleway Medium" w:cs="Arial"/>
          <w:sz w:val="28"/>
          <w:szCs w:val="28"/>
          <w:lang w:val="es-ES"/>
        </w:rPr>
      </w:pPr>
    </w:p>
    <w:p w14:paraId="19A79BFF" w14:textId="77777777" w:rsidR="00714B21" w:rsidRPr="00032AAE" w:rsidRDefault="00714B21" w:rsidP="00714B21">
      <w:pPr>
        <w:spacing w:after="0" w:line="360" w:lineRule="auto"/>
        <w:jc w:val="both"/>
        <w:rPr>
          <w:rFonts w:ascii="Raleway Medium" w:hAnsi="Raleway Medium" w:cs="Arial"/>
          <w:b/>
          <w:sz w:val="28"/>
          <w:szCs w:val="28"/>
          <w:lang w:val="es-ES"/>
        </w:rPr>
      </w:pPr>
      <w:r w:rsidRPr="00032AAE">
        <w:rPr>
          <w:rFonts w:ascii="Raleway Medium" w:hAnsi="Raleway Medium" w:cs="Arial"/>
          <w:b/>
          <w:sz w:val="28"/>
          <w:szCs w:val="28"/>
          <w:lang w:val="es-ES"/>
        </w:rPr>
        <w:t xml:space="preserve">IV. </w:t>
      </w:r>
      <w:r>
        <w:rPr>
          <w:rFonts w:ascii="Raleway Medium" w:hAnsi="Raleway Medium" w:cs="Arial"/>
          <w:b/>
          <w:sz w:val="28"/>
          <w:szCs w:val="28"/>
          <w:lang w:val="es-ES"/>
        </w:rPr>
        <w:t>…</w:t>
      </w:r>
    </w:p>
    <w:p w14:paraId="4E18391D" w14:textId="77777777" w:rsidR="00714B21" w:rsidRPr="00032AAE" w:rsidRDefault="00714B21" w:rsidP="00714B21">
      <w:pPr>
        <w:spacing w:after="0" w:line="360" w:lineRule="auto"/>
        <w:jc w:val="both"/>
        <w:rPr>
          <w:rFonts w:ascii="Raleway Medium" w:hAnsi="Raleway Medium" w:cs="Arial"/>
          <w:sz w:val="28"/>
          <w:szCs w:val="28"/>
          <w:lang w:val="es-ES"/>
        </w:rPr>
      </w:pPr>
    </w:p>
    <w:p w14:paraId="1253DF36" w14:textId="77777777" w:rsidR="00714B21" w:rsidRPr="00032AAE" w:rsidRDefault="00714B21" w:rsidP="00714B21">
      <w:pPr>
        <w:spacing w:after="0" w:line="360" w:lineRule="auto"/>
        <w:jc w:val="both"/>
        <w:rPr>
          <w:rFonts w:ascii="Raleway Medium" w:hAnsi="Raleway Medium" w:cs="Arial"/>
          <w:b/>
          <w:sz w:val="28"/>
          <w:szCs w:val="28"/>
          <w:lang w:val="es-ES"/>
        </w:rPr>
      </w:pPr>
      <w:r w:rsidRPr="00032AAE">
        <w:rPr>
          <w:rFonts w:ascii="Raleway Medium" w:hAnsi="Raleway Medium" w:cs="Arial"/>
          <w:b/>
          <w:sz w:val="28"/>
          <w:szCs w:val="28"/>
          <w:lang w:val="es-ES"/>
        </w:rPr>
        <w:lastRenderedPageBreak/>
        <w:t xml:space="preserve">V. </w:t>
      </w:r>
      <w:r>
        <w:rPr>
          <w:rFonts w:ascii="Raleway Medium" w:hAnsi="Raleway Medium" w:cs="Arial"/>
          <w:b/>
          <w:sz w:val="28"/>
          <w:szCs w:val="28"/>
          <w:lang w:val="es-ES"/>
        </w:rPr>
        <w:t>…</w:t>
      </w:r>
    </w:p>
    <w:p w14:paraId="36A6CDA5" w14:textId="77777777" w:rsidR="00714B21" w:rsidRPr="00032AAE" w:rsidRDefault="00714B21" w:rsidP="00714B21">
      <w:pPr>
        <w:spacing w:after="0" w:line="360" w:lineRule="auto"/>
        <w:jc w:val="both"/>
        <w:rPr>
          <w:rFonts w:ascii="Raleway Medium" w:hAnsi="Raleway Medium" w:cs="Arial"/>
          <w:sz w:val="28"/>
          <w:szCs w:val="28"/>
          <w:lang w:val="es-ES"/>
        </w:rPr>
      </w:pPr>
    </w:p>
    <w:p w14:paraId="382C012B" w14:textId="77777777" w:rsidR="00714B21" w:rsidRDefault="00714B21" w:rsidP="00714B21">
      <w:pPr>
        <w:spacing w:after="0" w:line="360" w:lineRule="auto"/>
        <w:jc w:val="both"/>
        <w:rPr>
          <w:rFonts w:ascii="Raleway Medium" w:hAnsi="Raleway Medium" w:cs="Arial"/>
          <w:b/>
          <w:sz w:val="28"/>
          <w:szCs w:val="28"/>
          <w:lang w:val="es-ES"/>
        </w:rPr>
      </w:pPr>
      <w:r w:rsidRPr="00032AAE">
        <w:rPr>
          <w:rFonts w:ascii="Raleway Medium" w:hAnsi="Raleway Medium" w:cs="Arial"/>
          <w:b/>
          <w:sz w:val="28"/>
          <w:szCs w:val="28"/>
          <w:lang w:val="es-ES"/>
        </w:rPr>
        <w:t xml:space="preserve">VI. </w:t>
      </w:r>
      <w:r>
        <w:rPr>
          <w:rFonts w:ascii="Raleway Medium" w:hAnsi="Raleway Medium" w:cs="Arial"/>
          <w:b/>
          <w:sz w:val="28"/>
          <w:szCs w:val="28"/>
          <w:lang w:val="es-ES"/>
        </w:rPr>
        <w:t>…</w:t>
      </w:r>
    </w:p>
    <w:p w14:paraId="0B359A61" w14:textId="77777777" w:rsidR="00714B21" w:rsidRDefault="00714B21" w:rsidP="00714B21">
      <w:pPr>
        <w:spacing w:after="0" w:line="360" w:lineRule="auto"/>
        <w:jc w:val="both"/>
        <w:rPr>
          <w:rFonts w:ascii="Raleway Medium" w:hAnsi="Raleway Medium" w:cs="Arial"/>
          <w:b/>
          <w:sz w:val="28"/>
          <w:szCs w:val="28"/>
          <w:lang w:val="es-ES"/>
        </w:rPr>
      </w:pPr>
    </w:p>
    <w:p w14:paraId="227020DB" w14:textId="77777777" w:rsidR="00714B21" w:rsidRPr="00BE1BF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TRIGÉSIMO </w:t>
      </w:r>
      <w:proofErr w:type="gramStart"/>
      <w:r>
        <w:rPr>
          <w:rFonts w:ascii="Raleway Medium" w:hAnsi="Raleway Medium"/>
          <w:b/>
          <w:sz w:val="28"/>
          <w:szCs w:val="28"/>
        </w:rPr>
        <w:t>SÉPTIMO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Pr>
          <w:rFonts w:ascii="Raleway Medium" w:hAnsi="Raleway Medium"/>
          <w:b/>
          <w:sz w:val="28"/>
          <w:szCs w:val="28"/>
        </w:rPr>
        <w:t xml:space="preserve"> </w:t>
      </w:r>
      <w:r>
        <w:rPr>
          <w:rFonts w:ascii="Raleway Medium" w:hAnsi="Raleway Medium"/>
          <w:sz w:val="28"/>
          <w:szCs w:val="28"/>
        </w:rPr>
        <w:t xml:space="preserve">la fracción I y IX del artículo 2º de la </w:t>
      </w:r>
      <w:r w:rsidRPr="009E232E">
        <w:rPr>
          <w:rFonts w:ascii="Raleway Medium" w:hAnsi="Raleway Medium"/>
          <w:b/>
          <w:sz w:val="28"/>
          <w:szCs w:val="28"/>
        </w:rPr>
        <w:t>Ley de Firma Electrónica Avanzada</w:t>
      </w:r>
      <w:r>
        <w:rPr>
          <w:rFonts w:ascii="Raleway Medium" w:hAnsi="Raleway Medium"/>
          <w:sz w:val="28"/>
          <w:szCs w:val="28"/>
        </w:rPr>
        <w:t xml:space="preserve">, </w:t>
      </w:r>
      <w:r w:rsidRPr="00582C5F">
        <w:rPr>
          <w:rFonts w:ascii="Raleway Medium" w:hAnsi="Raleway Medium"/>
          <w:sz w:val="28"/>
          <w:szCs w:val="28"/>
        </w:rPr>
        <w:t>para quedar como sigue:</w:t>
      </w:r>
    </w:p>
    <w:p w14:paraId="42A92C14" w14:textId="77777777" w:rsidR="00714B21" w:rsidRPr="002A2D8D" w:rsidRDefault="00714B21" w:rsidP="00714B21">
      <w:pPr>
        <w:spacing w:after="0" w:line="360" w:lineRule="auto"/>
        <w:rPr>
          <w:rFonts w:ascii="Raleway Medium" w:hAnsi="Raleway Medium" w:cs="Arial"/>
          <w:b/>
          <w:sz w:val="28"/>
          <w:szCs w:val="28"/>
        </w:rPr>
      </w:pPr>
    </w:p>
    <w:p w14:paraId="6F0CCFC8" w14:textId="77777777" w:rsidR="00714B21" w:rsidRDefault="00714B21" w:rsidP="00714B21">
      <w:pPr>
        <w:spacing w:after="0" w:line="360" w:lineRule="auto"/>
        <w:rPr>
          <w:rFonts w:ascii="Raleway Medium" w:hAnsi="Raleway Medium" w:cs="Arial"/>
          <w:sz w:val="28"/>
          <w:szCs w:val="28"/>
          <w:lang w:val="es-ES"/>
        </w:rPr>
      </w:pPr>
      <w:r w:rsidRPr="002504AF">
        <w:rPr>
          <w:rFonts w:ascii="Raleway Medium" w:hAnsi="Raleway Medium" w:cs="Arial"/>
          <w:b/>
          <w:sz w:val="28"/>
          <w:szCs w:val="28"/>
          <w:lang w:val="es-ES"/>
        </w:rPr>
        <w:t xml:space="preserve">Artículo 2. </w:t>
      </w:r>
      <w:r w:rsidRPr="002504AF">
        <w:rPr>
          <w:rFonts w:ascii="Raleway Medium" w:hAnsi="Raleway Medium" w:cs="Arial"/>
          <w:sz w:val="28"/>
          <w:szCs w:val="28"/>
          <w:lang w:val="es-ES"/>
        </w:rPr>
        <w:t>Para los efectos de la presente Ley se entenderá por:</w:t>
      </w:r>
    </w:p>
    <w:p w14:paraId="598C27A9" w14:textId="77777777" w:rsidR="00714B21" w:rsidRDefault="00714B21" w:rsidP="00714B21">
      <w:pPr>
        <w:spacing w:after="0" w:line="360" w:lineRule="auto"/>
        <w:rPr>
          <w:rFonts w:ascii="Raleway Medium" w:hAnsi="Raleway Medium" w:cs="Arial"/>
          <w:sz w:val="28"/>
          <w:szCs w:val="28"/>
          <w:lang w:val="es-ES"/>
        </w:rPr>
      </w:pPr>
    </w:p>
    <w:p w14:paraId="70DA6FE9" w14:textId="77777777" w:rsidR="00714B21" w:rsidRDefault="00714B21" w:rsidP="00714B21">
      <w:pPr>
        <w:spacing w:after="0" w:line="360" w:lineRule="auto"/>
        <w:jc w:val="both"/>
        <w:rPr>
          <w:rFonts w:ascii="Raleway Medium" w:hAnsi="Raleway Medium" w:cs="Arial"/>
          <w:sz w:val="28"/>
          <w:szCs w:val="28"/>
          <w:lang w:val="es-ES"/>
        </w:rPr>
      </w:pPr>
      <w:r w:rsidRPr="002504AF">
        <w:rPr>
          <w:rFonts w:ascii="Raleway Medium" w:hAnsi="Raleway Medium" w:cs="Arial"/>
          <w:b/>
          <w:sz w:val="28"/>
          <w:szCs w:val="28"/>
          <w:lang w:val="es-ES"/>
        </w:rPr>
        <w:t>I.</w:t>
      </w:r>
      <w:r>
        <w:rPr>
          <w:rFonts w:ascii="Raleway Medium" w:hAnsi="Raleway Medium" w:cs="Arial"/>
          <w:b/>
          <w:sz w:val="28"/>
          <w:szCs w:val="28"/>
          <w:lang w:val="es-ES"/>
        </w:rPr>
        <w:t xml:space="preserve"> </w:t>
      </w:r>
      <w:r w:rsidRPr="002504AF">
        <w:rPr>
          <w:rFonts w:ascii="Raleway Medium" w:hAnsi="Raleway Medium" w:cs="Arial"/>
          <w:sz w:val="28"/>
          <w:szCs w:val="28"/>
          <w:lang w:val="es-ES"/>
        </w:rPr>
        <w:t>Actos: las comunicaciones, trámites, servicios, actos jurídicos y administrativos, así como procedimientos administrativos en los cuales los particulares y los servidores públicos de las dependencias y entidades de la Administración Pública Federal, y de las unidades administrativas de la Presidencia de la República, utilicen la firma electrónica avanzada;</w:t>
      </w:r>
    </w:p>
    <w:p w14:paraId="07041E9B" w14:textId="77777777" w:rsidR="00714B21" w:rsidRDefault="00714B21" w:rsidP="00714B21">
      <w:pPr>
        <w:spacing w:after="0" w:line="360" w:lineRule="auto"/>
        <w:jc w:val="both"/>
        <w:rPr>
          <w:rFonts w:ascii="Raleway Medium" w:hAnsi="Raleway Medium" w:cs="Arial"/>
          <w:sz w:val="28"/>
          <w:szCs w:val="28"/>
          <w:lang w:val="es-ES"/>
        </w:rPr>
      </w:pPr>
    </w:p>
    <w:p w14:paraId="4416D595" w14:textId="77777777" w:rsidR="00714B21" w:rsidRDefault="00714B21" w:rsidP="00714B21">
      <w:pPr>
        <w:spacing w:after="0" w:line="360" w:lineRule="auto"/>
        <w:jc w:val="both"/>
        <w:rPr>
          <w:rFonts w:ascii="Raleway Medium" w:hAnsi="Raleway Medium" w:cs="Arial"/>
          <w:b/>
          <w:sz w:val="28"/>
          <w:szCs w:val="28"/>
        </w:rPr>
      </w:pPr>
      <w:r w:rsidRPr="00B55640">
        <w:rPr>
          <w:rFonts w:ascii="Raleway Medium" w:hAnsi="Raleway Medium" w:cs="Arial"/>
          <w:b/>
          <w:sz w:val="28"/>
          <w:szCs w:val="28"/>
        </w:rPr>
        <w:t>I</w:t>
      </w:r>
      <w:r>
        <w:rPr>
          <w:rFonts w:ascii="Raleway Medium" w:hAnsi="Raleway Medium" w:cs="Arial"/>
          <w:b/>
          <w:sz w:val="28"/>
          <w:szCs w:val="28"/>
        </w:rPr>
        <w:t>I</w:t>
      </w:r>
      <w:r w:rsidRPr="00B55640">
        <w:rPr>
          <w:rFonts w:ascii="Raleway Medium" w:hAnsi="Raleway Medium" w:cs="Arial"/>
          <w:b/>
          <w:sz w:val="28"/>
          <w:szCs w:val="28"/>
        </w:rPr>
        <w:t>.</w:t>
      </w:r>
      <w:r>
        <w:rPr>
          <w:rFonts w:ascii="Raleway Medium" w:hAnsi="Raleway Medium" w:cs="Arial"/>
          <w:b/>
          <w:sz w:val="28"/>
          <w:szCs w:val="28"/>
        </w:rPr>
        <w:t xml:space="preserve"> a VIII. …</w:t>
      </w:r>
    </w:p>
    <w:p w14:paraId="3B0C9497" w14:textId="77777777" w:rsidR="00714B21" w:rsidRDefault="00714B21" w:rsidP="00714B21">
      <w:pPr>
        <w:spacing w:after="0" w:line="360" w:lineRule="auto"/>
        <w:jc w:val="both"/>
        <w:rPr>
          <w:rFonts w:ascii="Raleway Medium" w:hAnsi="Raleway Medium" w:cs="Arial"/>
          <w:b/>
          <w:sz w:val="28"/>
          <w:szCs w:val="28"/>
        </w:rPr>
      </w:pPr>
    </w:p>
    <w:p w14:paraId="6CAD2810" w14:textId="77777777" w:rsidR="00714B21" w:rsidRDefault="00714B21" w:rsidP="00714B21">
      <w:pPr>
        <w:spacing w:after="0" w:line="360" w:lineRule="auto"/>
        <w:jc w:val="both"/>
        <w:rPr>
          <w:rFonts w:ascii="Raleway Medium" w:hAnsi="Raleway Medium" w:cs="Arial"/>
          <w:sz w:val="28"/>
          <w:szCs w:val="28"/>
          <w:lang w:val="es-ES"/>
        </w:rPr>
      </w:pPr>
      <w:r w:rsidRPr="002504AF">
        <w:rPr>
          <w:rFonts w:ascii="Raleway Medium" w:hAnsi="Raleway Medium" w:cs="Arial"/>
          <w:b/>
          <w:sz w:val="28"/>
          <w:szCs w:val="28"/>
          <w:lang w:val="es-ES"/>
        </w:rPr>
        <w:t>IX.</w:t>
      </w:r>
      <w:r>
        <w:rPr>
          <w:rFonts w:ascii="Raleway Medium" w:hAnsi="Raleway Medium" w:cs="Arial"/>
          <w:b/>
          <w:sz w:val="28"/>
          <w:szCs w:val="28"/>
          <w:lang w:val="es-ES"/>
        </w:rPr>
        <w:t xml:space="preserve"> </w:t>
      </w:r>
      <w:r w:rsidRPr="002504AF">
        <w:rPr>
          <w:rFonts w:ascii="Raleway Medium" w:hAnsi="Raleway Medium" w:cs="Arial"/>
          <w:sz w:val="28"/>
          <w:szCs w:val="28"/>
          <w:lang w:val="es-ES"/>
        </w:rPr>
        <w:t xml:space="preserve">Dependencias: las secretarías de Estado, incluyendo a sus órganos administrativos desconcentrados y la Consejería Jurídica del Ejecutivo Federal, así como las unidades administrativas de la Presidencia de la República, conforme a lo dispuesto en la Ley Orgánica de la Administración Pública Federal. </w:t>
      </w:r>
    </w:p>
    <w:p w14:paraId="49E6EB64" w14:textId="77777777" w:rsidR="00714B21" w:rsidRDefault="00714B21" w:rsidP="00714B21">
      <w:pPr>
        <w:spacing w:after="0" w:line="360" w:lineRule="auto"/>
        <w:jc w:val="both"/>
        <w:rPr>
          <w:rFonts w:ascii="Raleway Medium" w:hAnsi="Raleway Medium" w:cs="Arial"/>
          <w:sz w:val="28"/>
          <w:szCs w:val="28"/>
          <w:lang w:val="es-ES"/>
        </w:rPr>
      </w:pPr>
    </w:p>
    <w:p w14:paraId="3AE145A7" w14:textId="77777777" w:rsidR="00714B21" w:rsidRDefault="00714B21" w:rsidP="00714B21">
      <w:pPr>
        <w:spacing w:after="0" w:line="360" w:lineRule="auto"/>
        <w:jc w:val="both"/>
        <w:rPr>
          <w:rFonts w:ascii="Raleway Medium" w:hAnsi="Raleway Medium" w:cs="Arial"/>
          <w:b/>
          <w:sz w:val="28"/>
          <w:szCs w:val="28"/>
        </w:rPr>
      </w:pPr>
      <w:r>
        <w:rPr>
          <w:rFonts w:ascii="Raleway Medium" w:hAnsi="Raleway Medium" w:cs="Arial"/>
          <w:b/>
          <w:sz w:val="28"/>
          <w:szCs w:val="28"/>
        </w:rPr>
        <w:t>X</w:t>
      </w:r>
      <w:r w:rsidRPr="00B55640">
        <w:rPr>
          <w:rFonts w:ascii="Raleway Medium" w:hAnsi="Raleway Medium" w:cs="Arial"/>
          <w:b/>
          <w:sz w:val="28"/>
          <w:szCs w:val="28"/>
        </w:rPr>
        <w:t>.</w:t>
      </w:r>
      <w:r>
        <w:rPr>
          <w:rFonts w:ascii="Raleway Medium" w:hAnsi="Raleway Medium" w:cs="Arial"/>
          <w:b/>
          <w:sz w:val="28"/>
          <w:szCs w:val="28"/>
        </w:rPr>
        <w:t xml:space="preserve"> a XXIV. …</w:t>
      </w:r>
    </w:p>
    <w:p w14:paraId="6F39E7D7" w14:textId="77777777" w:rsidR="00714B21" w:rsidRDefault="00714B21" w:rsidP="00714B21">
      <w:pPr>
        <w:spacing w:after="0" w:line="360" w:lineRule="auto"/>
        <w:jc w:val="both"/>
        <w:rPr>
          <w:rFonts w:ascii="Raleway Medium" w:hAnsi="Raleway Medium" w:cs="Arial"/>
          <w:b/>
          <w:sz w:val="28"/>
          <w:szCs w:val="28"/>
        </w:rPr>
      </w:pPr>
    </w:p>
    <w:p w14:paraId="1B800A96" w14:textId="77777777" w:rsidR="00714B21" w:rsidRPr="00BE1BF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TRIGÉSIMO </w:t>
      </w:r>
      <w:proofErr w:type="gramStart"/>
      <w:r>
        <w:rPr>
          <w:rFonts w:ascii="Raleway Medium" w:hAnsi="Raleway Medium"/>
          <w:b/>
          <w:sz w:val="28"/>
          <w:szCs w:val="28"/>
        </w:rPr>
        <w:t>OCTAVO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Pr>
          <w:rFonts w:ascii="Raleway Medium" w:hAnsi="Raleway Medium"/>
          <w:b/>
          <w:sz w:val="28"/>
          <w:szCs w:val="28"/>
        </w:rPr>
        <w:t xml:space="preserve"> </w:t>
      </w:r>
      <w:r>
        <w:rPr>
          <w:rFonts w:ascii="Raleway Medium" w:hAnsi="Raleway Medium"/>
          <w:sz w:val="28"/>
          <w:szCs w:val="28"/>
        </w:rPr>
        <w:t xml:space="preserve">el párrafo primero del artículo 32 de la </w:t>
      </w:r>
      <w:r w:rsidRPr="009E232E">
        <w:rPr>
          <w:rFonts w:ascii="Raleway Medium" w:hAnsi="Raleway Medium"/>
          <w:b/>
          <w:sz w:val="28"/>
          <w:szCs w:val="28"/>
        </w:rPr>
        <w:t>Ley de Asistencia Social</w:t>
      </w:r>
      <w:r>
        <w:rPr>
          <w:rFonts w:ascii="Raleway Medium" w:hAnsi="Raleway Medium"/>
          <w:sz w:val="28"/>
          <w:szCs w:val="28"/>
        </w:rPr>
        <w:t xml:space="preserve">, </w:t>
      </w:r>
      <w:r w:rsidRPr="00582C5F">
        <w:rPr>
          <w:rFonts w:ascii="Raleway Medium" w:hAnsi="Raleway Medium"/>
          <w:sz w:val="28"/>
          <w:szCs w:val="28"/>
        </w:rPr>
        <w:t>para quedar como sigue:</w:t>
      </w:r>
    </w:p>
    <w:p w14:paraId="1A22CA20" w14:textId="77777777" w:rsidR="00714B21" w:rsidRDefault="00714B21" w:rsidP="00714B21">
      <w:pPr>
        <w:spacing w:after="0" w:line="360" w:lineRule="auto"/>
        <w:jc w:val="center"/>
        <w:rPr>
          <w:rFonts w:ascii="Raleway Medium" w:hAnsi="Raleway Medium" w:cs="Arial"/>
          <w:b/>
          <w:sz w:val="28"/>
          <w:szCs w:val="28"/>
        </w:rPr>
      </w:pPr>
    </w:p>
    <w:p w14:paraId="43B0F8DA" w14:textId="77777777" w:rsidR="00714B21" w:rsidRPr="002504AF" w:rsidRDefault="00714B21" w:rsidP="00714B21">
      <w:pPr>
        <w:spacing w:after="0" w:line="360" w:lineRule="auto"/>
        <w:jc w:val="both"/>
        <w:rPr>
          <w:rFonts w:ascii="Raleway Medium" w:hAnsi="Raleway Medium" w:cs="Arial"/>
          <w:sz w:val="28"/>
          <w:szCs w:val="28"/>
          <w:lang w:val="es-ES"/>
        </w:rPr>
      </w:pPr>
      <w:r w:rsidRPr="002504AF">
        <w:rPr>
          <w:rFonts w:ascii="Raleway Medium" w:hAnsi="Raleway Medium" w:cs="Arial"/>
          <w:b/>
          <w:sz w:val="28"/>
          <w:szCs w:val="28"/>
          <w:lang w:val="es-ES"/>
        </w:rPr>
        <w:t>Artículo 32.-</w:t>
      </w:r>
      <w:r w:rsidRPr="002504AF">
        <w:rPr>
          <w:rFonts w:ascii="Raleway Medium" w:hAnsi="Raleway Medium" w:cs="Arial"/>
          <w:sz w:val="28"/>
          <w:szCs w:val="28"/>
          <w:lang w:val="es-ES"/>
        </w:rPr>
        <w:t xml:space="preserve"> La Junta de Gobierno estará integrada por el Secretario de Salud, quien la presidirá; por los representantes que designen los titulares de las Secretarías de Gobernación, de Hacienda y Crédito Público, de Desarrollo Social, de Educación Pública, del Trabajo y Previsión Social, de los Directores Generales del Instituto Mexicano del Seguro Social, del Instituto de Seguridad y Servicios Sociales de los Trabajadores del Estado, de la Lotería Nacional para la Asistencia Pública, de Pronósticos para la Asistencia Pública, del Instituto Nacional Indigenista.</w:t>
      </w:r>
    </w:p>
    <w:p w14:paraId="7747AB1E" w14:textId="77777777" w:rsidR="00714B21" w:rsidRPr="002504AF" w:rsidRDefault="00714B21" w:rsidP="00714B21">
      <w:pPr>
        <w:spacing w:after="0" w:line="360" w:lineRule="auto"/>
        <w:jc w:val="both"/>
        <w:rPr>
          <w:rFonts w:ascii="Raleway Medium" w:hAnsi="Raleway Medium" w:cs="Arial"/>
          <w:sz w:val="28"/>
          <w:szCs w:val="28"/>
          <w:lang w:val="es-ES"/>
        </w:rPr>
      </w:pPr>
    </w:p>
    <w:p w14:paraId="137C9BA2" w14:textId="77777777" w:rsidR="00714B21" w:rsidRDefault="00714B21" w:rsidP="00714B21">
      <w:pPr>
        <w:spacing w:after="0" w:line="360" w:lineRule="auto"/>
        <w:jc w:val="both"/>
        <w:rPr>
          <w:rFonts w:ascii="Raleway Medium" w:hAnsi="Raleway Medium" w:cs="Arial"/>
          <w:b/>
          <w:sz w:val="28"/>
          <w:szCs w:val="28"/>
          <w:lang w:val="es-ES"/>
        </w:rPr>
      </w:pPr>
      <w:r w:rsidRPr="00E415A7">
        <w:rPr>
          <w:rFonts w:ascii="Raleway Medium" w:hAnsi="Raleway Medium" w:cs="Arial"/>
          <w:b/>
          <w:sz w:val="28"/>
          <w:szCs w:val="28"/>
          <w:lang w:val="es-ES"/>
        </w:rPr>
        <w:t>…</w:t>
      </w:r>
    </w:p>
    <w:p w14:paraId="2E6B4189" w14:textId="77777777" w:rsidR="00714B21" w:rsidRPr="002504AF" w:rsidRDefault="00714B21" w:rsidP="00714B21">
      <w:pPr>
        <w:spacing w:after="0" w:line="360" w:lineRule="auto"/>
        <w:jc w:val="both"/>
        <w:rPr>
          <w:rFonts w:ascii="Raleway Medium" w:hAnsi="Raleway Medium" w:cs="Arial"/>
          <w:sz w:val="28"/>
          <w:szCs w:val="28"/>
          <w:lang w:val="es-ES"/>
        </w:rPr>
      </w:pPr>
    </w:p>
    <w:p w14:paraId="63BDFAA3" w14:textId="77777777" w:rsidR="00714B21" w:rsidRDefault="00714B21" w:rsidP="00714B21">
      <w:pPr>
        <w:spacing w:after="0" w:line="360" w:lineRule="auto"/>
        <w:jc w:val="both"/>
        <w:rPr>
          <w:rFonts w:ascii="Raleway Medium" w:hAnsi="Raleway Medium" w:cs="Arial"/>
          <w:b/>
          <w:sz w:val="28"/>
          <w:szCs w:val="28"/>
          <w:lang w:val="es-ES"/>
        </w:rPr>
      </w:pPr>
      <w:r>
        <w:rPr>
          <w:rFonts w:ascii="Raleway Medium" w:hAnsi="Raleway Medium" w:cs="Arial"/>
          <w:b/>
          <w:sz w:val="28"/>
          <w:szCs w:val="28"/>
          <w:lang w:val="es-ES"/>
        </w:rPr>
        <w:t>…</w:t>
      </w:r>
    </w:p>
    <w:p w14:paraId="0A451F34" w14:textId="77777777" w:rsidR="00714B21" w:rsidRDefault="00714B21" w:rsidP="00714B21">
      <w:pPr>
        <w:spacing w:after="0" w:line="360" w:lineRule="auto"/>
        <w:jc w:val="both"/>
        <w:rPr>
          <w:rFonts w:ascii="Raleway Medium" w:hAnsi="Raleway Medium" w:cs="Arial"/>
          <w:b/>
          <w:sz w:val="28"/>
          <w:szCs w:val="28"/>
          <w:lang w:val="es-ES"/>
        </w:rPr>
      </w:pPr>
    </w:p>
    <w:p w14:paraId="18CAB528" w14:textId="77777777" w:rsidR="00714B21" w:rsidRPr="00BE1BF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r>
        <w:rPr>
          <w:rFonts w:ascii="Raleway Medium" w:hAnsi="Raleway Medium"/>
          <w:b/>
          <w:sz w:val="28"/>
          <w:szCs w:val="28"/>
        </w:rPr>
        <w:t xml:space="preserve">TRIGÉSIMO </w:t>
      </w:r>
      <w:proofErr w:type="gramStart"/>
      <w:r>
        <w:rPr>
          <w:rFonts w:ascii="Raleway Medium" w:hAnsi="Raleway Medium"/>
          <w:b/>
          <w:sz w:val="28"/>
          <w:szCs w:val="28"/>
        </w:rPr>
        <w:t>NOVENO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sidRPr="00582C5F">
        <w:rPr>
          <w:rFonts w:ascii="Raleway Medium" w:hAnsi="Raleway Medium"/>
          <w:b/>
          <w:sz w:val="28"/>
          <w:szCs w:val="28"/>
        </w:rPr>
        <w:t>REFORMA</w:t>
      </w:r>
      <w:r>
        <w:rPr>
          <w:rFonts w:ascii="Raleway Medium" w:hAnsi="Raleway Medium"/>
          <w:b/>
          <w:sz w:val="28"/>
          <w:szCs w:val="28"/>
        </w:rPr>
        <w:t xml:space="preserve"> </w:t>
      </w:r>
      <w:r>
        <w:rPr>
          <w:rFonts w:ascii="Raleway Medium" w:hAnsi="Raleway Medium"/>
          <w:sz w:val="28"/>
          <w:szCs w:val="28"/>
        </w:rPr>
        <w:t xml:space="preserve">el párrafo segundo del artículo 21 de la </w:t>
      </w:r>
      <w:r w:rsidRPr="009E232E">
        <w:rPr>
          <w:rFonts w:ascii="Raleway Medium" w:hAnsi="Raleway Medium"/>
          <w:b/>
          <w:sz w:val="28"/>
          <w:szCs w:val="28"/>
        </w:rPr>
        <w:t>Ley de Aeropuertos</w:t>
      </w:r>
      <w:r>
        <w:rPr>
          <w:rFonts w:ascii="Raleway Medium" w:hAnsi="Raleway Medium"/>
          <w:sz w:val="28"/>
          <w:szCs w:val="28"/>
        </w:rPr>
        <w:t xml:space="preserve">, </w:t>
      </w:r>
      <w:r w:rsidRPr="00582C5F">
        <w:rPr>
          <w:rFonts w:ascii="Raleway Medium" w:hAnsi="Raleway Medium"/>
          <w:sz w:val="28"/>
          <w:szCs w:val="28"/>
        </w:rPr>
        <w:t>para quedar como sigue:</w:t>
      </w:r>
    </w:p>
    <w:p w14:paraId="339479E7" w14:textId="77777777" w:rsidR="00714B21" w:rsidRPr="00990532" w:rsidRDefault="00714B21" w:rsidP="00714B21">
      <w:pPr>
        <w:spacing w:after="0" w:line="360" w:lineRule="auto"/>
        <w:rPr>
          <w:rFonts w:ascii="Raleway Medium" w:hAnsi="Raleway Medium" w:cs="Arial"/>
          <w:b/>
          <w:sz w:val="28"/>
          <w:szCs w:val="28"/>
        </w:rPr>
      </w:pPr>
    </w:p>
    <w:p w14:paraId="62155980" w14:textId="77777777" w:rsidR="00714B21" w:rsidRPr="00E415A7" w:rsidRDefault="00714B21" w:rsidP="00714B21">
      <w:pPr>
        <w:spacing w:after="0" w:line="360" w:lineRule="auto"/>
        <w:jc w:val="both"/>
        <w:rPr>
          <w:rFonts w:ascii="Raleway Medium" w:hAnsi="Raleway Medium" w:cs="Arial"/>
          <w:sz w:val="28"/>
          <w:szCs w:val="28"/>
          <w:lang w:val="es-ES_tradnl"/>
        </w:rPr>
      </w:pPr>
      <w:r w:rsidRPr="00E415A7">
        <w:rPr>
          <w:rFonts w:ascii="Raleway Medium" w:hAnsi="Raleway Medium" w:cs="Arial"/>
          <w:b/>
          <w:sz w:val="28"/>
          <w:szCs w:val="28"/>
          <w:lang w:val="es-ES_tradnl"/>
        </w:rPr>
        <w:t>A</w:t>
      </w:r>
      <w:r>
        <w:rPr>
          <w:rFonts w:ascii="Raleway Medium" w:hAnsi="Raleway Medium" w:cs="Arial"/>
          <w:b/>
          <w:sz w:val="28"/>
          <w:szCs w:val="28"/>
          <w:lang w:val="es-ES_tradnl"/>
        </w:rPr>
        <w:t>rtículo</w:t>
      </w:r>
      <w:r w:rsidRPr="00E415A7">
        <w:rPr>
          <w:rFonts w:ascii="Raleway Medium" w:hAnsi="Raleway Medium" w:cs="Arial"/>
          <w:b/>
          <w:sz w:val="28"/>
          <w:szCs w:val="28"/>
          <w:lang w:val="es-ES_tradnl"/>
        </w:rPr>
        <w:t xml:space="preserve"> 21. </w:t>
      </w:r>
      <w:r w:rsidRPr="00E415A7">
        <w:rPr>
          <w:rFonts w:ascii="Raleway Medium" w:hAnsi="Raleway Medium" w:cs="Arial"/>
          <w:sz w:val="28"/>
          <w:szCs w:val="28"/>
          <w:lang w:val="es-ES_tradnl"/>
        </w:rPr>
        <w:t xml:space="preserve">Para el otorgamiento de concesiones y permisos previstos en esta Ley, se deberá contar con la opinión de una comisión intersecretarial, que tendrá por objeto conocer las propuestas que al efecto presente la Secretaría, para lo cual deberá </w:t>
      </w:r>
      <w:r w:rsidRPr="00E415A7">
        <w:rPr>
          <w:rFonts w:ascii="Raleway Medium" w:hAnsi="Raleway Medium" w:cs="Arial"/>
          <w:sz w:val="28"/>
          <w:szCs w:val="28"/>
          <w:lang w:val="es-ES_tradnl"/>
        </w:rPr>
        <w:lastRenderedPageBreak/>
        <w:t>atender principalmente a criterios de capacidad jurídica, administrativa y financiera de los posibles concesionarios o permisionarios.</w:t>
      </w:r>
    </w:p>
    <w:p w14:paraId="68176162" w14:textId="77777777" w:rsidR="00714B21" w:rsidRPr="00E415A7" w:rsidRDefault="00714B21" w:rsidP="00714B21">
      <w:pPr>
        <w:spacing w:after="0" w:line="360" w:lineRule="auto"/>
        <w:jc w:val="both"/>
        <w:rPr>
          <w:rFonts w:ascii="Raleway Medium" w:hAnsi="Raleway Medium" w:cs="Arial"/>
          <w:sz w:val="28"/>
          <w:szCs w:val="28"/>
          <w:lang w:val="es-ES_tradnl"/>
        </w:rPr>
      </w:pPr>
    </w:p>
    <w:p w14:paraId="63FFDD4B" w14:textId="77777777" w:rsidR="00714B21" w:rsidRPr="00BC3CE5" w:rsidRDefault="00714B21" w:rsidP="00714B21">
      <w:pPr>
        <w:spacing w:after="0" w:line="360" w:lineRule="auto"/>
        <w:jc w:val="both"/>
        <w:rPr>
          <w:rFonts w:ascii="Raleway Medium" w:hAnsi="Raleway Medium"/>
          <w:sz w:val="28"/>
          <w:szCs w:val="28"/>
        </w:rPr>
      </w:pPr>
      <w:r w:rsidRPr="00E415A7">
        <w:rPr>
          <w:rFonts w:ascii="Raleway Medium" w:hAnsi="Raleway Medium" w:cs="Arial"/>
          <w:sz w:val="28"/>
          <w:szCs w:val="28"/>
          <w:lang w:val="es-ES_tradnl"/>
        </w:rPr>
        <w:t xml:space="preserve">La comisión intersecretarial a que se refiere el párrafo </w:t>
      </w:r>
      <w:proofErr w:type="gramStart"/>
      <w:r w:rsidRPr="00E415A7">
        <w:rPr>
          <w:rFonts w:ascii="Raleway Medium" w:hAnsi="Raleway Medium" w:cs="Arial"/>
          <w:sz w:val="28"/>
          <w:szCs w:val="28"/>
          <w:lang w:val="es-ES_tradnl"/>
        </w:rPr>
        <w:t>anterior,</w:t>
      </w:r>
      <w:proofErr w:type="gramEnd"/>
      <w:r w:rsidRPr="00E415A7">
        <w:rPr>
          <w:rFonts w:ascii="Raleway Medium" w:hAnsi="Raleway Medium" w:cs="Arial"/>
          <w:sz w:val="28"/>
          <w:szCs w:val="28"/>
          <w:lang w:val="es-ES_tradnl"/>
        </w:rPr>
        <w:t xml:space="preserve"> se constituirá mediante acuerdo del Ejecutivo Federal; en todo caso, formarán parte de la misma la Secretaría de la Defensa Nacional</w:t>
      </w:r>
      <w:r>
        <w:rPr>
          <w:rFonts w:ascii="Raleway Medium" w:hAnsi="Raleway Medium" w:cs="Arial"/>
          <w:sz w:val="28"/>
          <w:szCs w:val="28"/>
          <w:lang w:val="es-ES_tradnl"/>
        </w:rPr>
        <w:t xml:space="preserve"> y </w:t>
      </w:r>
      <w:r w:rsidRPr="00E415A7">
        <w:rPr>
          <w:rFonts w:ascii="Raleway Medium" w:hAnsi="Raleway Medium" w:cs="Arial"/>
          <w:sz w:val="28"/>
          <w:szCs w:val="28"/>
          <w:lang w:val="es-ES_tradnl"/>
        </w:rPr>
        <w:t>la Secretaría de Marina; será presidida por la Secretaría; y conocerá de los asuntos que el propio acuerdo señale.</w:t>
      </w:r>
      <w:r w:rsidRPr="00BC3CE5">
        <w:rPr>
          <w:rFonts w:ascii="Raleway Medium" w:hAnsi="Raleway Medium"/>
          <w:sz w:val="28"/>
          <w:szCs w:val="28"/>
        </w:rPr>
        <w:cr/>
      </w:r>
    </w:p>
    <w:p w14:paraId="69D96747" w14:textId="77777777" w:rsidR="00714B21" w:rsidRPr="00BE1BF1" w:rsidRDefault="00714B21" w:rsidP="00714B21">
      <w:pPr>
        <w:pStyle w:val="Texto"/>
        <w:spacing w:after="0" w:line="360" w:lineRule="auto"/>
        <w:ind w:firstLine="0"/>
        <w:rPr>
          <w:rFonts w:ascii="Raleway Medium" w:hAnsi="Raleway Medium"/>
          <w:sz w:val="28"/>
          <w:szCs w:val="28"/>
        </w:rPr>
      </w:pPr>
      <w:r w:rsidRPr="00582C5F">
        <w:rPr>
          <w:rFonts w:ascii="Raleway Medium" w:hAnsi="Raleway Medium"/>
          <w:b/>
          <w:sz w:val="28"/>
          <w:szCs w:val="28"/>
        </w:rPr>
        <w:t xml:space="preserve">ARTÍCULO </w:t>
      </w:r>
      <w:proofErr w:type="gramStart"/>
      <w:r>
        <w:rPr>
          <w:rFonts w:ascii="Raleway Medium" w:hAnsi="Raleway Medium"/>
          <w:b/>
          <w:sz w:val="28"/>
          <w:szCs w:val="28"/>
        </w:rPr>
        <w:t>CUADRAGÉSIMO</w:t>
      </w:r>
      <w:r w:rsidRPr="00582C5F">
        <w:rPr>
          <w:rFonts w:ascii="Raleway Medium" w:hAnsi="Raleway Medium"/>
          <w:b/>
          <w:sz w:val="28"/>
          <w:szCs w:val="28"/>
        </w:rPr>
        <w:t>.-</w:t>
      </w:r>
      <w:proofErr w:type="gramEnd"/>
      <w:r w:rsidRPr="00582C5F">
        <w:rPr>
          <w:rFonts w:ascii="Raleway Medium" w:hAnsi="Raleway Medium"/>
          <w:b/>
          <w:sz w:val="28"/>
          <w:szCs w:val="28"/>
        </w:rPr>
        <w:t xml:space="preserve"> </w:t>
      </w:r>
      <w:r w:rsidRPr="00582C5F">
        <w:rPr>
          <w:rFonts w:ascii="Raleway Medium" w:hAnsi="Raleway Medium"/>
          <w:sz w:val="28"/>
          <w:szCs w:val="28"/>
        </w:rPr>
        <w:t xml:space="preserve">Se </w:t>
      </w:r>
      <w:r>
        <w:rPr>
          <w:rFonts w:ascii="Raleway Medium" w:hAnsi="Raleway Medium"/>
          <w:b/>
          <w:sz w:val="28"/>
          <w:szCs w:val="28"/>
        </w:rPr>
        <w:t xml:space="preserve">ADICIONA </w:t>
      </w:r>
      <w:r>
        <w:rPr>
          <w:rFonts w:ascii="Raleway Medium" w:hAnsi="Raleway Medium"/>
          <w:sz w:val="28"/>
          <w:szCs w:val="28"/>
        </w:rPr>
        <w:t xml:space="preserve">el artículo 32 Bis a la </w:t>
      </w:r>
      <w:r w:rsidRPr="009E232E">
        <w:rPr>
          <w:rFonts w:ascii="Raleway Medium" w:hAnsi="Raleway Medium"/>
          <w:b/>
          <w:sz w:val="28"/>
          <w:szCs w:val="28"/>
        </w:rPr>
        <w:t xml:space="preserve">Ley </w:t>
      </w:r>
      <w:r>
        <w:rPr>
          <w:rFonts w:ascii="Raleway Medium" w:hAnsi="Raleway Medium"/>
          <w:b/>
          <w:sz w:val="28"/>
          <w:szCs w:val="28"/>
        </w:rPr>
        <w:t>Federal para la Protección a Personas que intervienen en el Procedimiento Penal</w:t>
      </w:r>
      <w:r>
        <w:rPr>
          <w:rFonts w:ascii="Raleway Medium" w:hAnsi="Raleway Medium"/>
          <w:sz w:val="28"/>
          <w:szCs w:val="28"/>
        </w:rPr>
        <w:t xml:space="preserve">, </w:t>
      </w:r>
      <w:r w:rsidRPr="00582C5F">
        <w:rPr>
          <w:rFonts w:ascii="Raleway Medium" w:hAnsi="Raleway Medium"/>
          <w:sz w:val="28"/>
          <w:szCs w:val="28"/>
        </w:rPr>
        <w:t>para quedar como sigue:</w:t>
      </w:r>
    </w:p>
    <w:p w14:paraId="545BF13F" w14:textId="77777777" w:rsidR="00714B21" w:rsidRDefault="00714B21" w:rsidP="00714B21">
      <w:pPr>
        <w:spacing w:after="0" w:line="360" w:lineRule="auto"/>
        <w:jc w:val="both"/>
        <w:rPr>
          <w:rFonts w:ascii="Raleway Medium" w:hAnsi="Raleway Medium"/>
          <w:color w:val="FF0000"/>
          <w:sz w:val="28"/>
          <w:szCs w:val="28"/>
        </w:rPr>
      </w:pPr>
    </w:p>
    <w:p w14:paraId="6642F1A6" w14:textId="644B2932" w:rsidR="00714B21" w:rsidRDefault="00714B21" w:rsidP="00714B21">
      <w:pPr>
        <w:spacing w:after="0" w:line="360" w:lineRule="auto"/>
        <w:jc w:val="both"/>
        <w:rPr>
          <w:rFonts w:ascii="Raleway Medium" w:hAnsi="Raleway Medium" w:cs="Arial"/>
          <w:b/>
          <w:sz w:val="28"/>
          <w:szCs w:val="28"/>
          <w:lang w:val="es-ES_tradnl"/>
        </w:rPr>
      </w:pPr>
      <w:bookmarkStart w:id="16" w:name="Artículo_34"/>
      <w:r w:rsidRPr="00D53DCA">
        <w:rPr>
          <w:rFonts w:ascii="Raleway Medium" w:hAnsi="Raleway Medium" w:cs="Arial"/>
          <w:b/>
          <w:sz w:val="28"/>
          <w:szCs w:val="28"/>
          <w:lang w:val="es-ES_tradnl"/>
        </w:rPr>
        <w:t>Artículo 3</w:t>
      </w:r>
      <w:bookmarkEnd w:id="16"/>
      <w:r w:rsidRPr="00D53DCA">
        <w:rPr>
          <w:rFonts w:ascii="Raleway Medium" w:hAnsi="Raleway Medium" w:cs="Arial"/>
          <w:b/>
          <w:sz w:val="28"/>
          <w:szCs w:val="28"/>
          <w:lang w:val="es-ES_tradnl"/>
        </w:rPr>
        <w:t xml:space="preserve">2 </w:t>
      </w:r>
      <w:proofErr w:type="gramStart"/>
      <w:r w:rsidRPr="00D53DCA">
        <w:rPr>
          <w:rFonts w:ascii="Raleway Medium" w:hAnsi="Raleway Medium" w:cs="Arial"/>
          <w:b/>
          <w:sz w:val="28"/>
          <w:szCs w:val="28"/>
          <w:lang w:val="es-ES_tradnl"/>
        </w:rPr>
        <w:t>Bis.-</w:t>
      </w:r>
      <w:proofErr w:type="gramEnd"/>
      <w:r w:rsidRPr="00D53DCA">
        <w:rPr>
          <w:rFonts w:ascii="Raleway Medium" w:hAnsi="Raleway Medium" w:cs="Arial"/>
          <w:b/>
          <w:sz w:val="28"/>
          <w:szCs w:val="28"/>
          <w:lang w:val="es-ES_tradnl"/>
        </w:rPr>
        <w:t xml:space="preserve"> La Fiscalía General de la República prestará apoyo y protección suficientes a jueces, peritos, testigos, víctimas y demás personas, cuando </w:t>
      </w:r>
      <w:r>
        <w:rPr>
          <w:rFonts w:ascii="Raleway Medium" w:hAnsi="Raleway Medium" w:cs="Arial"/>
          <w:b/>
          <w:sz w:val="28"/>
          <w:szCs w:val="28"/>
          <w:lang w:val="es-ES_tradnl"/>
        </w:rPr>
        <w:t xml:space="preserve">se requiera </w:t>
      </w:r>
      <w:r w:rsidRPr="00D53DCA">
        <w:rPr>
          <w:rFonts w:ascii="Raleway Medium" w:hAnsi="Raleway Medium" w:cs="Arial"/>
          <w:b/>
          <w:sz w:val="28"/>
          <w:szCs w:val="28"/>
          <w:lang w:val="es-ES_tradnl"/>
        </w:rPr>
        <w:t>por su intervención en un procedimiento penal</w:t>
      </w:r>
      <w:r>
        <w:rPr>
          <w:rFonts w:ascii="Raleway Medium" w:hAnsi="Raleway Medium" w:cs="Arial"/>
          <w:b/>
          <w:sz w:val="28"/>
          <w:szCs w:val="28"/>
          <w:lang w:val="es-ES_tradnl"/>
        </w:rPr>
        <w:t xml:space="preserve"> de su competencia</w:t>
      </w:r>
      <w:r w:rsidRPr="00D53DCA">
        <w:rPr>
          <w:rFonts w:ascii="Raleway Medium" w:hAnsi="Raleway Medium" w:cs="Arial"/>
          <w:b/>
          <w:sz w:val="28"/>
          <w:szCs w:val="28"/>
          <w:lang w:val="es-ES_tradnl"/>
        </w:rPr>
        <w:t xml:space="preserve"> sobre delitos </w:t>
      </w:r>
      <w:r>
        <w:rPr>
          <w:rFonts w:ascii="Raleway Medium" w:hAnsi="Raleway Medium" w:cs="Arial"/>
          <w:b/>
          <w:sz w:val="28"/>
          <w:szCs w:val="28"/>
          <w:lang w:val="es-ES_tradnl"/>
        </w:rPr>
        <w:t xml:space="preserve">en materia de delincuencia organizada </w:t>
      </w:r>
      <w:r w:rsidRPr="00D53DCA">
        <w:rPr>
          <w:rFonts w:ascii="Raleway Medium" w:hAnsi="Raleway Medium" w:cs="Arial"/>
          <w:b/>
          <w:sz w:val="28"/>
          <w:szCs w:val="28"/>
          <w:lang w:val="es-ES_tradnl"/>
        </w:rPr>
        <w:t xml:space="preserve">a que refiere </w:t>
      </w:r>
      <w:r>
        <w:rPr>
          <w:rFonts w:ascii="Raleway Medium" w:hAnsi="Raleway Medium" w:cs="Arial"/>
          <w:b/>
          <w:sz w:val="28"/>
          <w:szCs w:val="28"/>
          <w:lang w:val="es-ES_tradnl"/>
        </w:rPr>
        <w:t>el Código Penal Nacional</w:t>
      </w:r>
      <w:r w:rsidRPr="00D53DCA">
        <w:rPr>
          <w:rFonts w:ascii="Raleway Medium" w:hAnsi="Raleway Medium" w:cs="Arial"/>
          <w:b/>
          <w:sz w:val="28"/>
          <w:szCs w:val="28"/>
          <w:lang w:val="es-ES_tradnl"/>
        </w:rPr>
        <w:t>.</w:t>
      </w:r>
    </w:p>
    <w:p w14:paraId="32786098" w14:textId="4F1E839B" w:rsidR="002349DF" w:rsidRDefault="002349DF" w:rsidP="00714B21">
      <w:pPr>
        <w:spacing w:after="0" w:line="360" w:lineRule="auto"/>
        <w:jc w:val="both"/>
        <w:rPr>
          <w:rFonts w:ascii="Raleway Medium" w:hAnsi="Raleway Medium" w:cs="Arial"/>
          <w:b/>
          <w:sz w:val="28"/>
          <w:szCs w:val="28"/>
          <w:lang w:val="es-ES_tradnl"/>
        </w:rPr>
      </w:pPr>
    </w:p>
    <w:p w14:paraId="083657F7"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 xml:space="preserve">ARTÍCULO CUADRAGÉSIMO </w:t>
      </w:r>
      <w:proofErr w:type="gramStart"/>
      <w:r>
        <w:rPr>
          <w:rFonts w:ascii="Raleway Medium" w:hAnsi="Raleway Medium" w:cs="Arial"/>
          <w:b/>
          <w:sz w:val="28"/>
          <w:szCs w:val="28"/>
        </w:rPr>
        <w:t>PRIMERO</w:t>
      </w:r>
      <w:r w:rsidRPr="00C63DEF">
        <w:rPr>
          <w:rFonts w:ascii="Raleway Medium" w:hAnsi="Raleway Medium" w:cs="Arial"/>
          <w:b/>
          <w:sz w:val="28"/>
          <w:szCs w:val="28"/>
        </w:rPr>
        <w:t>.-</w:t>
      </w:r>
      <w:proofErr w:type="gramEnd"/>
      <w:r w:rsidRPr="00C63DEF">
        <w:rPr>
          <w:rFonts w:ascii="Raleway Medium" w:hAnsi="Raleway Medium" w:cs="Arial"/>
          <w:sz w:val="28"/>
          <w:szCs w:val="28"/>
        </w:rPr>
        <w:t xml:space="preserve"> Se reforma la fracción V del artículo 2 todos los anteriores de la Ley General de Bienes Nacionales para quedar como sigue:</w:t>
      </w:r>
    </w:p>
    <w:p w14:paraId="27D95C06" w14:textId="77777777" w:rsidR="00E42827" w:rsidRPr="00C63DEF" w:rsidRDefault="00E42827" w:rsidP="00E42827">
      <w:pPr>
        <w:spacing w:after="0" w:line="360" w:lineRule="auto"/>
        <w:jc w:val="both"/>
        <w:rPr>
          <w:rFonts w:ascii="Raleway Medium" w:hAnsi="Raleway Medium" w:cs="Arial"/>
          <w:sz w:val="28"/>
          <w:szCs w:val="28"/>
        </w:rPr>
      </w:pPr>
    </w:p>
    <w:p w14:paraId="58AC1BFC"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2.-</w:t>
      </w:r>
      <w:r w:rsidRPr="00C63DEF">
        <w:rPr>
          <w:rFonts w:ascii="Raleway Medium" w:hAnsi="Raleway Medium" w:cs="Arial"/>
          <w:sz w:val="28"/>
          <w:szCs w:val="28"/>
        </w:rPr>
        <w:t xml:space="preserve"> Para los efectos de esta Ley, se entiende por:</w:t>
      </w:r>
    </w:p>
    <w:p w14:paraId="5DBA692A" w14:textId="77777777" w:rsidR="00E42827" w:rsidRPr="00C63DEF" w:rsidRDefault="00E42827" w:rsidP="00E42827">
      <w:pPr>
        <w:spacing w:after="0" w:line="360" w:lineRule="auto"/>
        <w:jc w:val="both"/>
        <w:rPr>
          <w:rFonts w:ascii="Raleway Medium" w:hAnsi="Raleway Medium" w:cs="Arial"/>
          <w:sz w:val="28"/>
          <w:szCs w:val="28"/>
        </w:rPr>
      </w:pPr>
    </w:p>
    <w:p w14:paraId="53614932"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lastRenderedPageBreak/>
        <w:t>I.</w:t>
      </w:r>
      <w:r w:rsidRPr="00C63DEF">
        <w:rPr>
          <w:rFonts w:ascii="Raleway Medium" w:hAnsi="Raleway Medium" w:cs="Arial"/>
          <w:sz w:val="28"/>
          <w:szCs w:val="28"/>
        </w:rPr>
        <w:t xml:space="preserve"> a </w:t>
      </w:r>
      <w:r w:rsidRPr="00C63DEF">
        <w:rPr>
          <w:rFonts w:ascii="Raleway Medium" w:hAnsi="Raleway Medium" w:cs="Arial"/>
          <w:b/>
          <w:sz w:val="28"/>
          <w:szCs w:val="28"/>
        </w:rPr>
        <w:t>IV. …</w:t>
      </w:r>
      <w:r w:rsidRPr="00C63DEF">
        <w:rPr>
          <w:rFonts w:ascii="Raleway Medium" w:hAnsi="Raleway Medium" w:cs="Arial"/>
          <w:sz w:val="28"/>
          <w:szCs w:val="28"/>
        </w:rPr>
        <w:t xml:space="preserve"> </w:t>
      </w:r>
    </w:p>
    <w:p w14:paraId="5641F44E" w14:textId="77777777" w:rsidR="00E42827" w:rsidRPr="00C63DEF" w:rsidRDefault="00E42827" w:rsidP="00E42827">
      <w:pPr>
        <w:spacing w:after="0" w:line="360" w:lineRule="auto"/>
        <w:jc w:val="both"/>
        <w:rPr>
          <w:rFonts w:ascii="Raleway Medium" w:hAnsi="Raleway Medium" w:cs="Arial"/>
          <w:sz w:val="28"/>
          <w:szCs w:val="28"/>
        </w:rPr>
      </w:pPr>
    </w:p>
    <w:p w14:paraId="3B4638D1"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V.-</w:t>
      </w:r>
      <w:r w:rsidRPr="00C63DEF">
        <w:rPr>
          <w:rFonts w:ascii="Raleway Medium" w:hAnsi="Raleway Medium" w:cs="Arial"/>
          <w:sz w:val="28"/>
          <w:szCs w:val="28"/>
        </w:rPr>
        <w:t xml:space="preserve"> Instituciones públicas: los órganos de los Poderes Legislativo y Judicial de la Federación y de las entidades federativas; las dependencias y entidades de las administraciones públicas Federal, de las entidades federativas y municipales; la </w:t>
      </w:r>
      <w:r w:rsidRPr="00C63DEF">
        <w:rPr>
          <w:rFonts w:ascii="Raleway Medium" w:hAnsi="Raleway Medium" w:cs="Arial"/>
          <w:b/>
          <w:sz w:val="28"/>
          <w:szCs w:val="28"/>
        </w:rPr>
        <w:t>Fiscalía</w:t>
      </w:r>
      <w:r w:rsidRPr="00C63DEF">
        <w:rPr>
          <w:rFonts w:ascii="Raleway Medium" w:hAnsi="Raleway Medium" w:cs="Arial"/>
          <w:sz w:val="28"/>
          <w:szCs w:val="28"/>
        </w:rPr>
        <w:t xml:space="preserve"> General de la República; las unidades administrativas de la Presidencia de la República, y las instituciones de carácter federal o local con autonomía otorgada por la Constitución Política de los Estados Unidos Mexicanos o por las Constituciones de las entidades federativas;</w:t>
      </w:r>
      <w:r w:rsidRPr="00C63DEF">
        <w:rPr>
          <w:rFonts w:ascii="Raleway Medium" w:hAnsi="Raleway Medium" w:cs="Arial"/>
          <w:sz w:val="28"/>
          <w:szCs w:val="28"/>
        </w:rPr>
        <w:cr/>
      </w:r>
    </w:p>
    <w:p w14:paraId="0FFE73A9"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6.-</w:t>
      </w:r>
      <w:r w:rsidRPr="00C63DEF">
        <w:rPr>
          <w:rFonts w:ascii="Raleway Medium" w:hAnsi="Raleway Medium" w:cs="Arial"/>
          <w:sz w:val="28"/>
          <w:szCs w:val="28"/>
        </w:rPr>
        <w:t xml:space="preserve"> Están sujetos al régimen de dominio público de la Federación:</w:t>
      </w:r>
    </w:p>
    <w:p w14:paraId="2FA7C3AE" w14:textId="77777777" w:rsidR="00E42827" w:rsidRPr="00C63DEF" w:rsidRDefault="00E42827" w:rsidP="00E42827">
      <w:pPr>
        <w:spacing w:after="0" w:line="360" w:lineRule="auto"/>
        <w:jc w:val="both"/>
        <w:rPr>
          <w:rFonts w:ascii="Raleway Medium" w:hAnsi="Raleway Medium" w:cs="Arial"/>
          <w:sz w:val="28"/>
          <w:szCs w:val="28"/>
        </w:rPr>
      </w:pPr>
    </w:p>
    <w:p w14:paraId="520AC745"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I.</w:t>
      </w:r>
      <w:r w:rsidRPr="00C63DEF">
        <w:rPr>
          <w:rFonts w:ascii="Raleway Medium" w:hAnsi="Raleway Medium" w:cs="Arial"/>
          <w:sz w:val="28"/>
          <w:szCs w:val="28"/>
        </w:rPr>
        <w:t xml:space="preserve"> a </w:t>
      </w:r>
      <w:r w:rsidRPr="00C63DEF">
        <w:rPr>
          <w:rFonts w:ascii="Raleway Medium" w:hAnsi="Raleway Medium" w:cs="Arial"/>
          <w:b/>
          <w:sz w:val="28"/>
          <w:szCs w:val="28"/>
        </w:rPr>
        <w:t>XVI.-</w:t>
      </w:r>
      <w:r w:rsidRPr="00C63DEF">
        <w:rPr>
          <w:rFonts w:ascii="Raleway Medium" w:hAnsi="Raleway Medium" w:cs="Arial"/>
          <w:sz w:val="28"/>
          <w:szCs w:val="28"/>
        </w:rPr>
        <w:t xml:space="preserve"> …</w:t>
      </w:r>
    </w:p>
    <w:p w14:paraId="028B92D6" w14:textId="77777777" w:rsidR="00E42827" w:rsidRPr="00C63DEF" w:rsidRDefault="00E42827" w:rsidP="00E42827">
      <w:pPr>
        <w:spacing w:after="0" w:line="360" w:lineRule="auto"/>
        <w:jc w:val="both"/>
        <w:rPr>
          <w:rFonts w:ascii="Raleway Medium" w:hAnsi="Raleway Medium" w:cs="Arial"/>
          <w:sz w:val="28"/>
          <w:szCs w:val="28"/>
        </w:rPr>
      </w:pPr>
    </w:p>
    <w:p w14:paraId="3F8CDD61"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XVII.-</w:t>
      </w:r>
      <w:r w:rsidRPr="00C63DEF">
        <w:rPr>
          <w:rFonts w:ascii="Raleway Medium" w:hAnsi="Raleway Medium" w:cs="Arial"/>
          <w:sz w:val="28"/>
          <w:szCs w:val="28"/>
        </w:rPr>
        <w:t xml:space="preserve"> Los bienes muebles de la Federación al servicio de las dependencias y las unidades administrativas de la Presidencia de la República, así como de los órganos de los Poderes Legislativo y Judicial de la Federación;</w:t>
      </w:r>
    </w:p>
    <w:p w14:paraId="1A15B094" w14:textId="77777777" w:rsidR="00E42827" w:rsidRPr="00C63DEF" w:rsidRDefault="00E42827" w:rsidP="00E42827">
      <w:pPr>
        <w:spacing w:after="0" w:line="360" w:lineRule="auto"/>
        <w:jc w:val="both"/>
        <w:rPr>
          <w:rFonts w:ascii="Raleway Medium" w:hAnsi="Raleway Medium" w:cs="Arial"/>
          <w:sz w:val="28"/>
          <w:szCs w:val="28"/>
        </w:rPr>
      </w:pPr>
    </w:p>
    <w:p w14:paraId="4D23DC2E"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XVIII.- Los bienes muebles e inmuebles de la Federación al servicio de la Fiscalía General de la República;</w:t>
      </w:r>
    </w:p>
    <w:p w14:paraId="73C2B650" w14:textId="77777777" w:rsidR="00E42827" w:rsidRPr="00C63DEF" w:rsidRDefault="00E42827" w:rsidP="00E42827">
      <w:pPr>
        <w:spacing w:after="0" w:line="360" w:lineRule="auto"/>
        <w:jc w:val="both"/>
        <w:rPr>
          <w:rFonts w:ascii="Raleway Medium" w:hAnsi="Raleway Medium" w:cs="Arial"/>
          <w:b/>
          <w:sz w:val="28"/>
          <w:szCs w:val="28"/>
        </w:rPr>
      </w:pPr>
    </w:p>
    <w:p w14:paraId="0FD90098"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lastRenderedPageBreak/>
        <w:t xml:space="preserve">XIX.- </w:t>
      </w:r>
      <w:r w:rsidRPr="00C63DEF">
        <w:rPr>
          <w:rFonts w:ascii="Raleway Medium" w:hAnsi="Raleway Medium" w:cs="Arial"/>
          <w:sz w:val="28"/>
          <w:szCs w:val="28"/>
        </w:rPr>
        <w:t xml:space="preserve">Los muebles de la Federación que por su naturaleza no sean normalmente sustituibles, como los documentos y expedientes de las oficinas, los manuscritos, incunables, ediciones, libros, documentos, publicaciones periódicas, mapas, planos, folletos y grabados importantes o raros, así como las colecciones de estos bienes; las piezas etnológicas y paleontológicas; los especímenes tipo de la flora y de la fauna; las colecciones científicas o técnicas, de armas, numismáticas y filatélicas; los archivos, las </w:t>
      </w:r>
      <w:proofErr w:type="spellStart"/>
      <w:r w:rsidRPr="00C63DEF">
        <w:rPr>
          <w:rFonts w:ascii="Raleway Medium" w:hAnsi="Raleway Medium" w:cs="Arial"/>
          <w:sz w:val="28"/>
          <w:szCs w:val="28"/>
        </w:rPr>
        <w:t>fonograbaciones</w:t>
      </w:r>
      <w:proofErr w:type="spellEnd"/>
      <w:r w:rsidRPr="00C63DEF">
        <w:rPr>
          <w:rFonts w:ascii="Raleway Medium" w:hAnsi="Raleway Medium" w:cs="Arial"/>
          <w:sz w:val="28"/>
          <w:szCs w:val="28"/>
        </w:rPr>
        <w:t>, películas, archivos fotográficos, magnéticos o informáticos, cintas magnetofónicas y cualquier otro objeto que contenga imágenes y sonido, y las piezas artísticas o históricas de los museos;</w:t>
      </w:r>
      <w:r w:rsidRPr="00C63DEF">
        <w:rPr>
          <w:rFonts w:ascii="Raleway Medium" w:hAnsi="Raleway Medium" w:cs="Arial"/>
          <w:sz w:val="28"/>
          <w:szCs w:val="28"/>
        </w:rPr>
        <w:cr/>
      </w:r>
    </w:p>
    <w:p w14:paraId="12F87F7E"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 xml:space="preserve">XX.- </w:t>
      </w:r>
      <w:r w:rsidRPr="00C63DEF">
        <w:rPr>
          <w:rFonts w:ascii="Raleway Medium" w:hAnsi="Raleway Medium" w:cs="Arial"/>
          <w:sz w:val="28"/>
          <w:szCs w:val="28"/>
        </w:rPr>
        <w:t>Los meteoritos o aerolitos y todos los objetos minerales, metálicos pétreos o de naturaleza mixta procedentes del espacio exterior caídos y recuperados en el territorio mexicano en términos del reglamento respectivo;</w:t>
      </w:r>
    </w:p>
    <w:p w14:paraId="623FC80F" w14:textId="77777777" w:rsidR="00E42827" w:rsidRPr="00C63DEF" w:rsidRDefault="00E42827" w:rsidP="00E42827">
      <w:pPr>
        <w:spacing w:after="0" w:line="360" w:lineRule="auto"/>
        <w:jc w:val="both"/>
        <w:rPr>
          <w:rFonts w:ascii="Raleway Medium" w:hAnsi="Raleway Medium" w:cs="Arial"/>
          <w:b/>
          <w:sz w:val="28"/>
          <w:szCs w:val="28"/>
        </w:rPr>
      </w:pPr>
    </w:p>
    <w:p w14:paraId="43EAC5A2"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 xml:space="preserve">XXI.- </w:t>
      </w:r>
      <w:r w:rsidRPr="00C63DEF">
        <w:rPr>
          <w:rFonts w:ascii="Raleway Medium" w:hAnsi="Raleway Medium" w:cs="Arial"/>
          <w:sz w:val="28"/>
          <w:szCs w:val="28"/>
        </w:rPr>
        <w:t>Cualesquiera otros bienes muebles e inmuebles que por cualquier vía pasen a formar parte del patrimonio de la Federación, con excepción de los que estén sujetos a la regulación específica de las leyes aplicables, y</w:t>
      </w:r>
    </w:p>
    <w:p w14:paraId="20ACBE0E" w14:textId="77777777" w:rsidR="00E42827" w:rsidRPr="00C63DEF" w:rsidRDefault="00E42827" w:rsidP="00E42827">
      <w:pPr>
        <w:spacing w:after="0" w:line="360" w:lineRule="auto"/>
        <w:jc w:val="both"/>
        <w:rPr>
          <w:rFonts w:ascii="Raleway Medium" w:hAnsi="Raleway Medium" w:cs="Arial"/>
          <w:sz w:val="28"/>
          <w:szCs w:val="28"/>
        </w:rPr>
      </w:pPr>
    </w:p>
    <w:p w14:paraId="1E03EFA3"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 xml:space="preserve">XXII.- </w:t>
      </w:r>
      <w:r w:rsidRPr="00C63DEF">
        <w:rPr>
          <w:rFonts w:ascii="Raleway Medium" w:hAnsi="Raleway Medium" w:cs="Arial"/>
          <w:sz w:val="28"/>
          <w:szCs w:val="28"/>
        </w:rPr>
        <w:t>Los demás bienes considerados del dominio público o como inalienables e imprescriptibles por otras leyes especiales que regulen bienes nacionales.</w:t>
      </w:r>
    </w:p>
    <w:p w14:paraId="180CFDCF" w14:textId="77777777" w:rsidR="00E42827" w:rsidRPr="00C63DEF" w:rsidRDefault="00E42827" w:rsidP="00E42827">
      <w:pPr>
        <w:spacing w:after="0" w:line="360" w:lineRule="auto"/>
        <w:jc w:val="both"/>
        <w:rPr>
          <w:rFonts w:ascii="Raleway Medium" w:hAnsi="Raleway Medium" w:cs="Arial"/>
          <w:sz w:val="28"/>
          <w:szCs w:val="28"/>
        </w:rPr>
      </w:pPr>
    </w:p>
    <w:p w14:paraId="4571AD83" w14:textId="77777777" w:rsidR="00E42827" w:rsidRPr="00C63DEF" w:rsidRDefault="00E42827" w:rsidP="00E42827">
      <w:pPr>
        <w:spacing w:after="0" w:line="360" w:lineRule="auto"/>
        <w:jc w:val="both"/>
        <w:rPr>
          <w:rFonts w:ascii="Raleway Medium" w:hAnsi="Raleway Medium" w:cs="Arial"/>
          <w:sz w:val="28"/>
          <w:szCs w:val="28"/>
        </w:rPr>
      </w:pPr>
      <w:r w:rsidRPr="00E61876">
        <w:rPr>
          <w:rFonts w:ascii="Raleway Medium" w:hAnsi="Raleway Medium" w:cs="Arial"/>
          <w:b/>
          <w:sz w:val="28"/>
          <w:szCs w:val="28"/>
        </w:rPr>
        <w:t>ARTÍCULO 11.-</w:t>
      </w:r>
      <w:r w:rsidRPr="00C63DEF">
        <w:rPr>
          <w:rFonts w:ascii="Raleway Medium" w:hAnsi="Raleway Medium" w:cs="Arial"/>
          <w:sz w:val="28"/>
          <w:szCs w:val="28"/>
        </w:rPr>
        <w:t xml:space="preserve"> Quedan sujetos a las disposiciones de esta Ley y sus reglamentos:</w:t>
      </w:r>
    </w:p>
    <w:p w14:paraId="351A6716" w14:textId="77777777" w:rsidR="00E42827" w:rsidRPr="00C63DEF" w:rsidRDefault="00E42827" w:rsidP="00E42827">
      <w:pPr>
        <w:spacing w:after="0" w:line="360" w:lineRule="auto"/>
        <w:jc w:val="both"/>
        <w:rPr>
          <w:rFonts w:ascii="Raleway Medium" w:hAnsi="Raleway Medium" w:cs="Arial"/>
          <w:sz w:val="28"/>
          <w:szCs w:val="28"/>
        </w:rPr>
      </w:pPr>
    </w:p>
    <w:p w14:paraId="50F1916E"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I.-</w:t>
      </w:r>
      <w:r w:rsidRPr="00C63DEF">
        <w:rPr>
          <w:rFonts w:ascii="Raleway Medium" w:hAnsi="Raleway Medium" w:cs="Arial"/>
          <w:sz w:val="28"/>
          <w:szCs w:val="28"/>
        </w:rPr>
        <w:t xml:space="preserve"> Los actos de adquisición, administración, control, uso, vigilancia, protección jurídica, valuación y enajenación de inmuebles federales, así como de bienes muebles propiedad federal al servicio de las dependencias y las unidades administrativas de la Presidencia de la República, sin perjuicio de la aplicación en lo que corresponda, en el caso de los bienes muebles, de las disposiciones de la Ley de Adquisiciones, Arrendamientos y Servicios del Sector Público, y”</w:t>
      </w:r>
    </w:p>
    <w:p w14:paraId="5E650C04" w14:textId="77777777" w:rsidR="00E42827" w:rsidRPr="00C63DEF" w:rsidRDefault="00E42827" w:rsidP="00E42827">
      <w:pPr>
        <w:spacing w:after="0" w:line="360" w:lineRule="auto"/>
        <w:jc w:val="both"/>
        <w:rPr>
          <w:rFonts w:ascii="Raleway Medium" w:hAnsi="Raleway Medium" w:cs="Arial"/>
          <w:sz w:val="28"/>
          <w:szCs w:val="28"/>
        </w:rPr>
      </w:pPr>
    </w:p>
    <w:p w14:paraId="658AD43C"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II. - …</w:t>
      </w:r>
    </w:p>
    <w:p w14:paraId="19FCF963" w14:textId="77777777" w:rsidR="00E42827" w:rsidRPr="00C63DEF" w:rsidRDefault="00E42827" w:rsidP="00E42827">
      <w:pPr>
        <w:spacing w:after="0" w:line="360" w:lineRule="auto"/>
        <w:jc w:val="both"/>
        <w:rPr>
          <w:rFonts w:ascii="Raleway Medium" w:hAnsi="Raleway Medium" w:cs="Arial"/>
          <w:sz w:val="28"/>
          <w:szCs w:val="28"/>
        </w:rPr>
      </w:pPr>
    </w:p>
    <w:p w14:paraId="18F7FA8C"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12.-</w:t>
      </w:r>
      <w:r w:rsidRPr="00C63DEF">
        <w:rPr>
          <w:rFonts w:ascii="Raleway Medium" w:hAnsi="Raleway Medium" w:cs="Arial"/>
          <w:sz w:val="28"/>
          <w:szCs w:val="28"/>
        </w:rPr>
        <w:t xml:space="preserve"> Las Secretarías de Seguridad Pública, de la Defensa Nacional y de Marina, así como la </w:t>
      </w:r>
      <w:r w:rsidRPr="00C63DEF">
        <w:rPr>
          <w:rFonts w:ascii="Raleway Medium" w:hAnsi="Raleway Medium" w:cs="Arial"/>
          <w:b/>
          <w:sz w:val="28"/>
          <w:szCs w:val="28"/>
        </w:rPr>
        <w:t>Consejería Jurídica del Ejecutivo Federal</w:t>
      </w:r>
      <w:r w:rsidRPr="00C63DEF">
        <w:rPr>
          <w:rFonts w:ascii="Raleway Medium" w:hAnsi="Raleway Medium" w:cs="Arial"/>
          <w:sz w:val="28"/>
          <w:szCs w:val="28"/>
        </w:rPr>
        <w:t>, prestarán el auxilio necesario cuando formalmente se les requiera, con el fin de salvaguardar los intereses patrimoniales de la Nación.</w:t>
      </w:r>
    </w:p>
    <w:p w14:paraId="7C538D72" w14:textId="77777777" w:rsidR="00E42827" w:rsidRPr="00C63DEF" w:rsidRDefault="00E42827" w:rsidP="00E42827">
      <w:pPr>
        <w:spacing w:after="0" w:line="360" w:lineRule="auto"/>
        <w:jc w:val="both"/>
        <w:rPr>
          <w:rFonts w:ascii="Raleway Medium" w:hAnsi="Raleway Medium" w:cs="Arial"/>
          <w:sz w:val="28"/>
          <w:szCs w:val="28"/>
        </w:rPr>
      </w:pPr>
    </w:p>
    <w:p w14:paraId="2C663E49" w14:textId="77777777" w:rsidR="00E42827" w:rsidRPr="00C63DEF" w:rsidRDefault="00E42827" w:rsidP="00E42827">
      <w:pPr>
        <w:spacing w:after="0" w:line="360" w:lineRule="auto"/>
        <w:jc w:val="both"/>
        <w:rPr>
          <w:rFonts w:ascii="Raleway Medium" w:hAnsi="Raleway Medium" w:cs="Arial"/>
          <w:sz w:val="28"/>
          <w:szCs w:val="28"/>
        </w:rPr>
      </w:pPr>
      <w:r w:rsidRPr="00E61876">
        <w:rPr>
          <w:rFonts w:ascii="Raleway Medium" w:hAnsi="Raleway Medium" w:cs="Arial"/>
          <w:b/>
          <w:sz w:val="28"/>
          <w:szCs w:val="28"/>
        </w:rPr>
        <w:t>ARTÍCULO 28.-</w:t>
      </w:r>
      <w:r w:rsidRPr="00C63DEF">
        <w:rPr>
          <w:rFonts w:ascii="Raleway Medium" w:hAnsi="Raleway Medium" w:cs="Arial"/>
          <w:sz w:val="28"/>
          <w:szCs w:val="28"/>
        </w:rPr>
        <w:t xml:space="preserve"> La Secretaría y las demás dependencias administradoras de inmuebles tendrán en el ámbito de sus respectivas competencias, las facultades siguientes:</w:t>
      </w:r>
    </w:p>
    <w:p w14:paraId="69703156" w14:textId="77777777" w:rsidR="00E42827" w:rsidRPr="00C63DEF" w:rsidRDefault="00E42827" w:rsidP="00E42827">
      <w:pPr>
        <w:spacing w:after="0" w:line="360" w:lineRule="auto"/>
        <w:jc w:val="both"/>
        <w:rPr>
          <w:rFonts w:ascii="Raleway Medium" w:hAnsi="Raleway Medium" w:cs="Arial"/>
          <w:sz w:val="28"/>
          <w:szCs w:val="28"/>
        </w:rPr>
      </w:pPr>
    </w:p>
    <w:p w14:paraId="1021A0A3"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I. </w:t>
      </w:r>
      <w:r w:rsidRPr="00C63DEF">
        <w:rPr>
          <w:rFonts w:ascii="Raleway Medium" w:hAnsi="Raleway Medium" w:cs="Arial"/>
          <w:sz w:val="28"/>
          <w:szCs w:val="28"/>
        </w:rPr>
        <w:t>a</w:t>
      </w:r>
      <w:r w:rsidRPr="00C63DEF">
        <w:rPr>
          <w:rFonts w:ascii="Raleway Medium" w:hAnsi="Raleway Medium" w:cs="Arial"/>
          <w:b/>
          <w:sz w:val="28"/>
          <w:szCs w:val="28"/>
        </w:rPr>
        <w:t xml:space="preserve"> VII.- …</w:t>
      </w:r>
    </w:p>
    <w:p w14:paraId="751C525F" w14:textId="77777777" w:rsidR="00E42827" w:rsidRPr="00C63DEF" w:rsidRDefault="00E42827" w:rsidP="00E42827">
      <w:pPr>
        <w:spacing w:after="0" w:line="360" w:lineRule="auto"/>
        <w:jc w:val="both"/>
        <w:rPr>
          <w:rFonts w:ascii="Raleway Medium" w:hAnsi="Raleway Medium" w:cs="Arial"/>
          <w:sz w:val="28"/>
          <w:szCs w:val="28"/>
        </w:rPr>
      </w:pPr>
    </w:p>
    <w:p w14:paraId="5A90F973"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lastRenderedPageBreak/>
        <w:t>VIII.-</w:t>
      </w:r>
      <w:r w:rsidRPr="00C63DEF">
        <w:rPr>
          <w:rFonts w:ascii="Raleway Medium" w:hAnsi="Raleway Medium" w:cs="Arial"/>
          <w:sz w:val="28"/>
          <w:szCs w:val="28"/>
        </w:rPr>
        <w:t xml:space="preserve"> Solicitar a la </w:t>
      </w:r>
      <w:r w:rsidRPr="00C63DEF">
        <w:rPr>
          <w:rFonts w:ascii="Raleway Medium" w:hAnsi="Raleway Medium" w:cs="Arial"/>
          <w:b/>
          <w:sz w:val="28"/>
          <w:szCs w:val="28"/>
        </w:rPr>
        <w:t>Consejería Jurídica del Ejecutivo Federal</w:t>
      </w:r>
      <w:r w:rsidRPr="00C63DEF">
        <w:rPr>
          <w:rFonts w:ascii="Raleway Medium" w:hAnsi="Raleway Medium" w:cs="Arial"/>
          <w:sz w:val="28"/>
          <w:szCs w:val="28"/>
        </w:rPr>
        <w:t xml:space="preserve"> que intervenga en las diligencias judiciales que deban seguirse respecto de los inmuebles federales;</w:t>
      </w:r>
    </w:p>
    <w:p w14:paraId="06BEA332" w14:textId="77777777" w:rsidR="00E42827" w:rsidRPr="00C63DEF" w:rsidRDefault="00E42827" w:rsidP="00E42827">
      <w:pPr>
        <w:spacing w:after="0" w:line="360" w:lineRule="auto"/>
        <w:jc w:val="both"/>
        <w:rPr>
          <w:rFonts w:ascii="Raleway Medium" w:hAnsi="Raleway Medium" w:cs="Arial"/>
          <w:sz w:val="28"/>
          <w:szCs w:val="28"/>
        </w:rPr>
      </w:pPr>
    </w:p>
    <w:p w14:paraId="5A8776A6"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IX. </w:t>
      </w:r>
      <w:r w:rsidRPr="00C63DEF">
        <w:rPr>
          <w:rFonts w:ascii="Raleway Medium" w:hAnsi="Raleway Medium" w:cs="Arial"/>
          <w:sz w:val="28"/>
          <w:szCs w:val="28"/>
        </w:rPr>
        <w:t>a</w:t>
      </w:r>
      <w:r w:rsidRPr="00C63DEF">
        <w:rPr>
          <w:rFonts w:ascii="Raleway Medium" w:hAnsi="Raleway Medium" w:cs="Arial"/>
          <w:b/>
          <w:sz w:val="28"/>
          <w:szCs w:val="28"/>
        </w:rPr>
        <w:t xml:space="preserve"> XIII.- …</w:t>
      </w:r>
    </w:p>
    <w:p w14:paraId="19DFB512" w14:textId="77777777" w:rsidR="00E42827" w:rsidRPr="00C63DEF" w:rsidRDefault="00E42827" w:rsidP="00E42827">
      <w:pPr>
        <w:spacing w:after="0" w:line="360" w:lineRule="auto"/>
        <w:jc w:val="both"/>
        <w:rPr>
          <w:rFonts w:ascii="Raleway Medium" w:hAnsi="Raleway Medium" w:cs="Arial"/>
          <w:sz w:val="28"/>
          <w:szCs w:val="28"/>
        </w:rPr>
      </w:pPr>
    </w:p>
    <w:p w14:paraId="36322332"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3C7CFCB9" w14:textId="77777777" w:rsidR="00E42827" w:rsidRPr="00C63DEF" w:rsidRDefault="00E42827" w:rsidP="00E42827">
      <w:pPr>
        <w:spacing w:after="0" w:line="360" w:lineRule="auto"/>
        <w:jc w:val="both"/>
        <w:rPr>
          <w:rFonts w:ascii="Raleway Medium" w:hAnsi="Raleway Medium" w:cs="Arial"/>
          <w:sz w:val="28"/>
          <w:szCs w:val="28"/>
        </w:rPr>
      </w:pPr>
    </w:p>
    <w:p w14:paraId="21F80A98"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29.-</w:t>
      </w:r>
      <w:r w:rsidRPr="00C63DEF">
        <w:rPr>
          <w:rFonts w:ascii="Raleway Medium" w:hAnsi="Raleway Medium" w:cs="Arial"/>
          <w:sz w:val="28"/>
          <w:szCs w:val="28"/>
        </w:rPr>
        <w:t xml:space="preserve"> Corresponden a la Secretaría, además de las atribuciones que le confiere el artículo anterior, las siguientes:</w:t>
      </w:r>
    </w:p>
    <w:p w14:paraId="43BB2456" w14:textId="77777777" w:rsidR="00E42827" w:rsidRPr="00C63DEF" w:rsidRDefault="00E42827" w:rsidP="00E42827">
      <w:pPr>
        <w:spacing w:after="0" w:line="360" w:lineRule="auto"/>
        <w:jc w:val="both"/>
        <w:rPr>
          <w:rFonts w:ascii="Raleway Medium" w:hAnsi="Raleway Medium" w:cs="Arial"/>
          <w:sz w:val="28"/>
          <w:szCs w:val="28"/>
        </w:rPr>
      </w:pPr>
    </w:p>
    <w:p w14:paraId="7D6DDD24"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I. </w:t>
      </w:r>
      <w:r w:rsidRPr="00C63DEF">
        <w:rPr>
          <w:rFonts w:ascii="Raleway Medium" w:hAnsi="Raleway Medium" w:cs="Arial"/>
          <w:sz w:val="28"/>
          <w:szCs w:val="28"/>
        </w:rPr>
        <w:t>a</w:t>
      </w:r>
      <w:r w:rsidRPr="00C63DEF">
        <w:rPr>
          <w:rFonts w:ascii="Raleway Medium" w:hAnsi="Raleway Medium" w:cs="Arial"/>
          <w:b/>
          <w:sz w:val="28"/>
          <w:szCs w:val="28"/>
        </w:rPr>
        <w:t xml:space="preserve"> XIII.- …</w:t>
      </w:r>
    </w:p>
    <w:p w14:paraId="7AC9AF7A" w14:textId="77777777" w:rsidR="00E42827" w:rsidRPr="00C63DEF" w:rsidRDefault="00E42827" w:rsidP="00E42827">
      <w:pPr>
        <w:spacing w:after="0" w:line="360" w:lineRule="auto"/>
        <w:jc w:val="both"/>
        <w:rPr>
          <w:rFonts w:ascii="Raleway Medium" w:hAnsi="Raleway Medium" w:cs="Arial"/>
          <w:sz w:val="28"/>
          <w:szCs w:val="28"/>
        </w:rPr>
      </w:pPr>
    </w:p>
    <w:p w14:paraId="265DCFD6"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XIV.-</w:t>
      </w:r>
      <w:r w:rsidRPr="00C63DEF">
        <w:rPr>
          <w:rFonts w:ascii="Raleway Medium" w:hAnsi="Raleway Medium" w:cs="Arial"/>
          <w:sz w:val="28"/>
          <w:szCs w:val="28"/>
        </w:rPr>
        <w:t xml:space="preserve"> Llevar el registro de los responsables inmobiliarios de las dependencias, las unidades administrativas de la Presidencia de la República y las entidades, así como de los servidores públicos equivalentes en las demás instituciones destinatarias;</w:t>
      </w:r>
    </w:p>
    <w:p w14:paraId="77FB0999" w14:textId="77777777" w:rsidR="00E42827" w:rsidRPr="00C63DEF" w:rsidRDefault="00E42827" w:rsidP="00E42827">
      <w:pPr>
        <w:spacing w:after="0" w:line="360" w:lineRule="auto"/>
        <w:jc w:val="both"/>
        <w:rPr>
          <w:rFonts w:ascii="Raleway Medium" w:hAnsi="Raleway Medium" w:cs="Arial"/>
          <w:sz w:val="28"/>
          <w:szCs w:val="28"/>
        </w:rPr>
      </w:pPr>
    </w:p>
    <w:p w14:paraId="74AC3002"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XV. </w:t>
      </w:r>
      <w:r w:rsidRPr="00C63DEF">
        <w:rPr>
          <w:rFonts w:ascii="Raleway Medium" w:hAnsi="Raleway Medium" w:cs="Arial"/>
          <w:sz w:val="28"/>
          <w:szCs w:val="28"/>
        </w:rPr>
        <w:t>a</w:t>
      </w:r>
      <w:r w:rsidRPr="00C63DEF">
        <w:rPr>
          <w:rFonts w:ascii="Raleway Medium" w:hAnsi="Raleway Medium" w:cs="Arial"/>
          <w:b/>
          <w:sz w:val="28"/>
          <w:szCs w:val="28"/>
        </w:rPr>
        <w:t xml:space="preserve"> XXII.- …</w:t>
      </w:r>
    </w:p>
    <w:p w14:paraId="0CBABFA1" w14:textId="77777777" w:rsidR="00E42827" w:rsidRPr="00C63DEF" w:rsidRDefault="00E42827" w:rsidP="00E42827">
      <w:pPr>
        <w:spacing w:after="0" w:line="360" w:lineRule="auto"/>
        <w:jc w:val="both"/>
        <w:rPr>
          <w:rFonts w:ascii="Raleway Medium" w:hAnsi="Raleway Medium" w:cs="Arial"/>
          <w:sz w:val="28"/>
          <w:szCs w:val="28"/>
        </w:rPr>
      </w:pPr>
    </w:p>
    <w:p w14:paraId="7356438D"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32.-</w:t>
      </w:r>
      <w:r w:rsidRPr="00C63DEF">
        <w:rPr>
          <w:rFonts w:ascii="Raleway Medium" w:hAnsi="Raleway Medium" w:cs="Arial"/>
          <w:sz w:val="28"/>
          <w:szCs w:val="28"/>
        </w:rPr>
        <w:t xml:space="preserve"> Las dependencias, las unidades administrativas de la Presidencia de la República y las entidades que tengan destinados inmuebles federales o que, en el caso de estas últimas, cuenten con inmuebles dentro de su patrimonio, tendrán un responsable inmobiliario. Dicho responsable inmobiliario será el servidor público encargado de la administración de los recursos </w:t>
      </w:r>
      <w:r w:rsidRPr="00C63DEF">
        <w:rPr>
          <w:rFonts w:ascii="Raleway Medium" w:hAnsi="Raleway Medium" w:cs="Arial"/>
          <w:sz w:val="28"/>
          <w:szCs w:val="28"/>
        </w:rPr>
        <w:lastRenderedPageBreak/>
        <w:t>materiales de las mismas, quien deberá contar, por lo menos, con nivel de Director General o su equivalente, y tendrá las funciones siguientes:</w:t>
      </w:r>
    </w:p>
    <w:p w14:paraId="4F6A5DAD" w14:textId="77777777" w:rsidR="00E42827" w:rsidRPr="00C63DEF" w:rsidRDefault="00E42827" w:rsidP="00E42827">
      <w:pPr>
        <w:spacing w:after="0" w:line="360" w:lineRule="auto"/>
        <w:jc w:val="both"/>
        <w:rPr>
          <w:rFonts w:ascii="Raleway Medium" w:hAnsi="Raleway Medium" w:cs="Arial"/>
          <w:sz w:val="28"/>
          <w:szCs w:val="28"/>
        </w:rPr>
      </w:pPr>
    </w:p>
    <w:p w14:paraId="3E988D97"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I. </w:t>
      </w:r>
      <w:r w:rsidRPr="00C63DEF">
        <w:rPr>
          <w:rFonts w:ascii="Raleway Medium" w:hAnsi="Raleway Medium" w:cs="Arial"/>
          <w:sz w:val="28"/>
          <w:szCs w:val="28"/>
        </w:rPr>
        <w:t>a</w:t>
      </w:r>
      <w:r w:rsidRPr="00C63DEF">
        <w:rPr>
          <w:rFonts w:ascii="Raleway Medium" w:hAnsi="Raleway Medium" w:cs="Arial"/>
          <w:b/>
          <w:sz w:val="28"/>
          <w:szCs w:val="28"/>
        </w:rPr>
        <w:t xml:space="preserve"> IV.- …</w:t>
      </w:r>
    </w:p>
    <w:p w14:paraId="7D7CA83A" w14:textId="77777777" w:rsidR="00E42827" w:rsidRPr="00C63DEF" w:rsidRDefault="00E42827" w:rsidP="00E42827">
      <w:pPr>
        <w:spacing w:after="0" w:line="360" w:lineRule="auto"/>
        <w:jc w:val="both"/>
        <w:rPr>
          <w:rFonts w:ascii="Raleway Medium" w:hAnsi="Raleway Medium" w:cs="Arial"/>
          <w:sz w:val="28"/>
          <w:szCs w:val="28"/>
        </w:rPr>
      </w:pPr>
    </w:p>
    <w:p w14:paraId="324EB920"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V.-</w:t>
      </w:r>
      <w:r w:rsidRPr="00C63DEF">
        <w:rPr>
          <w:rFonts w:ascii="Raleway Medium" w:hAnsi="Raleway Medium" w:cs="Arial"/>
          <w:sz w:val="28"/>
          <w:szCs w:val="28"/>
        </w:rPr>
        <w:t xml:space="preserve"> Constituirse como coordinador de las unidades administrativas de las dependencias, la Presidencia de la República o las entidades de que se trate, así como enlace institucional con la Secretaría, para los efectos de la administración de los inmuebles;</w:t>
      </w:r>
    </w:p>
    <w:p w14:paraId="1120C470" w14:textId="77777777" w:rsidR="00E42827" w:rsidRPr="00C63DEF" w:rsidRDefault="00E42827" w:rsidP="00E42827">
      <w:pPr>
        <w:spacing w:after="0" w:line="360" w:lineRule="auto"/>
        <w:jc w:val="both"/>
        <w:rPr>
          <w:rFonts w:ascii="Raleway Medium" w:hAnsi="Raleway Medium" w:cs="Arial"/>
          <w:sz w:val="28"/>
          <w:szCs w:val="28"/>
        </w:rPr>
      </w:pPr>
    </w:p>
    <w:p w14:paraId="311CBEED"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VI. </w:t>
      </w:r>
      <w:r w:rsidRPr="00C63DEF">
        <w:rPr>
          <w:rFonts w:ascii="Raleway Medium" w:hAnsi="Raleway Medium" w:cs="Arial"/>
          <w:sz w:val="28"/>
          <w:szCs w:val="28"/>
        </w:rPr>
        <w:t>a</w:t>
      </w:r>
      <w:r w:rsidRPr="00C63DEF">
        <w:rPr>
          <w:rFonts w:ascii="Raleway Medium" w:hAnsi="Raleway Medium" w:cs="Arial"/>
          <w:b/>
          <w:sz w:val="28"/>
          <w:szCs w:val="28"/>
        </w:rPr>
        <w:t xml:space="preserve"> XII.- …</w:t>
      </w:r>
    </w:p>
    <w:p w14:paraId="36D55374" w14:textId="77777777" w:rsidR="00E42827" w:rsidRPr="00C63DEF" w:rsidRDefault="00E42827" w:rsidP="00E42827">
      <w:pPr>
        <w:spacing w:after="0" w:line="360" w:lineRule="auto"/>
        <w:jc w:val="both"/>
        <w:rPr>
          <w:rFonts w:ascii="Raleway Medium" w:hAnsi="Raleway Medium" w:cs="Arial"/>
          <w:sz w:val="28"/>
          <w:szCs w:val="28"/>
        </w:rPr>
      </w:pPr>
    </w:p>
    <w:p w14:paraId="30EF5C50"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sz w:val="28"/>
          <w:szCs w:val="28"/>
        </w:rPr>
        <w:t>Los órganos internos de control de las dependencias, las unidades administrativas de la Presidencia de la República y las entidades vigilarán que el responsable inmobiliario cumpla con las funciones a que se refiere este artículo.</w:t>
      </w:r>
    </w:p>
    <w:p w14:paraId="69B5345D" w14:textId="77777777" w:rsidR="00E42827" w:rsidRPr="00C63DEF" w:rsidRDefault="00E42827" w:rsidP="00E42827">
      <w:pPr>
        <w:spacing w:after="0" w:line="360" w:lineRule="auto"/>
        <w:jc w:val="both"/>
        <w:rPr>
          <w:rFonts w:ascii="Raleway Medium" w:hAnsi="Raleway Medium" w:cs="Arial"/>
          <w:sz w:val="28"/>
          <w:szCs w:val="28"/>
        </w:rPr>
      </w:pPr>
    </w:p>
    <w:p w14:paraId="67A6C2AD" w14:textId="77777777" w:rsidR="00E42827" w:rsidRPr="00C63DEF" w:rsidRDefault="00E42827" w:rsidP="00E42827">
      <w:pPr>
        <w:spacing w:after="0" w:line="360" w:lineRule="auto"/>
        <w:jc w:val="both"/>
        <w:rPr>
          <w:rFonts w:ascii="Raleway Medium" w:hAnsi="Raleway Medium" w:cs="Arial"/>
          <w:sz w:val="28"/>
          <w:szCs w:val="28"/>
        </w:rPr>
      </w:pPr>
    </w:p>
    <w:p w14:paraId="03876076" w14:textId="77777777" w:rsidR="00E42827" w:rsidRPr="00C63DEF" w:rsidRDefault="00E42827" w:rsidP="00E42827">
      <w:pPr>
        <w:spacing w:after="0" w:line="360" w:lineRule="auto"/>
        <w:jc w:val="both"/>
        <w:rPr>
          <w:rFonts w:ascii="Raleway Medium" w:hAnsi="Raleway Medium" w:cs="Arial"/>
          <w:sz w:val="28"/>
          <w:szCs w:val="28"/>
        </w:rPr>
      </w:pPr>
    </w:p>
    <w:p w14:paraId="7B8C3AC6"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36.-</w:t>
      </w:r>
      <w:r w:rsidRPr="00C63DEF">
        <w:rPr>
          <w:rFonts w:ascii="Raleway Medium" w:hAnsi="Raleway Medium" w:cs="Arial"/>
          <w:sz w:val="28"/>
          <w:szCs w:val="28"/>
        </w:rPr>
        <w:t xml:space="preserve"> La Secretaría, en coordinación con las demás dependencias administradoras de inmuebles y con la participación que, en su caso, corresponda al Instituto Nacional de Estadística, Geografía e Informática, emitirá las normas y procedimientos para que los responsables inmobiliarios de las dependencias, las unidades administrativas de la Presidencia de la República y las </w:t>
      </w:r>
      <w:r w:rsidRPr="00C63DEF">
        <w:rPr>
          <w:rFonts w:ascii="Raleway Medium" w:hAnsi="Raleway Medium" w:cs="Arial"/>
          <w:sz w:val="28"/>
          <w:szCs w:val="28"/>
        </w:rPr>
        <w:lastRenderedPageBreak/>
        <w:t>entidades realicen el acopio y actualización de la información y documentación necesaria para conformar el inventario, el catastro y el centro de documentación e información del patrimonio inmobiliario federal y paraestatal.</w:t>
      </w:r>
    </w:p>
    <w:p w14:paraId="4DB7A8B4" w14:textId="77777777" w:rsidR="00E42827" w:rsidRPr="00C63DEF" w:rsidRDefault="00E42827" w:rsidP="00E42827">
      <w:pPr>
        <w:spacing w:after="0" w:line="360" w:lineRule="auto"/>
        <w:jc w:val="both"/>
        <w:rPr>
          <w:rFonts w:ascii="Raleway Medium" w:hAnsi="Raleway Medium" w:cs="Arial"/>
          <w:sz w:val="28"/>
          <w:szCs w:val="28"/>
        </w:rPr>
      </w:pPr>
    </w:p>
    <w:p w14:paraId="19CFD517"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49.-</w:t>
      </w:r>
      <w:r w:rsidRPr="00C63DEF">
        <w:rPr>
          <w:rFonts w:ascii="Raleway Medium" w:hAnsi="Raleway Medium" w:cs="Arial"/>
          <w:sz w:val="28"/>
          <w:szCs w:val="28"/>
        </w:rPr>
        <w:t xml:space="preserve"> Para satisfacer las solicitudes de inmuebles federales de dependencias, de las unidades administrativas de la Presidencia de la República y de las entidades, la Secretaría deberá:</w:t>
      </w:r>
    </w:p>
    <w:p w14:paraId="552E82B6" w14:textId="77777777" w:rsidR="00E42827" w:rsidRPr="00C63DEF" w:rsidRDefault="00E42827" w:rsidP="00E42827">
      <w:pPr>
        <w:spacing w:after="0" w:line="360" w:lineRule="auto"/>
        <w:jc w:val="both"/>
        <w:rPr>
          <w:rFonts w:ascii="Raleway Medium" w:hAnsi="Raleway Medium" w:cs="Arial"/>
          <w:b/>
          <w:sz w:val="28"/>
          <w:szCs w:val="28"/>
        </w:rPr>
      </w:pPr>
    </w:p>
    <w:p w14:paraId="74595229"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I.- …</w:t>
      </w:r>
    </w:p>
    <w:p w14:paraId="21B1EB21" w14:textId="77777777" w:rsidR="00E42827" w:rsidRPr="00C63DEF" w:rsidRDefault="00E42827" w:rsidP="00E42827">
      <w:pPr>
        <w:spacing w:after="0" w:line="360" w:lineRule="auto"/>
        <w:jc w:val="both"/>
        <w:rPr>
          <w:rFonts w:ascii="Raleway Medium" w:hAnsi="Raleway Medium" w:cs="Arial"/>
          <w:b/>
          <w:sz w:val="28"/>
          <w:szCs w:val="28"/>
        </w:rPr>
      </w:pPr>
    </w:p>
    <w:p w14:paraId="41960AC2"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II.-</w:t>
      </w:r>
      <w:r w:rsidRPr="00C63DEF">
        <w:rPr>
          <w:rFonts w:ascii="Raleway Medium" w:hAnsi="Raleway Medium" w:cs="Arial"/>
          <w:sz w:val="28"/>
          <w:szCs w:val="28"/>
        </w:rPr>
        <w:t xml:space="preserve"> Difundir a las dependencias</w:t>
      </w:r>
      <w:r>
        <w:rPr>
          <w:rFonts w:ascii="Raleway Medium" w:hAnsi="Raleway Medium" w:cs="Arial"/>
          <w:sz w:val="28"/>
          <w:szCs w:val="28"/>
        </w:rPr>
        <w:t>,</w:t>
      </w:r>
      <w:r w:rsidRPr="00C63DEF">
        <w:rPr>
          <w:rFonts w:ascii="Raleway Medium" w:hAnsi="Raleway Medium" w:cs="Arial"/>
          <w:sz w:val="28"/>
          <w:szCs w:val="28"/>
        </w:rPr>
        <w:t xml:space="preserve"> las unidades administrativas de la Presidencia de la República y las entidades, la información relativa a los inmuebles federales que se encuentren disponibles;</w:t>
      </w:r>
    </w:p>
    <w:p w14:paraId="3427900A" w14:textId="77777777" w:rsidR="00E42827" w:rsidRPr="00C63DEF" w:rsidRDefault="00E42827" w:rsidP="00E42827">
      <w:pPr>
        <w:spacing w:after="0" w:line="360" w:lineRule="auto"/>
        <w:jc w:val="both"/>
        <w:rPr>
          <w:rFonts w:ascii="Raleway Medium" w:hAnsi="Raleway Medium" w:cs="Arial"/>
          <w:sz w:val="28"/>
          <w:szCs w:val="28"/>
        </w:rPr>
      </w:pPr>
    </w:p>
    <w:p w14:paraId="6CCDA81F"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III.- … </w:t>
      </w:r>
    </w:p>
    <w:p w14:paraId="28B79AF5" w14:textId="77777777" w:rsidR="00E42827" w:rsidRPr="00C63DEF" w:rsidRDefault="00E42827" w:rsidP="00E42827">
      <w:pPr>
        <w:spacing w:after="0" w:line="360" w:lineRule="auto"/>
        <w:jc w:val="both"/>
        <w:rPr>
          <w:rFonts w:ascii="Raleway Medium" w:hAnsi="Raleway Medium" w:cs="Arial"/>
          <w:sz w:val="28"/>
          <w:szCs w:val="28"/>
        </w:rPr>
      </w:pPr>
    </w:p>
    <w:p w14:paraId="26C07FD9"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IV.-</w:t>
      </w:r>
      <w:r w:rsidRPr="00C63DEF">
        <w:rPr>
          <w:rFonts w:ascii="Raleway Medium" w:hAnsi="Raleway Medium" w:cs="Arial"/>
          <w:sz w:val="28"/>
          <w:szCs w:val="28"/>
        </w:rPr>
        <w:t xml:space="preserve"> Fijar el plazo para que las dependencias, las unidades administrativas de la Presidencia de la República y las entidades solicitantes de un inmueble federal disponible justifiquen su necesidad y acrediten la viabilidad de su proyecto;</w:t>
      </w:r>
    </w:p>
    <w:p w14:paraId="41F56F50" w14:textId="77777777" w:rsidR="00E42827" w:rsidRPr="00C63DEF" w:rsidRDefault="00E42827" w:rsidP="00E42827">
      <w:pPr>
        <w:spacing w:after="0" w:line="360" w:lineRule="auto"/>
        <w:jc w:val="both"/>
        <w:rPr>
          <w:rFonts w:ascii="Raleway Medium" w:hAnsi="Raleway Medium" w:cs="Arial"/>
          <w:sz w:val="28"/>
          <w:szCs w:val="28"/>
        </w:rPr>
      </w:pPr>
    </w:p>
    <w:p w14:paraId="7FBC34D6"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V. </w:t>
      </w:r>
      <w:r w:rsidRPr="00C63DEF">
        <w:rPr>
          <w:rFonts w:ascii="Raleway Medium" w:hAnsi="Raleway Medium" w:cs="Arial"/>
          <w:sz w:val="28"/>
          <w:szCs w:val="28"/>
        </w:rPr>
        <w:t>a</w:t>
      </w:r>
      <w:r w:rsidRPr="00C63DEF">
        <w:rPr>
          <w:rFonts w:ascii="Raleway Medium" w:hAnsi="Raleway Medium" w:cs="Arial"/>
          <w:b/>
          <w:sz w:val="28"/>
          <w:szCs w:val="28"/>
        </w:rPr>
        <w:t xml:space="preserve"> </w:t>
      </w:r>
      <w:proofErr w:type="gramStart"/>
      <w:r w:rsidRPr="00C63DEF">
        <w:rPr>
          <w:rFonts w:ascii="Raleway Medium" w:hAnsi="Raleway Medium" w:cs="Arial"/>
          <w:b/>
          <w:sz w:val="28"/>
          <w:szCs w:val="28"/>
        </w:rPr>
        <w:t>VI.-</w:t>
      </w:r>
      <w:proofErr w:type="gramEnd"/>
      <w:r w:rsidRPr="00C63DEF">
        <w:rPr>
          <w:rFonts w:ascii="Raleway Medium" w:hAnsi="Raleway Medium" w:cs="Arial"/>
          <w:b/>
          <w:sz w:val="28"/>
          <w:szCs w:val="28"/>
        </w:rPr>
        <w:t xml:space="preserve"> …</w:t>
      </w:r>
    </w:p>
    <w:p w14:paraId="724401B5" w14:textId="77777777" w:rsidR="00E42827" w:rsidRPr="00C63DEF" w:rsidRDefault="00E42827" w:rsidP="00E42827">
      <w:pPr>
        <w:spacing w:after="0" w:line="360" w:lineRule="auto"/>
        <w:jc w:val="both"/>
        <w:rPr>
          <w:rFonts w:ascii="Raleway Medium" w:hAnsi="Raleway Medium" w:cs="Arial"/>
          <w:sz w:val="28"/>
          <w:szCs w:val="28"/>
        </w:rPr>
      </w:pPr>
    </w:p>
    <w:p w14:paraId="36026248"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lastRenderedPageBreak/>
        <w:t>VII.-</w:t>
      </w:r>
      <w:r w:rsidRPr="00C63DEF">
        <w:rPr>
          <w:rFonts w:ascii="Raleway Medium" w:hAnsi="Raleway Medium" w:cs="Arial"/>
          <w:sz w:val="28"/>
          <w:szCs w:val="28"/>
        </w:rPr>
        <w:t xml:space="preserve"> Destinar a la dependencia, las unidades administrativas de la Presidencia de la República o la entidad interesada los inmuebles federales disponibles para el uso requerido.</w:t>
      </w:r>
    </w:p>
    <w:p w14:paraId="148142CB" w14:textId="77777777" w:rsidR="00E42827" w:rsidRPr="00C63DEF" w:rsidRDefault="00E42827" w:rsidP="00E42827">
      <w:pPr>
        <w:spacing w:after="0" w:line="360" w:lineRule="auto"/>
        <w:jc w:val="both"/>
        <w:rPr>
          <w:rFonts w:ascii="Raleway Medium" w:hAnsi="Raleway Medium" w:cs="Arial"/>
          <w:sz w:val="28"/>
          <w:szCs w:val="28"/>
        </w:rPr>
      </w:pPr>
    </w:p>
    <w:p w14:paraId="3DEC2908"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27EEF618" w14:textId="77777777" w:rsidR="00E42827" w:rsidRPr="00C63DEF" w:rsidRDefault="00E42827" w:rsidP="00E42827">
      <w:pPr>
        <w:spacing w:after="0" w:line="360" w:lineRule="auto"/>
        <w:jc w:val="both"/>
        <w:rPr>
          <w:rFonts w:ascii="Raleway Medium" w:hAnsi="Raleway Medium" w:cs="Arial"/>
          <w:sz w:val="28"/>
          <w:szCs w:val="28"/>
        </w:rPr>
      </w:pPr>
    </w:p>
    <w:p w14:paraId="1563B690"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50.-</w:t>
      </w:r>
      <w:r w:rsidRPr="00C63DEF">
        <w:rPr>
          <w:rFonts w:ascii="Raleway Medium" w:hAnsi="Raleway Medium" w:cs="Arial"/>
          <w:sz w:val="28"/>
          <w:szCs w:val="28"/>
        </w:rPr>
        <w:t xml:space="preserve"> La adquisición de derechos de dominio o de uso a título oneroso sobre inmuebles ubicados en territorio nacional para el servicio de las dependencias o las unidades administrativas de la Presidencia de la República, sólo procederá cuando no existan inmuebles federales disponibles o existiendo, éstos no fueran adecuados o convenientes para el fin que se requieran.</w:t>
      </w:r>
    </w:p>
    <w:p w14:paraId="2D5F5C80" w14:textId="77777777" w:rsidR="00E42827" w:rsidRPr="00C63DEF" w:rsidRDefault="00E42827" w:rsidP="00E42827">
      <w:pPr>
        <w:spacing w:after="0" w:line="360" w:lineRule="auto"/>
        <w:jc w:val="both"/>
        <w:rPr>
          <w:rFonts w:ascii="Raleway Medium" w:hAnsi="Raleway Medium" w:cs="Arial"/>
          <w:sz w:val="28"/>
          <w:szCs w:val="28"/>
        </w:rPr>
      </w:pPr>
    </w:p>
    <w:p w14:paraId="3E6C5817"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5D7C5008" w14:textId="77777777" w:rsidR="00E42827" w:rsidRPr="00C63DEF" w:rsidRDefault="00E42827" w:rsidP="00E42827">
      <w:pPr>
        <w:spacing w:after="0" w:line="360" w:lineRule="auto"/>
        <w:jc w:val="both"/>
        <w:rPr>
          <w:rFonts w:ascii="Raleway Medium" w:hAnsi="Raleway Medium" w:cs="Arial"/>
          <w:sz w:val="28"/>
          <w:szCs w:val="28"/>
        </w:rPr>
      </w:pPr>
    </w:p>
    <w:p w14:paraId="05172F68"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sz w:val="28"/>
          <w:szCs w:val="28"/>
        </w:rPr>
        <w:t>Para adquirir derechos de dominio sobre inmuebles, las dependencias o las unidades administrativas de la Presidencia de la República, deberán realizar las siguientes acciones:</w:t>
      </w:r>
    </w:p>
    <w:p w14:paraId="65825CDB" w14:textId="77777777" w:rsidR="00E42827" w:rsidRPr="00C63DEF" w:rsidRDefault="00E42827" w:rsidP="00E42827">
      <w:pPr>
        <w:spacing w:after="0" w:line="360" w:lineRule="auto"/>
        <w:jc w:val="both"/>
        <w:rPr>
          <w:rFonts w:ascii="Raleway Medium" w:hAnsi="Raleway Medium" w:cs="Arial"/>
          <w:sz w:val="28"/>
          <w:szCs w:val="28"/>
        </w:rPr>
      </w:pPr>
    </w:p>
    <w:p w14:paraId="5531209D"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I. </w:t>
      </w:r>
      <w:r w:rsidRPr="00C63DEF">
        <w:rPr>
          <w:rFonts w:ascii="Raleway Medium" w:hAnsi="Raleway Medium" w:cs="Arial"/>
          <w:sz w:val="28"/>
          <w:szCs w:val="28"/>
        </w:rPr>
        <w:t>a</w:t>
      </w:r>
      <w:r w:rsidRPr="00C63DEF">
        <w:rPr>
          <w:rFonts w:ascii="Raleway Medium" w:hAnsi="Raleway Medium" w:cs="Arial"/>
          <w:b/>
          <w:sz w:val="28"/>
          <w:szCs w:val="28"/>
        </w:rPr>
        <w:t xml:space="preserve"> </w:t>
      </w:r>
      <w:proofErr w:type="gramStart"/>
      <w:r w:rsidRPr="00C63DEF">
        <w:rPr>
          <w:rFonts w:ascii="Raleway Medium" w:hAnsi="Raleway Medium" w:cs="Arial"/>
          <w:b/>
          <w:sz w:val="28"/>
          <w:szCs w:val="28"/>
        </w:rPr>
        <w:t>VI.-</w:t>
      </w:r>
      <w:proofErr w:type="gramEnd"/>
      <w:r w:rsidRPr="00C63DEF">
        <w:rPr>
          <w:rFonts w:ascii="Raleway Medium" w:hAnsi="Raleway Medium" w:cs="Arial"/>
          <w:b/>
          <w:sz w:val="28"/>
          <w:szCs w:val="28"/>
        </w:rPr>
        <w:t xml:space="preserve"> …</w:t>
      </w:r>
    </w:p>
    <w:p w14:paraId="58BD05D1" w14:textId="77777777" w:rsidR="00E42827" w:rsidRPr="00C63DEF" w:rsidRDefault="00E42827" w:rsidP="00E42827">
      <w:pPr>
        <w:spacing w:after="0" w:line="360" w:lineRule="auto"/>
        <w:jc w:val="both"/>
        <w:rPr>
          <w:rFonts w:ascii="Raleway Medium" w:hAnsi="Raleway Medium" w:cs="Arial"/>
          <w:sz w:val="28"/>
          <w:szCs w:val="28"/>
        </w:rPr>
      </w:pPr>
    </w:p>
    <w:p w14:paraId="66951A82"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sz w:val="28"/>
          <w:szCs w:val="28"/>
        </w:rPr>
        <w:t xml:space="preserve">Las dependencias o las unidades administrativas de la Presidencia de la </w:t>
      </w:r>
      <w:proofErr w:type="gramStart"/>
      <w:r w:rsidRPr="00C63DEF">
        <w:rPr>
          <w:rFonts w:ascii="Raleway Medium" w:hAnsi="Raleway Medium" w:cs="Arial"/>
          <w:sz w:val="28"/>
          <w:szCs w:val="28"/>
        </w:rPr>
        <w:t>República,</w:t>
      </w:r>
      <w:proofErr w:type="gramEnd"/>
      <w:r w:rsidRPr="00C63DEF">
        <w:rPr>
          <w:rFonts w:ascii="Raleway Medium" w:hAnsi="Raleway Medium" w:cs="Arial"/>
          <w:sz w:val="28"/>
          <w:szCs w:val="28"/>
        </w:rPr>
        <w:t xml:space="preserve"> sólo podrán arrendar bienes inmuebles para su servicio, cuando no sea posible o conveniente su adquisición. En el caso de inmuebles considerados como monumentos históricos o artísticos conforme a la ley de la materia o la declaratoria </w:t>
      </w:r>
      <w:r w:rsidRPr="00C63DEF">
        <w:rPr>
          <w:rFonts w:ascii="Raleway Medium" w:hAnsi="Raleway Medium" w:cs="Arial"/>
          <w:sz w:val="28"/>
          <w:szCs w:val="28"/>
        </w:rPr>
        <w:lastRenderedPageBreak/>
        <w:t>correspondiente, éstos se sujetarán a la Ley Federal sobre Monumentos y Zonas Arqueológicos, Artísticos e Históricos.</w:t>
      </w:r>
    </w:p>
    <w:p w14:paraId="0126E989" w14:textId="77777777" w:rsidR="00E42827" w:rsidRPr="00C63DEF" w:rsidRDefault="00E42827" w:rsidP="00E42827">
      <w:pPr>
        <w:spacing w:after="0" w:line="360" w:lineRule="auto"/>
        <w:jc w:val="both"/>
        <w:rPr>
          <w:rFonts w:ascii="Raleway Medium" w:hAnsi="Raleway Medium" w:cs="Arial"/>
          <w:sz w:val="28"/>
          <w:szCs w:val="28"/>
        </w:rPr>
      </w:pPr>
    </w:p>
    <w:p w14:paraId="4CD9ED5B"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5F73ABED" w14:textId="77777777" w:rsidR="00E42827" w:rsidRPr="00C63DEF" w:rsidRDefault="00E42827" w:rsidP="00E42827">
      <w:pPr>
        <w:spacing w:after="0" w:line="360" w:lineRule="auto"/>
        <w:jc w:val="both"/>
        <w:rPr>
          <w:rFonts w:ascii="Raleway Medium" w:hAnsi="Raleway Medium" w:cs="Arial"/>
          <w:sz w:val="28"/>
          <w:szCs w:val="28"/>
        </w:rPr>
      </w:pPr>
    </w:p>
    <w:p w14:paraId="73978FAA"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sz w:val="28"/>
          <w:szCs w:val="28"/>
        </w:rPr>
        <w:t>Las dependencias o las unidades administrativas de la Presidencia de la República podrán celebrar, como arrendatarias, contratos de arrendamiento financiero con opción a compra. El ejercicio de esta opción será obligatorio, salvo que a juicio de la Secretaría no sea favorable a los intereses de la Federación. Para la celebración de estos contratos, se deberán atender las disposiciones presupuestarias aplicables y obtener la autorización previa de la Secretaría de Hacienda y Crédito Público.</w:t>
      </w:r>
    </w:p>
    <w:p w14:paraId="186F7488" w14:textId="77777777" w:rsidR="00E42827" w:rsidRPr="00C63DEF" w:rsidRDefault="00E42827" w:rsidP="00E42827">
      <w:pPr>
        <w:spacing w:after="0" w:line="360" w:lineRule="auto"/>
        <w:jc w:val="both"/>
        <w:rPr>
          <w:rFonts w:ascii="Raleway Medium" w:hAnsi="Raleway Medium" w:cs="Arial"/>
          <w:sz w:val="28"/>
          <w:szCs w:val="28"/>
        </w:rPr>
      </w:pPr>
    </w:p>
    <w:p w14:paraId="06D63DFB"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51.-</w:t>
      </w:r>
      <w:r w:rsidRPr="00C63DEF">
        <w:rPr>
          <w:rFonts w:ascii="Raleway Medium" w:hAnsi="Raleway Medium" w:cs="Arial"/>
          <w:sz w:val="28"/>
          <w:szCs w:val="28"/>
        </w:rPr>
        <w:t xml:space="preserve"> Cuando se pretenda adquirir el dominio de un inmueble, incluyendo los casos a que se refiere el último párrafo del artículo 50 de esta Ley, una vez seleccionado el más apropiado y siempre que exista previsión y suficiencia presupuestaria en la partida correspondiente, las dependencias o la unidad administrativa de Presidencia de la República, según sea el caso, procederán a firmar, en nombre y representación de la Federación, la escritura pública correspondiente, quedando a cargo de éstas realizar el pago del precio y demás gastos que origine la adquisición. En este caso se considerará que el inmueble ha quedado destinado a la institución que realizó la adquisición, sin que se requiera acuerdo de destino.</w:t>
      </w:r>
    </w:p>
    <w:p w14:paraId="64147EFA" w14:textId="77777777" w:rsidR="00E42827" w:rsidRPr="00C63DEF" w:rsidRDefault="00E42827" w:rsidP="00E42827">
      <w:pPr>
        <w:spacing w:after="0" w:line="360" w:lineRule="auto"/>
        <w:jc w:val="both"/>
        <w:rPr>
          <w:rFonts w:ascii="Raleway Medium" w:hAnsi="Raleway Medium" w:cs="Arial"/>
          <w:sz w:val="28"/>
          <w:szCs w:val="28"/>
        </w:rPr>
      </w:pPr>
    </w:p>
    <w:p w14:paraId="015830E3"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2F5835CE" w14:textId="77777777" w:rsidR="00E42827" w:rsidRPr="00C63DEF" w:rsidRDefault="00E42827" w:rsidP="00E42827">
      <w:pPr>
        <w:spacing w:after="0" w:line="360" w:lineRule="auto"/>
        <w:jc w:val="both"/>
        <w:rPr>
          <w:rFonts w:ascii="Raleway Medium" w:hAnsi="Raleway Medium" w:cs="Arial"/>
          <w:sz w:val="28"/>
          <w:szCs w:val="28"/>
        </w:rPr>
      </w:pPr>
    </w:p>
    <w:p w14:paraId="6614E24C"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52.-</w:t>
      </w:r>
      <w:r w:rsidRPr="00C63DEF">
        <w:rPr>
          <w:rFonts w:ascii="Raleway Medium" w:hAnsi="Raleway Medium" w:cs="Arial"/>
          <w:sz w:val="28"/>
          <w:szCs w:val="28"/>
        </w:rPr>
        <w:t xml:space="preserve"> Cuando las dependencias o las unidades administrativas de Presidencia de la República, a nombre de la Federación, adquieran en los términos del derecho privado un inmueble para cumplir con finalidades de orden público, podrán convenir con los poseedores derivados, la forma y términos conforme a los cuales se darán por terminados los contratos de arrendamiento, comodato o cualquier otro tipo de relación jurídica que les otorgue la posesión derivada del bien, pudiendo cubrirse en cada caso una compensación, tomando en cuenta la naturaleza y vigencia de los derechos derivados de los actos jurídicos correspondientes a favor de los poseedores, así como los gastos de mudanza que tengan que erogar. El término para la desocupación y entrega del inmueble no deberá exceder de un año.</w:t>
      </w:r>
    </w:p>
    <w:p w14:paraId="4A3A675F" w14:textId="77777777" w:rsidR="00E42827" w:rsidRPr="00C63DEF" w:rsidRDefault="00E42827" w:rsidP="00E42827">
      <w:pPr>
        <w:spacing w:after="0" w:line="360" w:lineRule="auto"/>
        <w:jc w:val="both"/>
        <w:rPr>
          <w:rFonts w:ascii="Raleway Medium" w:hAnsi="Raleway Medium" w:cs="Arial"/>
          <w:sz w:val="28"/>
          <w:szCs w:val="28"/>
        </w:rPr>
      </w:pPr>
    </w:p>
    <w:p w14:paraId="3D9C7CEE"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53.-</w:t>
      </w:r>
      <w:r w:rsidRPr="00C63DEF">
        <w:rPr>
          <w:rFonts w:ascii="Raleway Medium" w:hAnsi="Raleway Medium" w:cs="Arial"/>
          <w:sz w:val="28"/>
          <w:szCs w:val="28"/>
        </w:rPr>
        <w:t xml:space="preserve"> Las dependencias y las unidades administrativas de la Presidencia de la República, aportarán el uno al millar sobre el monto de los precios por las adquisiciones onerosas de inmuebles que se realicen a favor de la Federación para el servicio de dichas instituciones públicas. Tal aportación se realizará al Fondo a que se refiere el artículo 33 de esta Ley.</w:t>
      </w:r>
    </w:p>
    <w:p w14:paraId="37719300" w14:textId="77777777" w:rsidR="00E42827" w:rsidRPr="00C63DEF" w:rsidRDefault="00E42827" w:rsidP="00E42827">
      <w:pPr>
        <w:spacing w:after="0" w:line="360" w:lineRule="auto"/>
        <w:jc w:val="both"/>
        <w:rPr>
          <w:rFonts w:ascii="Raleway Medium" w:hAnsi="Raleway Medium" w:cs="Arial"/>
          <w:sz w:val="28"/>
          <w:szCs w:val="28"/>
        </w:rPr>
      </w:pPr>
    </w:p>
    <w:p w14:paraId="1B2126FE"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55.-</w:t>
      </w:r>
      <w:r w:rsidRPr="00C63DEF">
        <w:rPr>
          <w:rFonts w:ascii="Raleway Medium" w:hAnsi="Raleway Medium" w:cs="Arial"/>
          <w:sz w:val="28"/>
          <w:szCs w:val="28"/>
        </w:rPr>
        <w:t xml:space="preserve"> Cuando alguna dependencia o una de las unidades administrativas de la Presidencia de la República ejerza la posesión, </w:t>
      </w:r>
      <w:r w:rsidRPr="00C63DEF">
        <w:rPr>
          <w:rFonts w:ascii="Raleway Medium" w:hAnsi="Raleway Medium" w:cs="Arial"/>
          <w:sz w:val="28"/>
          <w:szCs w:val="28"/>
        </w:rPr>
        <w:lastRenderedPageBreak/>
        <w:t>control o administración a título de dueño, sobre un inmueble del que no exista inscripción en el Registro Público de la Propiedad que corresponda al lugar de su ubicación, el Ejecutivo Federal, por conducto de la Secretaría o la dependencia administradora de inmuebles de que se trate, podrá substanciar el siguiente procedimiento para expedir la declaratoria de que dicho bien forma parte del patrimonio de la Federación:</w:t>
      </w:r>
    </w:p>
    <w:p w14:paraId="61E19665" w14:textId="77777777" w:rsidR="00E42827" w:rsidRPr="00C63DEF" w:rsidRDefault="00E42827" w:rsidP="00E42827">
      <w:pPr>
        <w:spacing w:after="0" w:line="360" w:lineRule="auto"/>
        <w:jc w:val="both"/>
        <w:rPr>
          <w:rFonts w:ascii="Raleway Medium" w:hAnsi="Raleway Medium" w:cs="Arial"/>
          <w:sz w:val="28"/>
          <w:szCs w:val="28"/>
        </w:rPr>
      </w:pPr>
    </w:p>
    <w:p w14:paraId="26537C68"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I. </w:t>
      </w:r>
      <w:r w:rsidRPr="00C63DEF">
        <w:rPr>
          <w:rFonts w:ascii="Raleway Medium" w:hAnsi="Raleway Medium" w:cs="Arial"/>
          <w:sz w:val="28"/>
          <w:szCs w:val="28"/>
        </w:rPr>
        <w:t xml:space="preserve">a </w:t>
      </w:r>
      <w:r w:rsidRPr="00C63DEF">
        <w:rPr>
          <w:rFonts w:ascii="Raleway Medium" w:hAnsi="Raleway Medium" w:cs="Arial"/>
          <w:b/>
          <w:sz w:val="28"/>
          <w:szCs w:val="28"/>
        </w:rPr>
        <w:t>II.- …</w:t>
      </w:r>
    </w:p>
    <w:p w14:paraId="6BD861D8" w14:textId="77777777" w:rsidR="00E42827" w:rsidRDefault="00E42827" w:rsidP="00E42827">
      <w:pPr>
        <w:spacing w:after="0" w:line="360" w:lineRule="auto"/>
        <w:jc w:val="both"/>
        <w:rPr>
          <w:rFonts w:ascii="Raleway Medium" w:hAnsi="Raleway Medium" w:cs="Arial"/>
          <w:sz w:val="28"/>
          <w:szCs w:val="28"/>
        </w:rPr>
      </w:pPr>
    </w:p>
    <w:p w14:paraId="672E80EB" w14:textId="77777777" w:rsidR="00E42827" w:rsidRPr="00EA5643" w:rsidRDefault="00E42827" w:rsidP="00E42827">
      <w:pPr>
        <w:spacing w:after="0" w:line="360" w:lineRule="auto"/>
        <w:jc w:val="both"/>
        <w:rPr>
          <w:rFonts w:ascii="Raleway Medium" w:hAnsi="Raleway Medium" w:cs="Arial"/>
          <w:b/>
          <w:sz w:val="28"/>
          <w:szCs w:val="28"/>
        </w:rPr>
      </w:pPr>
      <w:r w:rsidRPr="00EA5643">
        <w:rPr>
          <w:rFonts w:ascii="Raleway Medium" w:hAnsi="Raleway Medium" w:cs="Arial"/>
          <w:b/>
          <w:sz w:val="28"/>
          <w:szCs w:val="28"/>
        </w:rPr>
        <w:t>…</w:t>
      </w:r>
    </w:p>
    <w:p w14:paraId="7E14B579" w14:textId="77777777" w:rsidR="00E42827" w:rsidRPr="00C63DEF" w:rsidRDefault="00E42827" w:rsidP="00E42827">
      <w:pPr>
        <w:spacing w:after="0" w:line="360" w:lineRule="auto"/>
        <w:jc w:val="both"/>
        <w:rPr>
          <w:rFonts w:ascii="Raleway Medium" w:hAnsi="Raleway Medium" w:cs="Arial"/>
          <w:sz w:val="28"/>
          <w:szCs w:val="28"/>
        </w:rPr>
      </w:pPr>
    </w:p>
    <w:p w14:paraId="7B82D7B1"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III.-</w:t>
      </w:r>
      <w:r w:rsidRPr="00C63DEF">
        <w:rPr>
          <w:rFonts w:ascii="Raleway Medium" w:hAnsi="Raleway Medium" w:cs="Arial"/>
          <w:sz w:val="28"/>
          <w:szCs w:val="28"/>
        </w:rPr>
        <w:t xml:space="preserve"> Tanto el aviso como la notificación a que aluden las fracciones anteriores, además deberán contener los siguientes datos del inmueble: ubicación, denominación si la tuviere, uso actual, superficie, medidas y colindancias. De igual manera, deberán expresar que el expediente queda a disposición de los interesados en la oficina que determine la Secretaría o la dependencia administradora de inmuebles correspondiente. Dicho expediente contendrá los datos y pruebas que acrediten la posesión, control o administración del inmueble por parte de alguna dependencia o una de las unidades administrativas de la Presidencia de la República, así como el plano o carta catastral respectiva, y</w:t>
      </w:r>
    </w:p>
    <w:p w14:paraId="6599A180" w14:textId="77777777" w:rsidR="00E42827" w:rsidRPr="00C63DEF" w:rsidRDefault="00E42827" w:rsidP="00E42827">
      <w:pPr>
        <w:spacing w:after="0" w:line="360" w:lineRule="auto"/>
        <w:jc w:val="both"/>
        <w:rPr>
          <w:rFonts w:ascii="Raleway Medium" w:hAnsi="Raleway Medium" w:cs="Arial"/>
          <w:sz w:val="28"/>
          <w:szCs w:val="28"/>
        </w:rPr>
      </w:pPr>
    </w:p>
    <w:p w14:paraId="51D5A39C"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IV.-</w:t>
      </w:r>
      <w:r w:rsidRPr="00C63DEF">
        <w:rPr>
          <w:rFonts w:ascii="Raleway Medium" w:hAnsi="Raleway Medium" w:cs="Arial"/>
          <w:sz w:val="28"/>
          <w:szCs w:val="28"/>
        </w:rPr>
        <w:t xml:space="preserve"> Transcurridos los plazos a que se refieren las fracciones I y II de este artículo, sin que se hubiere presentado oposición de parte </w:t>
      </w:r>
      <w:r w:rsidRPr="00C63DEF">
        <w:rPr>
          <w:rFonts w:ascii="Raleway Medium" w:hAnsi="Raleway Medium" w:cs="Arial"/>
          <w:sz w:val="28"/>
          <w:szCs w:val="28"/>
        </w:rPr>
        <w:lastRenderedPageBreak/>
        <w:t>interesada, la Secretaría o la dependencia administradora de inmuebles que corresponda, procederá a expedir la declaratoria de que el inmueble de que se trate forma parte del patrimonio de la Federación. Dicha declaratoria deberá contener:</w:t>
      </w:r>
    </w:p>
    <w:p w14:paraId="0BF27808" w14:textId="77777777" w:rsidR="00E42827" w:rsidRPr="00C63DEF" w:rsidRDefault="00E42827" w:rsidP="00E42827">
      <w:pPr>
        <w:spacing w:after="0" w:line="360" w:lineRule="auto"/>
        <w:jc w:val="both"/>
        <w:rPr>
          <w:rFonts w:ascii="Raleway Medium" w:hAnsi="Raleway Medium" w:cs="Arial"/>
          <w:sz w:val="28"/>
          <w:szCs w:val="28"/>
        </w:rPr>
      </w:pPr>
    </w:p>
    <w:p w14:paraId="6FF39502"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a) </w:t>
      </w:r>
      <w:r w:rsidRPr="00C63DEF">
        <w:rPr>
          <w:rFonts w:ascii="Raleway Medium" w:hAnsi="Raleway Medium" w:cs="Arial"/>
          <w:sz w:val="28"/>
          <w:szCs w:val="28"/>
        </w:rPr>
        <w:t>a</w:t>
      </w:r>
      <w:r w:rsidRPr="00C63DEF">
        <w:rPr>
          <w:rFonts w:ascii="Raleway Medium" w:hAnsi="Raleway Medium" w:cs="Arial"/>
          <w:b/>
          <w:sz w:val="28"/>
          <w:szCs w:val="28"/>
        </w:rPr>
        <w:t xml:space="preserve"> f) …</w:t>
      </w:r>
    </w:p>
    <w:p w14:paraId="6EA86037" w14:textId="77777777" w:rsidR="00E42827" w:rsidRPr="00C63DEF" w:rsidRDefault="00E42827" w:rsidP="00E42827">
      <w:pPr>
        <w:spacing w:after="0" w:line="360" w:lineRule="auto"/>
        <w:jc w:val="both"/>
        <w:rPr>
          <w:rFonts w:ascii="Raleway Medium" w:hAnsi="Raleway Medium" w:cs="Arial"/>
          <w:sz w:val="28"/>
          <w:szCs w:val="28"/>
        </w:rPr>
      </w:pPr>
    </w:p>
    <w:p w14:paraId="4C800CCD"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g)</w:t>
      </w:r>
      <w:r w:rsidRPr="00C63DEF">
        <w:rPr>
          <w:rFonts w:ascii="Raleway Medium" w:hAnsi="Raleway Medium" w:cs="Arial"/>
          <w:sz w:val="28"/>
          <w:szCs w:val="28"/>
        </w:rPr>
        <w:t xml:space="preserve"> Expresión de los datos y pruebas que acreditan la posesión, control o administración del inmueble por parte de alguna dependencia o una de las unidades administrativas de la Presidencia de la República;”</w:t>
      </w:r>
    </w:p>
    <w:p w14:paraId="6777E0D3" w14:textId="77777777" w:rsidR="00E42827" w:rsidRPr="00C63DEF" w:rsidRDefault="00E42827" w:rsidP="00E42827">
      <w:pPr>
        <w:spacing w:after="0" w:line="360" w:lineRule="auto"/>
        <w:jc w:val="both"/>
        <w:rPr>
          <w:rFonts w:ascii="Raleway Medium" w:hAnsi="Raleway Medium" w:cs="Arial"/>
          <w:sz w:val="28"/>
          <w:szCs w:val="28"/>
        </w:rPr>
      </w:pPr>
    </w:p>
    <w:p w14:paraId="7CF8DC02"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h) </w:t>
      </w:r>
      <w:r w:rsidRPr="00C63DEF">
        <w:rPr>
          <w:rFonts w:ascii="Raleway Medium" w:hAnsi="Raleway Medium" w:cs="Arial"/>
          <w:sz w:val="28"/>
          <w:szCs w:val="28"/>
        </w:rPr>
        <w:t>a</w:t>
      </w:r>
      <w:r w:rsidRPr="00C63DEF">
        <w:rPr>
          <w:rFonts w:ascii="Raleway Medium" w:hAnsi="Raleway Medium" w:cs="Arial"/>
          <w:b/>
          <w:sz w:val="28"/>
          <w:szCs w:val="28"/>
        </w:rPr>
        <w:t xml:space="preserve"> i) …</w:t>
      </w:r>
    </w:p>
    <w:p w14:paraId="721D455D" w14:textId="77777777" w:rsidR="00E42827" w:rsidRPr="00C63DEF" w:rsidRDefault="00E42827" w:rsidP="00E42827">
      <w:pPr>
        <w:spacing w:after="0" w:line="360" w:lineRule="auto"/>
        <w:jc w:val="both"/>
        <w:rPr>
          <w:rFonts w:ascii="Raleway Medium" w:hAnsi="Raleway Medium" w:cs="Arial"/>
          <w:sz w:val="28"/>
          <w:szCs w:val="28"/>
        </w:rPr>
      </w:pPr>
    </w:p>
    <w:p w14:paraId="67FAFEBD"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ARTÍCULO 56.-</w:t>
      </w:r>
      <w:r w:rsidRPr="00C63DEF">
        <w:rPr>
          <w:rFonts w:ascii="Raleway Medium" w:hAnsi="Raleway Medium" w:cs="Arial"/>
          <w:sz w:val="28"/>
          <w:szCs w:val="28"/>
        </w:rPr>
        <w:t xml:space="preserve"> </w:t>
      </w:r>
      <w:r w:rsidRPr="00C63DEF">
        <w:rPr>
          <w:rFonts w:ascii="Raleway Medium" w:hAnsi="Raleway Medium" w:cs="Arial"/>
          <w:b/>
          <w:sz w:val="28"/>
          <w:szCs w:val="28"/>
        </w:rPr>
        <w:t>...</w:t>
      </w:r>
    </w:p>
    <w:p w14:paraId="230B7F8A" w14:textId="77777777" w:rsidR="00E42827" w:rsidRPr="00C63DEF" w:rsidRDefault="00E42827" w:rsidP="00E42827">
      <w:pPr>
        <w:spacing w:after="0" w:line="360" w:lineRule="auto"/>
        <w:jc w:val="both"/>
        <w:rPr>
          <w:rFonts w:ascii="Raleway Medium" w:hAnsi="Raleway Medium" w:cs="Arial"/>
          <w:sz w:val="28"/>
          <w:szCs w:val="28"/>
        </w:rPr>
      </w:pPr>
    </w:p>
    <w:p w14:paraId="0B2893AC"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sz w:val="28"/>
          <w:szCs w:val="28"/>
        </w:rPr>
        <w:t xml:space="preserve">En caso afirmativo, la Secretaría o la dependencia administradora de inmuebles que corresponda, se abstendrá de continuar con dicho procedimiento y tomará razón de tal situación, dando por terminado el mismo. </w:t>
      </w:r>
    </w:p>
    <w:p w14:paraId="2EB5EC5A" w14:textId="77777777" w:rsidR="00E42827" w:rsidRPr="00C63DEF" w:rsidRDefault="00E42827" w:rsidP="00E42827">
      <w:pPr>
        <w:spacing w:after="0" w:line="360" w:lineRule="auto"/>
        <w:jc w:val="both"/>
        <w:rPr>
          <w:rFonts w:ascii="Raleway Medium" w:hAnsi="Raleway Medium" w:cs="Arial"/>
          <w:sz w:val="28"/>
          <w:szCs w:val="28"/>
        </w:rPr>
      </w:pPr>
    </w:p>
    <w:p w14:paraId="1438FB62"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6910AB67" w14:textId="77777777" w:rsidR="00E42827" w:rsidRPr="00C63DEF" w:rsidRDefault="00E42827" w:rsidP="00E42827">
      <w:pPr>
        <w:spacing w:after="0" w:line="360" w:lineRule="auto"/>
        <w:jc w:val="both"/>
        <w:rPr>
          <w:rFonts w:ascii="Raleway Medium" w:hAnsi="Raleway Medium" w:cs="Arial"/>
          <w:sz w:val="28"/>
          <w:szCs w:val="28"/>
        </w:rPr>
      </w:pPr>
    </w:p>
    <w:p w14:paraId="3F8C6F3A"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59.-</w:t>
      </w:r>
      <w:r w:rsidRPr="00C63DEF">
        <w:rPr>
          <w:rFonts w:ascii="Raleway Medium" w:hAnsi="Raleway Medium" w:cs="Arial"/>
          <w:sz w:val="28"/>
          <w:szCs w:val="28"/>
        </w:rPr>
        <w:t xml:space="preserve"> Están destinados a un servicio público, los siguientes inmuebles federales:</w:t>
      </w:r>
    </w:p>
    <w:p w14:paraId="0993D1A0" w14:textId="77777777" w:rsidR="00E42827" w:rsidRPr="00C63DEF" w:rsidRDefault="00E42827" w:rsidP="00E42827">
      <w:pPr>
        <w:spacing w:after="0" w:line="360" w:lineRule="auto"/>
        <w:jc w:val="both"/>
        <w:rPr>
          <w:rFonts w:ascii="Raleway Medium" w:hAnsi="Raleway Medium" w:cs="Arial"/>
          <w:sz w:val="28"/>
          <w:szCs w:val="28"/>
        </w:rPr>
      </w:pPr>
    </w:p>
    <w:p w14:paraId="06DD9A88"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lastRenderedPageBreak/>
        <w:t xml:space="preserve">I. </w:t>
      </w:r>
      <w:r w:rsidRPr="00C63DEF">
        <w:rPr>
          <w:rFonts w:ascii="Raleway Medium" w:hAnsi="Raleway Medium" w:cs="Arial"/>
          <w:sz w:val="28"/>
          <w:szCs w:val="28"/>
        </w:rPr>
        <w:t>a</w:t>
      </w:r>
      <w:r w:rsidRPr="00C63DEF">
        <w:rPr>
          <w:rFonts w:ascii="Raleway Medium" w:hAnsi="Raleway Medium" w:cs="Arial"/>
          <w:b/>
          <w:sz w:val="28"/>
          <w:szCs w:val="28"/>
        </w:rPr>
        <w:t xml:space="preserve"> IV.- …</w:t>
      </w:r>
    </w:p>
    <w:p w14:paraId="7E7DF7BE" w14:textId="77777777" w:rsidR="00E42827" w:rsidRPr="00C63DEF" w:rsidRDefault="00E42827" w:rsidP="00E42827">
      <w:pPr>
        <w:spacing w:after="0" w:line="360" w:lineRule="auto"/>
        <w:jc w:val="both"/>
        <w:rPr>
          <w:rFonts w:ascii="Raleway Medium" w:hAnsi="Raleway Medium" w:cs="Arial"/>
          <w:sz w:val="28"/>
          <w:szCs w:val="28"/>
        </w:rPr>
      </w:pPr>
    </w:p>
    <w:p w14:paraId="419637E6"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V.-</w:t>
      </w:r>
      <w:r w:rsidRPr="00C63DEF">
        <w:rPr>
          <w:rFonts w:ascii="Raleway Medium" w:hAnsi="Raleway Medium" w:cs="Arial"/>
          <w:sz w:val="28"/>
          <w:szCs w:val="28"/>
        </w:rPr>
        <w:t xml:space="preserve"> Los destinados al servicio de las unidades administrativas de la Presidencia de la República, y de las instituciones de carácter federal o local con autonomía derivada de la Constitución Política de los Estados Unidos Mexicanos o de las Constituciones de los Estados;”</w:t>
      </w:r>
    </w:p>
    <w:p w14:paraId="3AEB4068" w14:textId="77777777" w:rsidR="00E42827" w:rsidRPr="00C63DEF" w:rsidRDefault="00E42827" w:rsidP="00E42827">
      <w:pPr>
        <w:spacing w:after="0" w:line="360" w:lineRule="auto"/>
        <w:jc w:val="both"/>
        <w:rPr>
          <w:rFonts w:ascii="Raleway Medium" w:hAnsi="Raleway Medium" w:cs="Arial"/>
          <w:sz w:val="28"/>
          <w:szCs w:val="28"/>
        </w:rPr>
      </w:pPr>
    </w:p>
    <w:p w14:paraId="6E12A50E"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VI. </w:t>
      </w:r>
      <w:r w:rsidRPr="00C63DEF">
        <w:rPr>
          <w:rFonts w:ascii="Raleway Medium" w:hAnsi="Raleway Medium" w:cs="Arial"/>
          <w:sz w:val="28"/>
          <w:szCs w:val="28"/>
        </w:rPr>
        <w:t>a</w:t>
      </w:r>
      <w:r w:rsidRPr="00C63DEF">
        <w:rPr>
          <w:rFonts w:ascii="Raleway Medium" w:hAnsi="Raleway Medium" w:cs="Arial"/>
          <w:b/>
          <w:sz w:val="28"/>
          <w:szCs w:val="28"/>
        </w:rPr>
        <w:t xml:space="preserve"> VII.- …</w:t>
      </w:r>
    </w:p>
    <w:p w14:paraId="5C52EAAB" w14:textId="77777777" w:rsidR="00E42827" w:rsidRPr="00C63DEF" w:rsidRDefault="00E42827" w:rsidP="00E42827">
      <w:pPr>
        <w:spacing w:after="0" w:line="360" w:lineRule="auto"/>
        <w:jc w:val="both"/>
        <w:rPr>
          <w:rFonts w:ascii="Raleway Medium" w:hAnsi="Raleway Medium" w:cs="Arial"/>
          <w:sz w:val="28"/>
          <w:szCs w:val="28"/>
        </w:rPr>
      </w:pPr>
    </w:p>
    <w:p w14:paraId="74018134"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65.-</w:t>
      </w:r>
      <w:r w:rsidRPr="00C63DEF">
        <w:rPr>
          <w:rFonts w:ascii="Raleway Medium" w:hAnsi="Raleway Medium" w:cs="Arial"/>
          <w:sz w:val="28"/>
          <w:szCs w:val="28"/>
        </w:rPr>
        <w:t xml:space="preserve"> Las dependencias y las unidades administrativas de la Presidencia de la República que tengan destinados a su servicio inmuebles federales de la competencia de la Secretaría, bajo su estricta responsabilidad y sin que se les dé un uso distinto al autorizado en el acuerdo de destino correspondiente, podrán realizar los siguientes actos respecto de dichos inmuebles, debiendo tomar en cuenta lo dispuesto por el artículo 62 de esta Ley:</w:t>
      </w:r>
    </w:p>
    <w:p w14:paraId="78C694FC" w14:textId="77777777" w:rsidR="00E42827" w:rsidRPr="00C63DEF" w:rsidRDefault="00E42827" w:rsidP="00E42827">
      <w:pPr>
        <w:spacing w:after="0" w:line="360" w:lineRule="auto"/>
        <w:jc w:val="both"/>
        <w:rPr>
          <w:rFonts w:ascii="Raleway Medium" w:hAnsi="Raleway Medium" w:cs="Arial"/>
          <w:sz w:val="28"/>
          <w:szCs w:val="28"/>
        </w:rPr>
      </w:pPr>
    </w:p>
    <w:p w14:paraId="754E735E"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I. </w:t>
      </w:r>
      <w:r w:rsidRPr="00C63DEF">
        <w:rPr>
          <w:rFonts w:ascii="Raleway Medium" w:hAnsi="Raleway Medium" w:cs="Arial"/>
          <w:sz w:val="28"/>
          <w:szCs w:val="28"/>
        </w:rPr>
        <w:t>a</w:t>
      </w:r>
      <w:r w:rsidRPr="00C63DEF">
        <w:rPr>
          <w:rFonts w:ascii="Raleway Medium" w:hAnsi="Raleway Medium" w:cs="Arial"/>
          <w:b/>
          <w:sz w:val="28"/>
          <w:szCs w:val="28"/>
        </w:rPr>
        <w:t xml:space="preserve"> V.- …</w:t>
      </w:r>
    </w:p>
    <w:p w14:paraId="5DACC5AC" w14:textId="77777777" w:rsidR="00E42827" w:rsidRPr="00C63DEF" w:rsidRDefault="00E42827" w:rsidP="00E42827">
      <w:pPr>
        <w:spacing w:after="0" w:line="360" w:lineRule="auto"/>
        <w:jc w:val="both"/>
        <w:rPr>
          <w:rFonts w:ascii="Raleway Medium" w:hAnsi="Raleway Medium" w:cs="Arial"/>
          <w:b/>
          <w:sz w:val="28"/>
          <w:szCs w:val="28"/>
        </w:rPr>
      </w:pPr>
    </w:p>
    <w:p w14:paraId="4828404F"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4B37F4F5"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3CBD482D"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4486B2C6" w14:textId="77777777" w:rsidR="00E42827" w:rsidRPr="00C63DEF" w:rsidRDefault="00E42827" w:rsidP="00E42827">
      <w:pPr>
        <w:spacing w:after="0" w:line="360" w:lineRule="auto"/>
        <w:jc w:val="both"/>
        <w:rPr>
          <w:rFonts w:ascii="Raleway Medium" w:hAnsi="Raleway Medium" w:cs="Arial"/>
          <w:sz w:val="28"/>
          <w:szCs w:val="28"/>
        </w:rPr>
      </w:pPr>
    </w:p>
    <w:p w14:paraId="7E853A41"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lastRenderedPageBreak/>
        <w:t>ARTÍCULO 71.-</w:t>
      </w:r>
      <w:r w:rsidRPr="00C63DEF">
        <w:rPr>
          <w:rFonts w:ascii="Raleway Medium" w:hAnsi="Raleway Medium" w:cs="Arial"/>
          <w:sz w:val="28"/>
          <w:szCs w:val="28"/>
        </w:rPr>
        <w:t xml:space="preserve"> No se permitirá a servidores públicos, ni a particulares, que habiten los inmuebles destinados al servicio de instituciones públicas, excepto en los siguientes casos:</w:t>
      </w:r>
    </w:p>
    <w:p w14:paraId="5818D822" w14:textId="77777777" w:rsidR="00E42827" w:rsidRPr="00C63DEF" w:rsidRDefault="00E42827" w:rsidP="00E42827">
      <w:pPr>
        <w:spacing w:after="0" w:line="360" w:lineRule="auto"/>
        <w:jc w:val="both"/>
        <w:rPr>
          <w:rFonts w:ascii="Raleway Medium" w:hAnsi="Raleway Medium" w:cs="Arial"/>
          <w:sz w:val="28"/>
          <w:szCs w:val="28"/>
        </w:rPr>
      </w:pPr>
    </w:p>
    <w:p w14:paraId="4C286864"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I. </w:t>
      </w:r>
      <w:r w:rsidRPr="00C63DEF">
        <w:rPr>
          <w:rFonts w:ascii="Raleway Medium" w:hAnsi="Raleway Medium" w:cs="Arial"/>
          <w:sz w:val="28"/>
          <w:szCs w:val="28"/>
        </w:rPr>
        <w:t>a</w:t>
      </w:r>
      <w:r w:rsidRPr="00C63DEF">
        <w:rPr>
          <w:rFonts w:ascii="Raleway Medium" w:hAnsi="Raleway Medium" w:cs="Arial"/>
          <w:b/>
          <w:sz w:val="28"/>
          <w:szCs w:val="28"/>
        </w:rPr>
        <w:t xml:space="preserve"> IV. …</w:t>
      </w:r>
    </w:p>
    <w:p w14:paraId="4539AE94" w14:textId="77777777" w:rsidR="00E42827" w:rsidRPr="00C63DEF" w:rsidRDefault="00E42827" w:rsidP="00E42827">
      <w:pPr>
        <w:spacing w:after="0" w:line="360" w:lineRule="auto"/>
        <w:jc w:val="both"/>
        <w:rPr>
          <w:rFonts w:ascii="Raleway Medium" w:hAnsi="Raleway Medium" w:cs="Arial"/>
          <w:sz w:val="28"/>
          <w:szCs w:val="28"/>
        </w:rPr>
      </w:pPr>
    </w:p>
    <w:p w14:paraId="50EB2CF8"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sz w:val="28"/>
          <w:szCs w:val="28"/>
        </w:rPr>
        <w:t>Estará a cargo de los responsables inmobiliarios de las dependencias, las unidades administrativas de la Presidencia de la República o de las entidades que tengan destinados a su servicio los inmuebles federales, la observancia y aplicación de lo dispuesto en el párrafo anterior. En caso de incumplimiento, serán responsables solidarios con las personas que habiten indebidamente dichos bienes por los daños y perjuicios causados, independientemente de las responsabilidades en que incurran en los términos de las disposiciones legales aplicables.</w:t>
      </w:r>
    </w:p>
    <w:p w14:paraId="692911B0" w14:textId="77777777" w:rsidR="00E42827" w:rsidRPr="00C63DEF" w:rsidRDefault="00E42827" w:rsidP="00E42827">
      <w:pPr>
        <w:spacing w:after="0" w:line="360" w:lineRule="auto"/>
        <w:jc w:val="both"/>
        <w:rPr>
          <w:rFonts w:ascii="Raleway Medium" w:hAnsi="Raleway Medium" w:cs="Arial"/>
          <w:sz w:val="28"/>
          <w:szCs w:val="28"/>
        </w:rPr>
      </w:pPr>
    </w:p>
    <w:p w14:paraId="679886D8"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97.-</w:t>
      </w:r>
      <w:r w:rsidRPr="00C63DEF">
        <w:rPr>
          <w:rFonts w:ascii="Raleway Medium" w:hAnsi="Raleway Medium" w:cs="Arial"/>
          <w:sz w:val="28"/>
          <w:szCs w:val="28"/>
        </w:rPr>
        <w:t xml:space="preserve"> Las entidades podrán elegir libremente al notario público con residencia en la entidad federativa en que se ubique el inmueble de que se trate, para formalizar cada uno de los actos adquisitivos o traslativos de dominio de inmuebles que celebren.</w:t>
      </w:r>
    </w:p>
    <w:p w14:paraId="6179FA9D" w14:textId="77777777" w:rsidR="00E42827" w:rsidRPr="00C63DEF" w:rsidRDefault="00E42827" w:rsidP="00E42827">
      <w:pPr>
        <w:spacing w:after="0" w:line="360" w:lineRule="auto"/>
        <w:jc w:val="both"/>
        <w:rPr>
          <w:rFonts w:ascii="Raleway Medium" w:hAnsi="Raleway Medium" w:cs="Arial"/>
          <w:sz w:val="28"/>
          <w:szCs w:val="28"/>
        </w:rPr>
      </w:pPr>
    </w:p>
    <w:p w14:paraId="1F903353"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sz w:val="28"/>
          <w:szCs w:val="28"/>
        </w:rPr>
        <w:t xml:space="preserve">Las dependencias y las unidades administrativas de la Presidencia de la </w:t>
      </w:r>
      <w:proofErr w:type="gramStart"/>
      <w:r w:rsidRPr="00C63DEF">
        <w:rPr>
          <w:rFonts w:ascii="Raleway Medium" w:hAnsi="Raleway Medium" w:cs="Arial"/>
          <w:sz w:val="28"/>
          <w:szCs w:val="28"/>
        </w:rPr>
        <w:t>República,</w:t>
      </w:r>
      <w:proofErr w:type="gramEnd"/>
      <w:r w:rsidRPr="00C63DEF">
        <w:rPr>
          <w:rFonts w:ascii="Raleway Medium" w:hAnsi="Raleway Medium" w:cs="Arial"/>
          <w:sz w:val="28"/>
          <w:szCs w:val="28"/>
        </w:rPr>
        <w:t xml:space="preserve"> podrán elegir libremente al Notario del Patrimonio Inmobiliario Federal con residencia en la entidad federativa en que se ubique el inmueble de que se trate, para formalizar los actos adquisitivos de dominio de inmuebles a favor de la Federación.</w:t>
      </w:r>
    </w:p>
    <w:p w14:paraId="7A0DCC45" w14:textId="77777777" w:rsidR="00E42827" w:rsidRPr="00C63DEF" w:rsidRDefault="00E42827" w:rsidP="00E42827">
      <w:pPr>
        <w:spacing w:after="0" w:line="360" w:lineRule="auto"/>
        <w:jc w:val="both"/>
        <w:rPr>
          <w:rFonts w:ascii="Raleway Medium" w:hAnsi="Raleway Medium" w:cs="Arial"/>
          <w:sz w:val="28"/>
          <w:szCs w:val="28"/>
        </w:rPr>
      </w:pPr>
    </w:p>
    <w:p w14:paraId="7E625A17"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sz w:val="28"/>
          <w:szCs w:val="28"/>
        </w:rPr>
        <w:t>A solicitud de la dependencia, una de las unidades administrativas de la Presidencia de la República o la entidad interesada, la Secretaría excepcionalmente y si lo considera procedente, podrá habilitar a un Notario del Patrimonio Inmobiliario Federal o, en el caso de entidades, a cualquier otro notario público de diferente circunscripción territorial, sin perjuicio de las leyes locales en materia del notariado.</w:t>
      </w:r>
    </w:p>
    <w:p w14:paraId="1E271B45" w14:textId="77777777" w:rsidR="00E42827" w:rsidRPr="00C63DEF" w:rsidRDefault="00E42827" w:rsidP="00E42827">
      <w:pPr>
        <w:spacing w:after="0" w:line="360" w:lineRule="auto"/>
        <w:jc w:val="both"/>
        <w:rPr>
          <w:rFonts w:ascii="Raleway Medium" w:hAnsi="Raleway Medium" w:cs="Arial"/>
          <w:sz w:val="28"/>
          <w:szCs w:val="28"/>
        </w:rPr>
      </w:pPr>
    </w:p>
    <w:p w14:paraId="5D4DE3BB"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106.-</w:t>
      </w:r>
      <w:r w:rsidRPr="00C63DEF">
        <w:rPr>
          <w:rFonts w:ascii="Raleway Medium" w:hAnsi="Raleway Medium" w:cs="Arial"/>
          <w:sz w:val="28"/>
          <w:szCs w:val="28"/>
        </w:rPr>
        <w:t xml:space="preserve"> Si estuvieran alojadas en un mismo inmueble federal oficinas administrativas de diferentes instituciones públicas y se hubiere programado la realización de obras, así como previsto los recursos presupuestarios necesarios, dichas instituciones públicas se sujetarán a las normas siguientes:</w:t>
      </w:r>
    </w:p>
    <w:p w14:paraId="10266995" w14:textId="77777777" w:rsidR="00E42827" w:rsidRPr="00C63DEF" w:rsidRDefault="00E42827" w:rsidP="00E42827">
      <w:pPr>
        <w:spacing w:after="0" w:line="360" w:lineRule="auto"/>
        <w:jc w:val="both"/>
        <w:rPr>
          <w:rFonts w:ascii="Raleway Medium" w:hAnsi="Raleway Medium" w:cs="Arial"/>
          <w:sz w:val="28"/>
          <w:szCs w:val="28"/>
        </w:rPr>
      </w:pPr>
    </w:p>
    <w:p w14:paraId="2CAD3B24"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I. </w:t>
      </w:r>
      <w:r w:rsidRPr="00C63DEF">
        <w:rPr>
          <w:rFonts w:ascii="Raleway Medium" w:hAnsi="Raleway Medium" w:cs="Arial"/>
          <w:sz w:val="28"/>
          <w:szCs w:val="28"/>
        </w:rPr>
        <w:t>a</w:t>
      </w:r>
      <w:r w:rsidRPr="00C63DEF">
        <w:rPr>
          <w:rFonts w:ascii="Raleway Medium" w:hAnsi="Raleway Medium" w:cs="Arial"/>
          <w:b/>
          <w:sz w:val="28"/>
          <w:szCs w:val="28"/>
        </w:rPr>
        <w:t xml:space="preserve"> IV. …</w:t>
      </w:r>
    </w:p>
    <w:p w14:paraId="0CC2AEE5" w14:textId="77777777" w:rsidR="00E42827" w:rsidRPr="00C63DEF" w:rsidRDefault="00E42827" w:rsidP="00E42827">
      <w:pPr>
        <w:spacing w:after="0" w:line="360" w:lineRule="auto"/>
        <w:jc w:val="both"/>
        <w:rPr>
          <w:rFonts w:ascii="Raleway Medium" w:hAnsi="Raleway Medium" w:cs="Arial"/>
          <w:sz w:val="28"/>
          <w:szCs w:val="28"/>
        </w:rPr>
      </w:pPr>
    </w:p>
    <w:p w14:paraId="23BC405D"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sz w:val="28"/>
          <w:szCs w:val="28"/>
        </w:rPr>
        <w:t>Para los efectos previstos en las fracciones I y III de este artículo, tratándose de las dependencias, las unidades administrativas de la Presidencia de la República y las entidades, éstas podrán tramitar las adecuaciones presupuestarias respectivas para que, en su caso, la Secretaría realice tales acciones, conforme al convenio que al efecto suscriban con sujeción a las disposiciones aplicables.</w:t>
      </w:r>
    </w:p>
    <w:p w14:paraId="07FDF9F8" w14:textId="77777777" w:rsidR="00E42827" w:rsidRPr="00C63DEF" w:rsidRDefault="00E42827" w:rsidP="00E42827">
      <w:pPr>
        <w:spacing w:after="0" w:line="360" w:lineRule="auto"/>
        <w:jc w:val="both"/>
        <w:rPr>
          <w:rFonts w:ascii="Raleway Medium" w:hAnsi="Raleway Medium" w:cs="Arial"/>
          <w:sz w:val="28"/>
          <w:szCs w:val="28"/>
        </w:rPr>
      </w:pPr>
    </w:p>
    <w:p w14:paraId="356B4BD4"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7048C859" w14:textId="77777777" w:rsidR="00E42827" w:rsidRPr="00C63DEF" w:rsidRDefault="00E42827" w:rsidP="00E42827">
      <w:pPr>
        <w:spacing w:after="0" w:line="360" w:lineRule="auto"/>
        <w:jc w:val="both"/>
        <w:rPr>
          <w:rFonts w:ascii="Raleway Medium" w:hAnsi="Raleway Medium" w:cs="Arial"/>
          <w:sz w:val="28"/>
          <w:szCs w:val="28"/>
        </w:rPr>
      </w:pPr>
    </w:p>
    <w:p w14:paraId="333AF159"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lastRenderedPageBreak/>
        <w:t>ARTÍCULO 128.-</w:t>
      </w:r>
      <w:r w:rsidRPr="00C63DEF">
        <w:rPr>
          <w:rFonts w:ascii="Raleway Medium" w:hAnsi="Raleway Medium" w:cs="Arial"/>
          <w:sz w:val="28"/>
          <w:szCs w:val="28"/>
        </w:rPr>
        <w:t xml:space="preserve"> Las disposiciones de este Título serán aplicables a los bienes muebles de propiedad federal que estén al servicio de las dependencias y las unidades administrativas de la Presidencia de la República.</w:t>
      </w:r>
    </w:p>
    <w:p w14:paraId="7749B646" w14:textId="77777777" w:rsidR="00E42827" w:rsidRPr="00C63DEF" w:rsidRDefault="00E42827" w:rsidP="00E42827">
      <w:pPr>
        <w:spacing w:after="0" w:line="360" w:lineRule="auto"/>
        <w:jc w:val="both"/>
        <w:rPr>
          <w:rFonts w:ascii="Raleway Medium" w:hAnsi="Raleway Medium" w:cs="Arial"/>
          <w:sz w:val="28"/>
          <w:szCs w:val="28"/>
        </w:rPr>
      </w:pPr>
    </w:p>
    <w:p w14:paraId="61E29E8D"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4DE982A1" w14:textId="77777777" w:rsidR="00E42827" w:rsidRPr="00C63DEF" w:rsidRDefault="00E42827" w:rsidP="00E42827">
      <w:pPr>
        <w:spacing w:after="0" w:line="360" w:lineRule="auto"/>
        <w:jc w:val="both"/>
        <w:rPr>
          <w:rFonts w:ascii="Raleway Medium" w:hAnsi="Raleway Medium" w:cs="Arial"/>
          <w:sz w:val="28"/>
          <w:szCs w:val="28"/>
        </w:rPr>
      </w:pPr>
    </w:p>
    <w:p w14:paraId="12453A8D"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129.-</w:t>
      </w:r>
      <w:r w:rsidRPr="00C63DEF">
        <w:rPr>
          <w:rFonts w:ascii="Raleway Medium" w:hAnsi="Raleway Medium" w:cs="Arial"/>
          <w:sz w:val="28"/>
          <w:szCs w:val="28"/>
        </w:rPr>
        <w:t xml:space="preserve"> La Secretaría expedirá las normas generales a que se sujetará el registro, afectación, disposición final y baja de los bienes muebles al servicio de las dependencias y las unidades administrativas de la Presidencia de la República.</w:t>
      </w:r>
    </w:p>
    <w:p w14:paraId="04E3E175" w14:textId="77777777" w:rsidR="00E42827" w:rsidRPr="00C63DEF" w:rsidRDefault="00E42827" w:rsidP="00E42827">
      <w:pPr>
        <w:spacing w:after="0" w:line="360" w:lineRule="auto"/>
        <w:jc w:val="both"/>
        <w:rPr>
          <w:rFonts w:ascii="Raleway Medium" w:hAnsi="Raleway Medium" w:cs="Arial"/>
          <w:sz w:val="28"/>
          <w:szCs w:val="28"/>
        </w:rPr>
      </w:pPr>
    </w:p>
    <w:p w14:paraId="354CFBC1"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6562E212" w14:textId="77777777" w:rsidR="00E42827" w:rsidRPr="00C63DEF" w:rsidRDefault="00E42827" w:rsidP="00E42827">
      <w:pPr>
        <w:spacing w:after="0" w:line="360" w:lineRule="auto"/>
        <w:jc w:val="both"/>
        <w:rPr>
          <w:rFonts w:ascii="Raleway Medium" w:hAnsi="Raleway Medium" w:cs="Arial"/>
          <w:sz w:val="28"/>
          <w:szCs w:val="28"/>
        </w:rPr>
      </w:pPr>
    </w:p>
    <w:p w14:paraId="1D87A6E8"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sz w:val="28"/>
          <w:szCs w:val="28"/>
        </w:rPr>
        <w:t>Corresponderá a los Oficiales Mayores o equivalentes de las dependencias y las unidades administrativas de la Presidencia de la República, emitir los lineamientos y procedimientos específicos, manuales, formatos e instructivos necesarios para la adecuada administración de los bienes muebles y el manejo de los almacenes.</w:t>
      </w:r>
    </w:p>
    <w:p w14:paraId="781AC800" w14:textId="77777777" w:rsidR="00E42827" w:rsidRPr="00C63DEF" w:rsidRDefault="00E42827" w:rsidP="00E42827">
      <w:pPr>
        <w:spacing w:after="0" w:line="360" w:lineRule="auto"/>
        <w:jc w:val="both"/>
        <w:rPr>
          <w:rFonts w:ascii="Raleway Medium" w:hAnsi="Raleway Medium" w:cs="Arial"/>
          <w:sz w:val="28"/>
          <w:szCs w:val="28"/>
        </w:rPr>
      </w:pPr>
    </w:p>
    <w:p w14:paraId="3677B145"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130.-</w:t>
      </w:r>
      <w:r w:rsidRPr="00C63DEF">
        <w:rPr>
          <w:rFonts w:ascii="Raleway Medium" w:hAnsi="Raleway Medium" w:cs="Arial"/>
          <w:sz w:val="28"/>
          <w:szCs w:val="28"/>
        </w:rPr>
        <w:t xml:space="preserve"> A los Oficiales Mayores o equivalentes de las dependencias y las unidades administrativas de la Presidencia de la República les corresponderá, bajo su estricta responsabilidad, lo siguiente:</w:t>
      </w:r>
    </w:p>
    <w:p w14:paraId="28D874EA" w14:textId="77777777" w:rsidR="00E42827" w:rsidRPr="00C63DEF" w:rsidRDefault="00E42827" w:rsidP="00E42827">
      <w:pPr>
        <w:spacing w:after="0" w:line="360" w:lineRule="auto"/>
        <w:jc w:val="both"/>
        <w:rPr>
          <w:rFonts w:ascii="Raleway Medium" w:hAnsi="Raleway Medium" w:cs="Arial"/>
          <w:sz w:val="28"/>
          <w:szCs w:val="28"/>
        </w:rPr>
      </w:pPr>
    </w:p>
    <w:p w14:paraId="130A0E7A"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I. </w:t>
      </w:r>
      <w:r w:rsidRPr="00C63DEF">
        <w:rPr>
          <w:rFonts w:ascii="Raleway Medium" w:hAnsi="Raleway Medium" w:cs="Arial"/>
          <w:sz w:val="28"/>
          <w:szCs w:val="28"/>
        </w:rPr>
        <w:t>a</w:t>
      </w:r>
      <w:r w:rsidRPr="00C63DEF">
        <w:rPr>
          <w:rFonts w:ascii="Raleway Medium" w:hAnsi="Raleway Medium" w:cs="Arial"/>
          <w:b/>
          <w:sz w:val="28"/>
          <w:szCs w:val="28"/>
        </w:rPr>
        <w:t xml:space="preserve"> III.- …</w:t>
      </w:r>
    </w:p>
    <w:p w14:paraId="03DA0D28" w14:textId="77777777" w:rsidR="00E42827" w:rsidRPr="00C63DEF" w:rsidRDefault="00E42827" w:rsidP="00E42827">
      <w:pPr>
        <w:spacing w:after="0" w:line="360" w:lineRule="auto"/>
        <w:jc w:val="both"/>
        <w:rPr>
          <w:rFonts w:ascii="Raleway Medium" w:hAnsi="Raleway Medium" w:cs="Arial"/>
          <w:b/>
          <w:sz w:val="28"/>
          <w:szCs w:val="28"/>
        </w:rPr>
      </w:pPr>
    </w:p>
    <w:p w14:paraId="5F3758CC"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69567CD3" w14:textId="77777777" w:rsidR="00E42827" w:rsidRPr="00C63DEF" w:rsidRDefault="00E42827" w:rsidP="00E42827">
      <w:pPr>
        <w:spacing w:after="0" w:line="360" w:lineRule="auto"/>
        <w:jc w:val="both"/>
        <w:rPr>
          <w:rFonts w:ascii="Raleway Medium" w:hAnsi="Raleway Medium" w:cs="Arial"/>
          <w:sz w:val="28"/>
          <w:szCs w:val="28"/>
        </w:rPr>
      </w:pPr>
    </w:p>
    <w:p w14:paraId="35FF8804"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131.-</w:t>
      </w:r>
      <w:r w:rsidRPr="00C63DEF">
        <w:rPr>
          <w:rFonts w:ascii="Raleway Medium" w:hAnsi="Raleway Medium" w:cs="Arial"/>
          <w:sz w:val="28"/>
          <w:szCs w:val="28"/>
        </w:rPr>
        <w:t xml:space="preserve"> Será responsabilidad de las dependencias y las unidades administrativas de la Presidencia de la República, la enajenación, transferencia o destrucción de los bienes muebles de propiedad federal que estén a su servicio y que por su uso, aprovechamiento o estado de conservación no sean ya adecuados o resulte inconveniente su utilización en el mismo, así como la enajenación o destrucción de los desechos respectivos.</w:t>
      </w:r>
    </w:p>
    <w:p w14:paraId="2711C15E" w14:textId="77777777" w:rsidR="00E42827" w:rsidRPr="00C63DEF" w:rsidRDefault="00E42827" w:rsidP="00E42827">
      <w:pPr>
        <w:spacing w:after="0" w:line="360" w:lineRule="auto"/>
        <w:jc w:val="both"/>
        <w:rPr>
          <w:rFonts w:ascii="Raleway Medium" w:hAnsi="Raleway Medium" w:cs="Arial"/>
          <w:sz w:val="28"/>
          <w:szCs w:val="28"/>
        </w:rPr>
      </w:pPr>
    </w:p>
    <w:p w14:paraId="6F340AAA"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3A89FB97"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5A85B5FB"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56A34E20"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51F909B3"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59F5FD54" w14:textId="77777777" w:rsidR="00E42827" w:rsidRPr="00C63DEF" w:rsidRDefault="00E42827" w:rsidP="00E42827">
      <w:pPr>
        <w:spacing w:after="0" w:line="360" w:lineRule="auto"/>
        <w:jc w:val="both"/>
        <w:rPr>
          <w:rFonts w:ascii="Raleway Medium" w:hAnsi="Raleway Medium" w:cs="Arial"/>
          <w:sz w:val="28"/>
          <w:szCs w:val="28"/>
        </w:rPr>
      </w:pPr>
    </w:p>
    <w:p w14:paraId="4D046F88"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132.-</w:t>
      </w:r>
      <w:r w:rsidRPr="00C63DEF">
        <w:rPr>
          <w:rFonts w:ascii="Raleway Medium" w:hAnsi="Raleway Medium" w:cs="Arial"/>
          <w:sz w:val="28"/>
          <w:szCs w:val="28"/>
        </w:rPr>
        <w:t xml:space="preserve"> Salvo los casos comprendidos en los párrafos tercero y cuarto de este artículo, la venta se hará mediante licitación pública. De no lograrse la venta de los bienes a través del procedimiento de licitación pública, se procederá a su subasta en el mismo evento, en los términos que señalen las normas generales que emita la Secretaría.</w:t>
      </w:r>
    </w:p>
    <w:p w14:paraId="3E37A373" w14:textId="77777777" w:rsidR="00E42827" w:rsidRPr="00C63DEF" w:rsidRDefault="00E42827" w:rsidP="00E42827">
      <w:pPr>
        <w:spacing w:after="0" w:line="360" w:lineRule="auto"/>
        <w:jc w:val="both"/>
        <w:rPr>
          <w:rFonts w:ascii="Raleway Medium" w:hAnsi="Raleway Medium" w:cs="Arial"/>
          <w:sz w:val="28"/>
          <w:szCs w:val="28"/>
        </w:rPr>
      </w:pPr>
    </w:p>
    <w:p w14:paraId="778653F5"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774FCE65" w14:textId="77777777" w:rsidR="00E42827" w:rsidRPr="00C63DEF" w:rsidRDefault="00E42827" w:rsidP="00E42827">
      <w:pPr>
        <w:spacing w:after="0" w:line="360" w:lineRule="auto"/>
        <w:jc w:val="both"/>
        <w:rPr>
          <w:rFonts w:ascii="Raleway Medium" w:hAnsi="Raleway Medium" w:cs="Arial"/>
          <w:sz w:val="28"/>
          <w:szCs w:val="28"/>
        </w:rPr>
      </w:pPr>
    </w:p>
    <w:p w14:paraId="4BADE437"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sz w:val="28"/>
          <w:szCs w:val="28"/>
        </w:rPr>
        <w:lastRenderedPageBreak/>
        <w:t xml:space="preserve">Las dependencias y las unidades administrativas de la Presidencia de la </w:t>
      </w:r>
      <w:proofErr w:type="gramStart"/>
      <w:r w:rsidRPr="00C63DEF">
        <w:rPr>
          <w:rFonts w:ascii="Raleway Medium" w:hAnsi="Raleway Medium" w:cs="Arial"/>
          <w:sz w:val="28"/>
          <w:szCs w:val="28"/>
        </w:rPr>
        <w:t>República,</w:t>
      </w:r>
      <w:proofErr w:type="gramEnd"/>
      <w:r w:rsidRPr="00C63DEF">
        <w:rPr>
          <w:rFonts w:ascii="Raleway Medium" w:hAnsi="Raleway Medium" w:cs="Arial"/>
          <w:sz w:val="28"/>
          <w:szCs w:val="28"/>
        </w:rPr>
        <w:t xml:space="preserve"> podrán vender bienes muebles sin sujetarse a licitación pública, mediante invitación a cuando menos tres personas o adjudicación directa, previa autorización de la Secretaría, cuando se presenten condiciones o circunstancias extraordinarias o imprevisibles o situaciones de emergencia, o no existan por lo menos tres posibles interesados capacitados legalmente para presentar ofertas. En estos casos, la selección del procedimiento de enajenación se hará en función de obtener las mejores condiciones para el Gobierno Federal, en cuanto a precio, oportunidad y demás circunstancias pertinentes.</w:t>
      </w:r>
    </w:p>
    <w:p w14:paraId="6918DEA1" w14:textId="77777777" w:rsidR="00E42827" w:rsidRPr="00C63DEF" w:rsidRDefault="00E42827" w:rsidP="00E42827">
      <w:pPr>
        <w:spacing w:after="0" w:line="360" w:lineRule="auto"/>
        <w:jc w:val="both"/>
        <w:rPr>
          <w:rFonts w:ascii="Raleway Medium" w:hAnsi="Raleway Medium" w:cs="Arial"/>
          <w:sz w:val="28"/>
          <w:szCs w:val="28"/>
        </w:rPr>
      </w:pPr>
    </w:p>
    <w:p w14:paraId="7A21BFB8"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sz w:val="28"/>
          <w:szCs w:val="28"/>
        </w:rPr>
        <w:t>También podrán las dependencias y las unidades administrativas de la Presidencia de la República, vender bienes sin sujetarse a licitación pública, cuando el valor de éstos en su conjunto no exceda del equivalente a mil días de salario mínimo general vigente en la Ciudad de México.</w:t>
      </w:r>
    </w:p>
    <w:p w14:paraId="7BC4F1FF" w14:textId="77777777" w:rsidR="00E42827" w:rsidRPr="00C63DEF" w:rsidRDefault="00E42827" w:rsidP="00E42827">
      <w:pPr>
        <w:spacing w:after="0" w:line="360" w:lineRule="auto"/>
        <w:jc w:val="both"/>
        <w:rPr>
          <w:rFonts w:ascii="Raleway Medium" w:hAnsi="Raleway Medium" w:cs="Arial"/>
          <w:sz w:val="28"/>
          <w:szCs w:val="28"/>
        </w:rPr>
      </w:pPr>
    </w:p>
    <w:p w14:paraId="4D84C317"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793D2224"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3953C8A6"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5E454EA9" w14:textId="77777777" w:rsidR="00E42827" w:rsidRPr="00C63DEF" w:rsidRDefault="00E42827" w:rsidP="00E42827">
      <w:pPr>
        <w:spacing w:after="0" w:line="360" w:lineRule="auto"/>
        <w:jc w:val="both"/>
        <w:rPr>
          <w:rFonts w:ascii="Raleway Medium" w:hAnsi="Raleway Medium" w:cs="Arial"/>
          <w:sz w:val="28"/>
          <w:szCs w:val="28"/>
        </w:rPr>
      </w:pPr>
    </w:p>
    <w:p w14:paraId="23E798BD"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133.-</w:t>
      </w:r>
      <w:r w:rsidRPr="00C63DEF">
        <w:rPr>
          <w:rFonts w:ascii="Raleway Medium" w:hAnsi="Raleway Medium" w:cs="Arial"/>
          <w:sz w:val="28"/>
          <w:szCs w:val="28"/>
        </w:rPr>
        <w:t xml:space="preserve"> Las dependencias y las unidades administrativas de la Presidencia de la República, con aprobación expresa de su Oficial Mayor o equivalente, o del Comité de Bienes Muebles, en su caso, podrán donar bienes muebles de propiedad federal que estén a su </w:t>
      </w:r>
      <w:r w:rsidRPr="00C63DEF">
        <w:rPr>
          <w:rFonts w:ascii="Raleway Medium" w:hAnsi="Raleway Medium" w:cs="Arial"/>
          <w:sz w:val="28"/>
          <w:szCs w:val="28"/>
        </w:rPr>
        <w:lastRenderedPageBreak/>
        <w:t>servicio, cuando ya no les sean útiles, a las entidades federativas, municipios, instituciones de salud, beneficencia o asistencia, educativas o culturales, a quienes atiendan la prestación de servicios sociales por encargo de las propias dependencias, a beneficiarios de algún servicio asistencial público, a las comunidades agrarias y ejidos y a entidades que los necesiten para sus fines, siempre que el valor de los bienes objeto de la donación, conforme al último párrafo de este artículo, no exceda del equivalente a diez mil Unidades de Medida y Actualización. Dicha donación se realizará conforme al procedimiento establecido en este Capítulo.</w:t>
      </w:r>
    </w:p>
    <w:p w14:paraId="06DB615B" w14:textId="77777777" w:rsidR="00E42827" w:rsidRPr="00C63DEF" w:rsidRDefault="00E42827" w:rsidP="00E42827">
      <w:pPr>
        <w:spacing w:after="0" w:line="360" w:lineRule="auto"/>
        <w:jc w:val="both"/>
        <w:rPr>
          <w:rFonts w:ascii="Raleway Medium" w:hAnsi="Raleway Medium" w:cs="Arial"/>
          <w:sz w:val="28"/>
          <w:szCs w:val="28"/>
        </w:rPr>
      </w:pPr>
    </w:p>
    <w:p w14:paraId="2932999B"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153B95F8"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29F50996"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387D85B3" w14:textId="77777777" w:rsidR="00E42827" w:rsidRPr="00C63DEF" w:rsidRDefault="00E42827" w:rsidP="00E42827">
      <w:pPr>
        <w:spacing w:after="0" w:line="360" w:lineRule="auto"/>
        <w:jc w:val="both"/>
        <w:rPr>
          <w:rFonts w:ascii="Raleway Medium" w:hAnsi="Raleway Medium" w:cs="Arial"/>
          <w:sz w:val="28"/>
          <w:szCs w:val="28"/>
        </w:rPr>
      </w:pPr>
    </w:p>
    <w:p w14:paraId="427F056F"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134.-</w:t>
      </w:r>
      <w:r w:rsidRPr="00C63DEF">
        <w:rPr>
          <w:rFonts w:ascii="Raleway Medium" w:hAnsi="Raleway Medium" w:cs="Arial"/>
          <w:sz w:val="28"/>
          <w:szCs w:val="28"/>
        </w:rPr>
        <w:t xml:space="preserve"> La transferencia de bienes muebles podrá realizarse exclusivamente entre dependencias y las unidades administrativas de la Presidencia de la República; para ello, deberá contarse con la autorización previa del Oficial Mayor o equivalente de la institución a cuyo servicio estén los bienes, la que no requerirá de la obtención de avalúo, sino que deberá formalizarse a valor de adquisición o de inventario, mediante acta de entrega recepción.</w:t>
      </w:r>
    </w:p>
    <w:p w14:paraId="1E005243" w14:textId="77777777" w:rsidR="00E42827" w:rsidRPr="00C63DEF" w:rsidRDefault="00E42827" w:rsidP="00E42827">
      <w:pPr>
        <w:spacing w:after="0" w:line="360" w:lineRule="auto"/>
        <w:jc w:val="both"/>
        <w:rPr>
          <w:rFonts w:ascii="Raleway Medium" w:hAnsi="Raleway Medium" w:cs="Arial"/>
          <w:sz w:val="28"/>
          <w:szCs w:val="28"/>
        </w:rPr>
      </w:pPr>
    </w:p>
    <w:p w14:paraId="0D608D24"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136.-</w:t>
      </w:r>
      <w:r w:rsidRPr="00C63DEF">
        <w:rPr>
          <w:rFonts w:ascii="Raleway Medium" w:hAnsi="Raleway Medium" w:cs="Arial"/>
          <w:sz w:val="28"/>
          <w:szCs w:val="28"/>
        </w:rPr>
        <w:t xml:space="preserve"> Los actos de disposición final </w:t>
      </w:r>
      <w:proofErr w:type="gramStart"/>
      <w:r w:rsidRPr="00C63DEF">
        <w:rPr>
          <w:rFonts w:ascii="Raleway Medium" w:hAnsi="Raleway Medium" w:cs="Arial"/>
          <w:sz w:val="28"/>
          <w:szCs w:val="28"/>
        </w:rPr>
        <w:t>que</w:t>
      </w:r>
      <w:proofErr w:type="gramEnd"/>
      <w:r w:rsidRPr="00C63DEF">
        <w:rPr>
          <w:rFonts w:ascii="Raleway Medium" w:hAnsi="Raleway Medium" w:cs="Arial"/>
          <w:sz w:val="28"/>
          <w:szCs w:val="28"/>
        </w:rPr>
        <w:t xml:space="preserve"> respecto de los bienes muebles a su servicio, realicen en sus representaciones en </w:t>
      </w:r>
      <w:r w:rsidRPr="00C63DEF">
        <w:rPr>
          <w:rFonts w:ascii="Raleway Medium" w:hAnsi="Raleway Medium" w:cs="Arial"/>
          <w:sz w:val="28"/>
          <w:szCs w:val="28"/>
        </w:rPr>
        <w:lastRenderedPageBreak/>
        <w:t>el extranjero las dependencias, se regirán en lo procedente por este Capítulo, sin perjuicio de lo dispuesto por la legislación del lugar donde se lleven a cabo.</w:t>
      </w:r>
    </w:p>
    <w:p w14:paraId="4C13456A" w14:textId="77777777" w:rsidR="00E42827" w:rsidRPr="00C63DEF" w:rsidRDefault="00E42827" w:rsidP="00E42827">
      <w:pPr>
        <w:spacing w:after="0" w:line="360" w:lineRule="auto"/>
        <w:jc w:val="both"/>
        <w:rPr>
          <w:rFonts w:ascii="Raleway Medium" w:hAnsi="Raleway Medium" w:cs="Arial"/>
          <w:sz w:val="28"/>
          <w:szCs w:val="28"/>
        </w:rPr>
      </w:pPr>
    </w:p>
    <w:p w14:paraId="1A5ADB36"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137.-</w:t>
      </w:r>
      <w:r w:rsidRPr="00C63DEF">
        <w:rPr>
          <w:rFonts w:ascii="Raleway Medium" w:hAnsi="Raleway Medium" w:cs="Arial"/>
          <w:sz w:val="28"/>
          <w:szCs w:val="28"/>
        </w:rPr>
        <w:t xml:space="preserve"> Las dependencias y las unidades administrativas de la Presidencia de la República, podrán otorgar bienes muebles en comodato a entidades, a los gobiernos de las entidades federativas y de los municipios, así como a instituciones de educación superior y asociaciones que no persigan fines de lucro, siempre y cuando con ello se contribuya al cumplimiento de programas del Gobierno Federal, lo que deberá ser objeto de acreditación y seguimiento por parte de la institución de que se trate.</w:t>
      </w:r>
    </w:p>
    <w:p w14:paraId="2A986915" w14:textId="77777777" w:rsidR="00E42827" w:rsidRPr="00C63DEF" w:rsidRDefault="00E42827" w:rsidP="00E42827">
      <w:pPr>
        <w:spacing w:after="0" w:line="360" w:lineRule="auto"/>
        <w:jc w:val="both"/>
        <w:rPr>
          <w:rFonts w:ascii="Raleway Medium" w:hAnsi="Raleway Medium" w:cs="Arial"/>
          <w:sz w:val="28"/>
          <w:szCs w:val="28"/>
        </w:rPr>
      </w:pPr>
    </w:p>
    <w:p w14:paraId="34040287"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138.-</w:t>
      </w:r>
      <w:r w:rsidRPr="00C63DEF">
        <w:rPr>
          <w:rFonts w:ascii="Raleway Medium" w:hAnsi="Raleway Medium" w:cs="Arial"/>
          <w:sz w:val="28"/>
          <w:szCs w:val="28"/>
        </w:rPr>
        <w:t xml:space="preserve"> La Secretaría llevará y mantendrá permanentemente actualizado un catálogo o registro clasificatorio de los bienes muebles de las dependencias y las unidades administrativas de la Presidencia de la República, las que deberán remitirle la información necesaria para tales efectos, así como aquélla que les solicite.</w:t>
      </w:r>
    </w:p>
    <w:p w14:paraId="18E1BBDA" w14:textId="77777777" w:rsidR="00E42827" w:rsidRPr="00C63DEF" w:rsidRDefault="00E42827" w:rsidP="00E42827">
      <w:pPr>
        <w:spacing w:after="0" w:line="360" w:lineRule="auto"/>
        <w:jc w:val="both"/>
        <w:rPr>
          <w:rFonts w:ascii="Raleway Medium" w:hAnsi="Raleway Medium" w:cs="Arial"/>
          <w:sz w:val="28"/>
          <w:szCs w:val="28"/>
        </w:rPr>
      </w:pPr>
    </w:p>
    <w:p w14:paraId="26F066A0"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140.-</w:t>
      </w:r>
      <w:r w:rsidRPr="00C63DEF">
        <w:rPr>
          <w:rFonts w:ascii="Raleway Medium" w:hAnsi="Raleway Medium" w:cs="Arial"/>
          <w:sz w:val="28"/>
          <w:szCs w:val="28"/>
        </w:rPr>
        <w:t xml:space="preserve"> Los titulares de las dependencias y de las unidades administrativas de la Presidencia de la República, así como los órganos de gobierno de las entidades deberán establecer comités de bienes muebles para la autorización, control y seguimiento de las operaciones respectivas, según corresponda.</w:t>
      </w:r>
    </w:p>
    <w:p w14:paraId="6F9DC617" w14:textId="77777777" w:rsidR="00E42827" w:rsidRPr="00C63DEF" w:rsidRDefault="00E42827" w:rsidP="00E42827">
      <w:pPr>
        <w:spacing w:after="0" w:line="360" w:lineRule="auto"/>
        <w:jc w:val="both"/>
        <w:rPr>
          <w:rFonts w:ascii="Raleway Medium" w:hAnsi="Raleway Medium" w:cs="Arial"/>
          <w:sz w:val="28"/>
          <w:szCs w:val="28"/>
        </w:rPr>
      </w:pPr>
    </w:p>
    <w:p w14:paraId="12C54284"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lastRenderedPageBreak/>
        <w:t>…</w:t>
      </w:r>
    </w:p>
    <w:p w14:paraId="349573A2" w14:textId="77777777" w:rsidR="00E42827" w:rsidRPr="00C63DEF" w:rsidRDefault="00E42827" w:rsidP="00E42827">
      <w:pPr>
        <w:spacing w:after="0" w:line="360" w:lineRule="auto"/>
        <w:jc w:val="both"/>
        <w:rPr>
          <w:rFonts w:ascii="Raleway Medium" w:hAnsi="Raleway Medium" w:cs="Arial"/>
          <w:sz w:val="28"/>
          <w:szCs w:val="28"/>
        </w:rPr>
      </w:pPr>
    </w:p>
    <w:p w14:paraId="6481D1BC"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141.-</w:t>
      </w:r>
      <w:r w:rsidRPr="00C63DEF">
        <w:rPr>
          <w:rFonts w:ascii="Raleway Medium" w:hAnsi="Raleway Medium" w:cs="Arial"/>
          <w:sz w:val="28"/>
          <w:szCs w:val="28"/>
        </w:rPr>
        <w:t xml:space="preserve"> Las funciones de los comités de bienes muebles serán las siguientes:</w:t>
      </w:r>
    </w:p>
    <w:p w14:paraId="635808DD" w14:textId="77777777" w:rsidR="00E42827" w:rsidRPr="00C63DEF" w:rsidRDefault="00E42827" w:rsidP="00E42827">
      <w:pPr>
        <w:spacing w:after="0" w:line="360" w:lineRule="auto"/>
        <w:jc w:val="both"/>
        <w:rPr>
          <w:rFonts w:ascii="Raleway Medium" w:hAnsi="Raleway Medium" w:cs="Arial"/>
          <w:sz w:val="28"/>
          <w:szCs w:val="28"/>
        </w:rPr>
      </w:pPr>
    </w:p>
    <w:p w14:paraId="4358F1E2"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I. </w:t>
      </w:r>
      <w:r w:rsidRPr="00C63DEF">
        <w:rPr>
          <w:rFonts w:ascii="Raleway Medium" w:hAnsi="Raleway Medium" w:cs="Arial"/>
          <w:sz w:val="28"/>
          <w:szCs w:val="28"/>
        </w:rPr>
        <w:t>a</w:t>
      </w:r>
      <w:r w:rsidRPr="00C63DEF">
        <w:rPr>
          <w:rFonts w:ascii="Raleway Medium" w:hAnsi="Raleway Medium" w:cs="Arial"/>
          <w:b/>
          <w:sz w:val="28"/>
          <w:szCs w:val="28"/>
        </w:rPr>
        <w:t xml:space="preserve"> IV.- …</w:t>
      </w:r>
    </w:p>
    <w:p w14:paraId="46443EA6" w14:textId="77777777" w:rsidR="00E42827" w:rsidRPr="00C63DEF" w:rsidRDefault="00E42827" w:rsidP="00E42827">
      <w:pPr>
        <w:spacing w:after="0" w:line="360" w:lineRule="auto"/>
        <w:jc w:val="both"/>
        <w:rPr>
          <w:rFonts w:ascii="Raleway Medium" w:hAnsi="Raleway Medium" w:cs="Arial"/>
          <w:sz w:val="28"/>
          <w:szCs w:val="28"/>
        </w:rPr>
      </w:pPr>
    </w:p>
    <w:p w14:paraId="43242E16"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V.-</w:t>
      </w:r>
      <w:r w:rsidRPr="00C63DEF">
        <w:rPr>
          <w:rFonts w:ascii="Raleway Medium" w:hAnsi="Raleway Medium" w:cs="Arial"/>
          <w:sz w:val="28"/>
          <w:szCs w:val="28"/>
        </w:rPr>
        <w:t xml:space="preserve"> Autorizar la constitución de subcomités en órganos desconcentrados, delegaciones o representaciones, determinando su integración y funciones específicas, así como la forma y términos en que deberán informar al comité de la dependencia o las unidades administrativas de la Presidencia de la República, según corresponda, sobre su actuación;</w:t>
      </w:r>
    </w:p>
    <w:p w14:paraId="5E08DC47" w14:textId="77777777" w:rsidR="00E42827" w:rsidRPr="00C63DEF" w:rsidRDefault="00E42827" w:rsidP="00E42827">
      <w:pPr>
        <w:spacing w:after="0" w:line="360" w:lineRule="auto"/>
        <w:jc w:val="both"/>
        <w:rPr>
          <w:rFonts w:ascii="Raleway Medium" w:hAnsi="Raleway Medium" w:cs="Arial"/>
          <w:sz w:val="28"/>
          <w:szCs w:val="28"/>
        </w:rPr>
      </w:pPr>
    </w:p>
    <w:p w14:paraId="14F78B47"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VI. </w:t>
      </w:r>
      <w:r w:rsidRPr="00C63DEF">
        <w:rPr>
          <w:rFonts w:ascii="Raleway Medium" w:hAnsi="Raleway Medium" w:cs="Arial"/>
          <w:sz w:val="28"/>
          <w:szCs w:val="28"/>
        </w:rPr>
        <w:t>a</w:t>
      </w:r>
      <w:r w:rsidRPr="00C63DEF">
        <w:rPr>
          <w:rFonts w:ascii="Raleway Medium" w:hAnsi="Raleway Medium" w:cs="Arial"/>
          <w:b/>
          <w:sz w:val="28"/>
          <w:szCs w:val="28"/>
        </w:rPr>
        <w:t xml:space="preserve"> IX.- …</w:t>
      </w:r>
    </w:p>
    <w:p w14:paraId="77A6E374" w14:textId="77777777" w:rsidR="00E42827" w:rsidRPr="00C63DEF" w:rsidRDefault="00E42827" w:rsidP="00E42827">
      <w:pPr>
        <w:spacing w:after="0" w:line="360" w:lineRule="auto"/>
        <w:jc w:val="both"/>
        <w:rPr>
          <w:rFonts w:ascii="Raleway Medium" w:hAnsi="Raleway Medium" w:cs="Arial"/>
          <w:sz w:val="28"/>
          <w:szCs w:val="28"/>
        </w:rPr>
      </w:pPr>
    </w:p>
    <w:p w14:paraId="5870CFFA"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X.-</w:t>
      </w:r>
      <w:r w:rsidRPr="00C63DEF">
        <w:rPr>
          <w:rFonts w:ascii="Raleway Medium" w:hAnsi="Raleway Medium" w:cs="Arial"/>
          <w:sz w:val="28"/>
          <w:szCs w:val="28"/>
        </w:rPr>
        <w:t xml:space="preserve"> Analizar los informes trimestrales de conclusión o trámite de los asuntos sometidos al comité, así como de todas las enajenaciones efectuadas en el periodo por la dependencia y las unidades administrativas de la Presidencia de la República, a fin de, en su caso, disponer las medidas de mejora o correctivas necesarias, y</w:t>
      </w:r>
    </w:p>
    <w:p w14:paraId="7AE786F4" w14:textId="77777777" w:rsidR="00E42827" w:rsidRPr="00C63DEF" w:rsidRDefault="00E42827" w:rsidP="00E42827">
      <w:pPr>
        <w:spacing w:after="0" w:line="360" w:lineRule="auto"/>
        <w:jc w:val="both"/>
        <w:rPr>
          <w:rFonts w:ascii="Raleway Medium" w:hAnsi="Raleway Medium" w:cs="Arial"/>
          <w:sz w:val="28"/>
          <w:szCs w:val="28"/>
        </w:rPr>
      </w:pPr>
    </w:p>
    <w:p w14:paraId="1F313661"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XI.-</w:t>
      </w:r>
      <w:r w:rsidRPr="00C63DEF">
        <w:rPr>
          <w:rFonts w:ascii="Raleway Medium" w:hAnsi="Raleway Medium" w:cs="Arial"/>
          <w:sz w:val="28"/>
          <w:szCs w:val="28"/>
        </w:rPr>
        <w:t xml:space="preserve"> Aprobar el informe anual respecto de los resultados obtenidos de su actuación, en la primera sesión del ejercicio fiscal inmediato posterior, así como someterlo a la consideración del titular de la </w:t>
      </w:r>
      <w:r w:rsidRPr="00C63DEF">
        <w:rPr>
          <w:rFonts w:ascii="Raleway Medium" w:hAnsi="Raleway Medium" w:cs="Arial"/>
          <w:sz w:val="28"/>
          <w:szCs w:val="28"/>
        </w:rPr>
        <w:lastRenderedPageBreak/>
        <w:t>dependencia y las unidades administrativas de la Presidencia de la República correspondiente.</w:t>
      </w:r>
    </w:p>
    <w:p w14:paraId="3DFFE4E8" w14:textId="77777777" w:rsidR="00E42827" w:rsidRPr="00C63DEF" w:rsidRDefault="00E42827" w:rsidP="00E42827">
      <w:pPr>
        <w:spacing w:after="0" w:line="360" w:lineRule="auto"/>
        <w:jc w:val="both"/>
        <w:rPr>
          <w:rFonts w:ascii="Raleway Medium" w:hAnsi="Raleway Medium" w:cs="Arial"/>
          <w:sz w:val="28"/>
          <w:szCs w:val="28"/>
        </w:rPr>
      </w:pPr>
    </w:p>
    <w:p w14:paraId="1CFD5E91"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3F21A2B0"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086B14C1" w14:textId="77777777" w:rsidR="00E42827" w:rsidRPr="00C63DEF" w:rsidRDefault="00E42827" w:rsidP="00E42827">
      <w:pPr>
        <w:spacing w:after="0" w:line="360" w:lineRule="auto"/>
        <w:jc w:val="both"/>
        <w:rPr>
          <w:rFonts w:ascii="Raleway Medium" w:hAnsi="Raleway Medium" w:cs="Arial"/>
          <w:sz w:val="28"/>
          <w:szCs w:val="28"/>
        </w:rPr>
      </w:pPr>
    </w:p>
    <w:p w14:paraId="0F07E949"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143.-</w:t>
      </w:r>
      <w:r w:rsidRPr="00C63DEF">
        <w:rPr>
          <w:rFonts w:ascii="Raleway Medium" w:hAnsi="Raleway Medium" w:cs="Arial"/>
          <w:sz w:val="28"/>
          <w:szCs w:val="28"/>
        </w:rPr>
        <w:t xml:space="preserve"> Previamente a la celebración de los actos jurídicos a que se refiere el presente artículo en los que intervengan las dependencias, las unidades administrativas de la Presidencia de la República y, en su caso, las entidades, corresponderá a la Secretaría dictaminar:</w:t>
      </w:r>
    </w:p>
    <w:p w14:paraId="3D8D5FB3" w14:textId="77777777" w:rsidR="00E42827" w:rsidRPr="00C63DEF" w:rsidRDefault="00E42827" w:rsidP="00E42827">
      <w:pPr>
        <w:spacing w:after="0" w:line="360" w:lineRule="auto"/>
        <w:jc w:val="both"/>
        <w:rPr>
          <w:rFonts w:ascii="Raleway Medium" w:hAnsi="Raleway Medium" w:cs="Arial"/>
          <w:sz w:val="28"/>
          <w:szCs w:val="28"/>
        </w:rPr>
      </w:pPr>
    </w:p>
    <w:p w14:paraId="739D291F"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I. </w:t>
      </w:r>
      <w:r w:rsidRPr="00C63DEF">
        <w:rPr>
          <w:rFonts w:ascii="Raleway Medium" w:hAnsi="Raleway Medium" w:cs="Arial"/>
          <w:sz w:val="28"/>
          <w:szCs w:val="28"/>
        </w:rPr>
        <w:t>a</w:t>
      </w:r>
      <w:r w:rsidRPr="00C63DEF">
        <w:rPr>
          <w:rFonts w:ascii="Raleway Medium" w:hAnsi="Raleway Medium" w:cs="Arial"/>
          <w:b/>
          <w:sz w:val="28"/>
          <w:szCs w:val="28"/>
        </w:rPr>
        <w:t xml:space="preserve"> XI.- …</w:t>
      </w:r>
    </w:p>
    <w:p w14:paraId="6F3F74F5" w14:textId="77777777" w:rsidR="00E42827" w:rsidRPr="00C63DEF" w:rsidRDefault="00E42827" w:rsidP="00E42827">
      <w:pPr>
        <w:spacing w:after="0" w:line="360" w:lineRule="auto"/>
        <w:jc w:val="both"/>
        <w:rPr>
          <w:rFonts w:ascii="Raleway Medium" w:hAnsi="Raleway Medium" w:cs="Arial"/>
          <w:sz w:val="28"/>
          <w:szCs w:val="28"/>
        </w:rPr>
      </w:pPr>
    </w:p>
    <w:p w14:paraId="7076CE04"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XII.-</w:t>
      </w:r>
      <w:r w:rsidRPr="00C63DEF">
        <w:rPr>
          <w:rFonts w:ascii="Raleway Medium" w:hAnsi="Raleway Medium" w:cs="Arial"/>
          <w:sz w:val="28"/>
          <w:szCs w:val="28"/>
        </w:rPr>
        <w:t xml:space="preserve"> El monto de las rentas que las dependencias, las unidades administrativas de la Presidencia de la República y las entidades deban pagar cuando tengan el carácter de arrendatarias, salvo en los casos a que se refiere el último párrafo del artículo 50 de esta Ley;</w:t>
      </w:r>
    </w:p>
    <w:p w14:paraId="18CA68C4" w14:textId="77777777" w:rsidR="00E42827" w:rsidRPr="00C63DEF" w:rsidRDefault="00E42827" w:rsidP="00E42827">
      <w:pPr>
        <w:spacing w:after="0" w:line="360" w:lineRule="auto"/>
        <w:jc w:val="both"/>
        <w:rPr>
          <w:rFonts w:ascii="Raleway Medium" w:hAnsi="Raleway Medium" w:cs="Arial"/>
          <w:sz w:val="28"/>
          <w:szCs w:val="28"/>
        </w:rPr>
      </w:pPr>
    </w:p>
    <w:p w14:paraId="2821DDAE"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XIII. </w:t>
      </w:r>
      <w:r w:rsidRPr="00C63DEF">
        <w:rPr>
          <w:rFonts w:ascii="Raleway Medium" w:hAnsi="Raleway Medium" w:cs="Arial"/>
          <w:sz w:val="28"/>
          <w:szCs w:val="28"/>
        </w:rPr>
        <w:t>a</w:t>
      </w:r>
      <w:r w:rsidRPr="00C63DEF">
        <w:rPr>
          <w:rFonts w:ascii="Raleway Medium" w:hAnsi="Raleway Medium" w:cs="Arial"/>
          <w:b/>
          <w:sz w:val="28"/>
          <w:szCs w:val="28"/>
        </w:rPr>
        <w:t xml:space="preserve"> XVIII.- …</w:t>
      </w:r>
    </w:p>
    <w:p w14:paraId="364211B6" w14:textId="77777777" w:rsidR="00E42827" w:rsidRPr="00C63DEF" w:rsidRDefault="00E42827" w:rsidP="00E42827">
      <w:pPr>
        <w:spacing w:after="0" w:line="360" w:lineRule="auto"/>
        <w:jc w:val="both"/>
        <w:rPr>
          <w:rFonts w:ascii="Raleway Medium" w:hAnsi="Raleway Medium" w:cs="Arial"/>
          <w:sz w:val="28"/>
          <w:szCs w:val="28"/>
        </w:rPr>
      </w:pPr>
    </w:p>
    <w:p w14:paraId="1FAE411F"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7B04F91B" w14:textId="77777777" w:rsidR="00E42827" w:rsidRPr="00C63DEF" w:rsidRDefault="00E42827" w:rsidP="00E42827">
      <w:pPr>
        <w:spacing w:after="0" w:line="360" w:lineRule="auto"/>
        <w:jc w:val="both"/>
        <w:rPr>
          <w:rFonts w:ascii="Raleway Medium" w:hAnsi="Raleway Medium" w:cs="Arial"/>
          <w:sz w:val="28"/>
          <w:szCs w:val="28"/>
        </w:rPr>
      </w:pPr>
    </w:p>
    <w:p w14:paraId="08D57F84" w14:textId="77777777" w:rsidR="00E42827" w:rsidRPr="00C63DEF" w:rsidRDefault="00E42827" w:rsidP="00E42827">
      <w:pPr>
        <w:spacing w:after="0" w:line="360" w:lineRule="auto"/>
        <w:jc w:val="both"/>
        <w:rPr>
          <w:rFonts w:ascii="Raleway Medium" w:hAnsi="Raleway Medium" w:cs="Arial"/>
          <w:sz w:val="28"/>
          <w:szCs w:val="28"/>
        </w:rPr>
      </w:pPr>
      <w:r w:rsidRPr="00075A06">
        <w:rPr>
          <w:rFonts w:ascii="Raleway Medium" w:hAnsi="Raleway Medium" w:cs="Arial"/>
          <w:b/>
          <w:sz w:val="28"/>
          <w:szCs w:val="28"/>
        </w:rPr>
        <w:t>ARTÍCULO 144.-</w:t>
      </w:r>
      <w:r w:rsidRPr="00C63DEF">
        <w:rPr>
          <w:rFonts w:ascii="Raleway Medium" w:hAnsi="Raleway Medium" w:cs="Arial"/>
          <w:sz w:val="28"/>
          <w:szCs w:val="28"/>
        </w:rPr>
        <w:t xml:space="preserve"> Previamente a la celebración de los actos jurídicos a que se refiere el presente artículo en los que intervengan las </w:t>
      </w:r>
      <w:r w:rsidRPr="00C63DEF">
        <w:rPr>
          <w:rFonts w:ascii="Raleway Medium" w:hAnsi="Raleway Medium" w:cs="Arial"/>
          <w:sz w:val="28"/>
          <w:szCs w:val="28"/>
        </w:rPr>
        <w:lastRenderedPageBreak/>
        <w:t>dependencias, las unidades administrativas de la Presidencia de la República y las entidades, éstas podrán solicitar a la Secretaría, a las instituciones de crédito o a los especialistas en materia de valuación con cédula profesional expedida por autoridad competente, que determinen:</w:t>
      </w:r>
    </w:p>
    <w:p w14:paraId="0189A46D" w14:textId="77777777" w:rsidR="00E42827" w:rsidRPr="00C63DEF" w:rsidRDefault="00E42827" w:rsidP="00E42827">
      <w:pPr>
        <w:spacing w:after="0" w:line="360" w:lineRule="auto"/>
        <w:jc w:val="both"/>
        <w:rPr>
          <w:rFonts w:ascii="Raleway Medium" w:hAnsi="Raleway Medium" w:cs="Arial"/>
          <w:sz w:val="28"/>
          <w:szCs w:val="28"/>
        </w:rPr>
      </w:pPr>
    </w:p>
    <w:p w14:paraId="1875A94A"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I. </w:t>
      </w:r>
      <w:r w:rsidRPr="00C63DEF">
        <w:rPr>
          <w:rFonts w:ascii="Raleway Medium" w:hAnsi="Raleway Medium" w:cs="Arial"/>
          <w:sz w:val="28"/>
          <w:szCs w:val="28"/>
        </w:rPr>
        <w:t>a</w:t>
      </w:r>
      <w:r w:rsidRPr="00C63DEF">
        <w:rPr>
          <w:rFonts w:ascii="Raleway Medium" w:hAnsi="Raleway Medium" w:cs="Arial"/>
          <w:b/>
          <w:sz w:val="28"/>
          <w:szCs w:val="28"/>
        </w:rPr>
        <w:t xml:space="preserve"> III.- …</w:t>
      </w:r>
    </w:p>
    <w:p w14:paraId="74EC3E7E" w14:textId="77777777" w:rsidR="00E42827" w:rsidRPr="00C63DEF" w:rsidRDefault="00E42827" w:rsidP="00E42827">
      <w:pPr>
        <w:spacing w:after="0" w:line="360" w:lineRule="auto"/>
        <w:jc w:val="both"/>
        <w:rPr>
          <w:rFonts w:ascii="Raleway Medium" w:hAnsi="Raleway Medium" w:cs="Arial"/>
          <w:sz w:val="28"/>
          <w:szCs w:val="28"/>
        </w:rPr>
      </w:pPr>
    </w:p>
    <w:p w14:paraId="26265F79"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IV.-</w:t>
      </w:r>
      <w:r w:rsidRPr="00C63DEF">
        <w:rPr>
          <w:rFonts w:ascii="Raleway Medium" w:hAnsi="Raleway Medium" w:cs="Arial"/>
          <w:sz w:val="28"/>
          <w:szCs w:val="28"/>
        </w:rPr>
        <w:t xml:space="preserve"> El valor de los bienes objeto de dación en pago de créditos fiscales, de cuotas obrero-patronales y de adeudos de carácter mercantil o civil, así como de los bienes que las dependencias, las unidades administrativas de la Presidencia de la República y las entidades pretendan enajenar para cobrar dichos créditos;</w:t>
      </w:r>
    </w:p>
    <w:p w14:paraId="29297236" w14:textId="77777777" w:rsidR="00E42827" w:rsidRPr="00C63DEF" w:rsidRDefault="00E42827" w:rsidP="00E42827">
      <w:pPr>
        <w:spacing w:after="0" w:line="360" w:lineRule="auto"/>
        <w:jc w:val="both"/>
        <w:rPr>
          <w:rFonts w:ascii="Raleway Medium" w:hAnsi="Raleway Medium" w:cs="Arial"/>
          <w:sz w:val="28"/>
          <w:szCs w:val="28"/>
        </w:rPr>
      </w:pPr>
    </w:p>
    <w:p w14:paraId="360F3F82"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V.-</w:t>
      </w:r>
      <w:r w:rsidRPr="00C63DEF">
        <w:rPr>
          <w:rFonts w:ascii="Raleway Medium" w:hAnsi="Raleway Medium" w:cs="Arial"/>
          <w:sz w:val="28"/>
          <w:szCs w:val="28"/>
        </w:rPr>
        <w:t xml:space="preserve"> El valor de los inmuebles que sean objeto de aseguramiento contra daños por parte de las dependencias, las unidades administrativas de la Presidencia de la República y las entidades;</w:t>
      </w:r>
    </w:p>
    <w:p w14:paraId="0204396B" w14:textId="77777777" w:rsidR="00E42827" w:rsidRPr="00C63DEF" w:rsidRDefault="00E42827" w:rsidP="00E42827">
      <w:pPr>
        <w:spacing w:after="0" w:line="360" w:lineRule="auto"/>
        <w:jc w:val="both"/>
        <w:rPr>
          <w:rFonts w:ascii="Raleway Medium" w:hAnsi="Raleway Medium" w:cs="Arial"/>
          <w:sz w:val="28"/>
          <w:szCs w:val="28"/>
        </w:rPr>
      </w:pPr>
    </w:p>
    <w:p w14:paraId="771B7384"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VI. a VII.- …</w:t>
      </w:r>
    </w:p>
    <w:p w14:paraId="732B9141" w14:textId="77777777" w:rsidR="00E42827" w:rsidRPr="00C63DEF" w:rsidRDefault="00E42827" w:rsidP="00E42827">
      <w:pPr>
        <w:spacing w:after="0" w:line="360" w:lineRule="auto"/>
        <w:jc w:val="both"/>
        <w:rPr>
          <w:rFonts w:ascii="Raleway Medium" w:hAnsi="Raleway Medium" w:cs="Arial"/>
          <w:sz w:val="28"/>
          <w:szCs w:val="28"/>
        </w:rPr>
      </w:pPr>
    </w:p>
    <w:p w14:paraId="69705695"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VIII.-</w:t>
      </w:r>
      <w:r w:rsidRPr="00C63DEF">
        <w:rPr>
          <w:rFonts w:ascii="Raleway Medium" w:hAnsi="Raleway Medium" w:cs="Arial"/>
          <w:sz w:val="28"/>
          <w:szCs w:val="28"/>
        </w:rPr>
        <w:t xml:space="preserve"> El valor de los bienes muebles usados que las dependencias, las unidades administrativas de la Presidencia de la República y las entidades pretendan adquirir mediante el procedimiento de invitación a cuando menos tres proveedores o de adjudicación directa;</w:t>
      </w:r>
    </w:p>
    <w:p w14:paraId="15B68898" w14:textId="77777777" w:rsidR="00E42827" w:rsidRPr="00C63DEF" w:rsidRDefault="00E42827" w:rsidP="00E42827">
      <w:pPr>
        <w:spacing w:after="0" w:line="360" w:lineRule="auto"/>
        <w:jc w:val="both"/>
        <w:rPr>
          <w:rFonts w:ascii="Raleway Medium" w:hAnsi="Raleway Medium" w:cs="Arial"/>
          <w:sz w:val="28"/>
          <w:szCs w:val="28"/>
        </w:rPr>
      </w:pPr>
    </w:p>
    <w:p w14:paraId="16A2E95E"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lastRenderedPageBreak/>
        <w:t>IX.-</w:t>
      </w:r>
      <w:r w:rsidRPr="00C63DEF">
        <w:rPr>
          <w:rFonts w:ascii="Raleway Medium" w:hAnsi="Raleway Medium" w:cs="Arial"/>
          <w:sz w:val="28"/>
          <w:szCs w:val="28"/>
        </w:rPr>
        <w:t xml:space="preserve"> El valor de los bienes muebles de propiedad federal al servicio de las dependencias y las unidades administrativas de la Presidencia de la República, así como de los muebles que formen parte de los activos o se encuentren al servicio de las entidades, cuando se pretendan enajenar, sin perjuicio de lo dispuesto por el artículo 132, párrafo quinto, de esta Ley;</w:t>
      </w:r>
    </w:p>
    <w:p w14:paraId="02DF6CD4" w14:textId="77777777" w:rsidR="00E42827" w:rsidRPr="00C63DEF" w:rsidRDefault="00E42827" w:rsidP="00E42827">
      <w:pPr>
        <w:spacing w:after="0" w:line="360" w:lineRule="auto"/>
        <w:jc w:val="both"/>
        <w:rPr>
          <w:rFonts w:ascii="Raleway Medium" w:hAnsi="Raleway Medium" w:cs="Arial"/>
          <w:sz w:val="28"/>
          <w:szCs w:val="28"/>
        </w:rPr>
      </w:pPr>
    </w:p>
    <w:p w14:paraId="505EC4E6"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 xml:space="preserve">X. </w:t>
      </w:r>
      <w:r w:rsidRPr="00C63DEF">
        <w:rPr>
          <w:rFonts w:ascii="Raleway Medium" w:hAnsi="Raleway Medium" w:cs="Arial"/>
          <w:sz w:val="28"/>
          <w:szCs w:val="28"/>
        </w:rPr>
        <w:t>a</w:t>
      </w:r>
      <w:r w:rsidRPr="00C63DEF">
        <w:rPr>
          <w:rFonts w:ascii="Raleway Medium" w:hAnsi="Raleway Medium" w:cs="Arial"/>
          <w:b/>
          <w:sz w:val="28"/>
          <w:szCs w:val="28"/>
        </w:rPr>
        <w:t xml:space="preserve"> XIII.- …</w:t>
      </w:r>
    </w:p>
    <w:p w14:paraId="5EB49B20" w14:textId="77777777" w:rsidR="00E42827" w:rsidRPr="00C63DEF" w:rsidRDefault="00E42827" w:rsidP="00E42827">
      <w:pPr>
        <w:spacing w:after="0" w:line="360" w:lineRule="auto"/>
        <w:jc w:val="both"/>
        <w:rPr>
          <w:rFonts w:ascii="Raleway Medium" w:hAnsi="Raleway Medium" w:cs="Arial"/>
          <w:sz w:val="28"/>
          <w:szCs w:val="28"/>
        </w:rPr>
      </w:pPr>
    </w:p>
    <w:p w14:paraId="51AFF6DC"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145.-</w:t>
      </w:r>
      <w:r w:rsidRPr="00C63DEF">
        <w:rPr>
          <w:rFonts w:ascii="Raleway Medium" w:hAnsi="Raleway Medium" w:cs="Arial"/>
          <w:sz w:val="28"/>
          <w:szCs w:val="28"/>
        </w:rPr>
        <w:t xml:space="preserve"> Cuando con motivo de la celebración de los actos jurídicos a que se refieren los artículos 143 y 144, las dependencias, las unidades administrativas de la Presidencia de la República o las entidades deban cubrir una prestación pecuniaria, ésta no podrá ser superior al valor dictaminado. Si le corresponde a la contraparte el pago de la prestación pecuniaria, ésta no podrá ser inferior al valor dictaminado, salvo las excepciones que esta Ley establece.</w:t>
      </w:r>
    </w:p>
    <w:p w14:paraId="669E46C3" w14:textId="77777777" w:rsidR="00E42827" w:rsidRPr="00C63DEF" w:rsidRDefault="00E42827" w:rsidP="00E42827">
      <w:pPr>
        <w:spacing w:after="0" w:line="360" w:lineRule="auto"/>
        <w:jc w:val="both"/>
        <w:rPr>
          <w:rFonts w:ascii="Raleway Medium" w:hAnsi="Raleway Medium" w:cs="Arial"/>
          <w:sz w:val="28"/>
          <w:szCs w:val="28"/>
        </w:rPr>
      </w:pPr>
    </w:p>
    <w:p w14:paraId="610D95CF" w14:textId="77777777" w:rsidR="00E42827" w:rsidRPr="00C63DEF" w:rsidRDefault="00E42827" w:rsidP="00E42827">
      <w:pPr>
        <w:spacing w:after="0" w:line="360" w:lineRule="auto"/>
        <w:jc w:val="both"/>
        <w:rPr>
          <w:rFonts w:ascii="Raleway Medium" w:hAnsi="Raleway Medium" w:cs="Arial"/>
          <w:sz w:val="28"/>
          <w:szCs w:val="28"/>
        </w:rPr>
      </w:pPr>
      <w:r w:rsidRPr="00C63DEF">
        <w:rPr>
          <w:rFonts w:ascii="Raleway Medium" w:hAnsi="Raleway Medium" w:cs="Arial"/>
          <w:b/>
          <w:sz w:val="28"/>
          <w:szCs w:val="28"/>
        </w:rPr>
        <w:t>ARTÍCULO 146.-</w:t>
      </w:r>
      <w:r w:rsidRPr="00C63DEF">
        <w:rPr>
          <w:rFonts w:ascii="Raleway Medium" w:hAnsi="Raleway Medium" w:cs="Arial"/>
          <w:sz w:val="28"/>
          <w:szCs w:val="28"/>
        </w:rPr>
        <w:t xml:space="preserve"> En el caso de que las dependencias, las unidades administrativas de la Presidencia de la República o las entidades, pretendan continuar la ocupación de un inmueble arrendado, la Secretaría podrá fijar el porcentaje máximo de incremento al monto de las rentas pactadas en los contratos de arrendamiento correspondientes, sin que sea necesario justipreciar las rentas.</w:t>
      </w:r>
    </w:p>
    <w:p w14:paraId="61390069" w14:textId="77777777" w:rsidR="00E42827" w:rsidRPr="00C63DEF" w:rsidRDefault="00E42827" w:rsidP="00E42827">
      <w:pPr>
        <w:spacing w:after="0" w:line="360" w:lineRule="auto"/>
        <w:jc w:val="both"/>
        <w:rPr>
          <w:rFonts w:ascii="Raleway Medium" w:hAnsi="Raleway Medium" w:cs="Arial"/>
          <w:sz w:val="28"/>
          <w:szCs w:val="28"/>
        </w:rPr>
      </w:pPr>
    </w:p>
    <w:p w14:paraId="62D1B0A8" w14:textId="77777777" w:rsidR="00E42827" w:rsidRPr="00C63DEF" w:rsidRDefault="00E42827" w:rsidP="00E42827">
      <w:pPr>
        <w:spacing w:after="0" w:line="360" w:lineRule="auto"/>
        <w:jc w:val="both"/>
        <w:rPr>
          <w:rFonts w:ascii="Raleway Medium" w:hAnsi="Raleway Medium" w:cs="Arial"/>
          <w:b/>
          <w:sz w:val="28"/>
          <w:szCs w:val="28"/>
        </w:rPr>
      </w:pPr>
      <w:r w:rsidRPr="00C63DEF">
        <w:rPr>
          <w:rFonts w:ascii="Raleway Medium" w:hAnsi="Raleway Medium" w:cs="Arial"/>
          <w:b/>
          <w:sz w:val="28"/>
          <w:szCs w:val="28"/>
        </w:rPr>
        <w:t>…</w:t>
      </w:r>
    </w:p>
    <w:p w14:paraId="0223E5DE" w14:textId="4544047A" w:rsidR="00DD7BBE" w:rsidRDefault="00DD7BBE" w:rsidP="006725BF">
      <w:pPr>
        <w:spacing w:after="0" w:line="360" w:lineRule="auto"/>
        <w:jc w:val="both"/>
        <w:rPr>
          <w:rFonts w:ascii="Raleway Medium" w:eastAsia="Times New Roman" w:hAnsi="Raleway Medium" w:cs="Arial"/>
          <w:sz w:val="28"/>
          <w:szCs w:val="28"/>
        </w:rPr>
      </w:pPr>
      <w:bookmarkStart w:id="17" w:name="_GoBack"/>
      <w:bookmarkEnd w:id="17"/>
    </w:p>
    <w:p w14:paraId="296A98D6" w14:textId="77777777" w:rsidR="00714B21" w:rsidRPr="00813966" w:rsidRDefault="00714B21" w:rsidP="00714B21">
      <w:pPr>
        <w:spacing w:after="0" w:line="360" w:lineRule="auto"/>
        <w:jc w:val="center"/>
        <w:rPr>
          <w:rFonts w:ascii="Raleway Medium" w:eastAsia="Batang" w:hAnsi="Raleway Medium" w:cs="Arial"/>
          <w:b/>
          <w:sz w:val="28"/>
          <w:szCs w:val="28"/>
          <w:lang w:val="es-ES_tradnl"/>
        </w:rPr>
      </w:pPr>
      <w:r w:rsidRPr="00813966">
        <w:rPr>
          <w:rFonts w:ascii="Raleway Medium" w:eastAsia="Batang" w:hAnsi="Raleway Medium" w:cs="Arial"/>
          <w:b/>
          <w:sz w:val="28"/>
          <w:szCs w:val="28"/>
          <w:lang w:val="es-ES_tradnl"/>
        </w:rPr>
        <w:lastRenderedPageBreak/>
        <w:t>TRANSITORIOS</w:t>
      </w:r>
    </w:p>
    <w:p w14:paraId="797611AC" w14:textId="77777777" w:rsidR="00714B21" w:rsidRPr="008E5593" w:rsidRDefault="00714B21" w:rsidP="00714B21">
      <w:pPr>
        <w:spacing w:after="0" w:line="360" w:lineRule="auto"/>
        <w:jc w:val="center"/>
        <w:rPr>
          <w:rFonts w:ascii="Raleway Medium" w:eastAsia="Batang" w:hAnsi="Raleway Medium" w:cs="Arial"/>
          <w:sz w:val="28"/>
          <w:szCs w:val="28"/>
          <w:lang w:val="es-ES_tradnl"/>
        </w:rPr>
      </w:pPr>
    </w:p>
    <w:p w14:paraId="4190DBB6" w14:textId="77777777" w:rsidR="00714B21" w:rsidRPr="008E5593" w:rsidRDefault="00714B21" w:rsidP="00714B21">
      <w:pPr>
        <w:spacing w:after="0" w:line="360" w:lineRule="auto"/>
        <w:jc w:val="both"/>
        <w:rPr>
          <w:rFonts w:ascii="Raleway Medium" w:eastAsia="Batang" w:hAnsi="Raleway Medium" w:cs="Arial"/>
          <w:sz w:val="28"/>
          <w:szCs w:val="28"/>
          <w:lang w:val="es-ES_tradnl"/>
        </w:rPr>
      </w:pPr>
      <w:r w:rsidRPr="006633BF">
        <w:rPr>
          <w:rFonts w:ascii="Raleway Medium" w:eastAsia="Batang" w:hAnsi="Raleway Medium" w:cs="Arial"/>
          <w:b/>
          <w:sz w:val="28"/>
          <w:szCs w:val="28"/>
          <w:lang w:val="es-ES_tradnl"/>
        </w:rPr>
        <w:t>PRIMERO.</w:t>
      </w:r>
      <w:r w:rsidRPr="008E5593">
        <w:rPr>
          <w:rFonts w:ascii="Raleway Medium" w:eastAsia="Batang" w:hAnsi="Raleway Medium" w:cs="Arial"/>
          <w:sz w:val="28"/>
          <w:szCs w:val="28"/>
          <w:lang w:val="es-ES_tradnl"/>
        </w:rPr>
        <w:t xml:space="preserve"> El presente Decreto entrará en vigor al día siguiente de su publicación en el Diario Oficial de la Federación. </w:t>
      </w:r>
    </w:p>
    <w:p w14:paraId="6D49A211" w14:textId="77777777" w:rsidR="00714B21" w:rsidRPr="006633BF" w:rsidRDefault="00714B21" w:rsidP="00714B21">
      <w:pPr>
        <w:spacing w:after="0" w:line="360" w:lineRule="auto"/>
        <w:jc w:val="both"/>
        <w:rPr>
          <w:rFonts w:ascii="Raleway Medium" w:eastAsia="Batang" w:hAnsi="Raleway Medium" w:cs="Arial"/>
          <w:b/>
          <w:sz w:val="28"/>
          <w:szCs w:val="28"/>
          <w:lang w:val="es-ES_tradnl"/>
        </w:rPr>
      </w:pPr>
    </w:p>
    <w:p w14:paraId="3CDB54EC" w14:textId="77777777" w:rsidR="00714B21" w:rsidRPr="008E5593" w:rsidRDefault="00714B21" w:rsidP="00714B21">
      <w:pPr>
        <w:spacing w:after="0" w:line="360" w:lineRule="auto"/>
        <w:jc w:val="both"/>
        <w:rPr>
          <w:rFonts w:ascii="Raleway Medium" w:eastAsia="Batang" w:hAnsi="Raleway Medium" w:cs="Arial"/>
          <w:sz w:val="28"/>
          <w:szCs w:val="28"/>
          <w:lang w:val="es-ES_tradnl"/>
        </w:rPr>
      </w:pPr>
      <w:r w:rsidRPr="006633BF">
        <w:rPr>
          <w:rFonts w:ascii="Raleway Medium" w:eastAsia="Batang" w:hAnsi="Raleway Medium" w:cs="Arial"/>
          <w:b/>
          <w:sz w:val="28"/>
          <w:szCs w:val="28"/>
          <w:lang w:val="es-ES_tradnl"/>
        </w:rPr>
        <w:t>SEGUNDO.</w:t>
      </w:r>
      <w:r w:rsidRPr="008E5593">
        <w:rPr>
          <w:rFonts w:ascii="Raleway Medium" w:eastAsia="Batang" w:hAnsi="Raleway Medium" w:cs="Arial"/>
          <w:sz w:val="28"/>
          <w:szCs w:val="28"/>
          <w:lang w:val="es-ES_tradnl"/>
        </w:rPr>
        <w:t xml:space="preserve"> Se abroga la Ley Orgánica de la Fiscalía General de la República.</w:t>
      </w:r>
    </w:p>
    <w:p w14:paraId="4555A731" w14:textId="77777777" w:rsidR="00714B21" w:rsidRPr="008E5593" w:rsidRDefault="00714B21" w:rsidP="00714B21">
      <w:pPr>
        <w:spacing w:after="0" w:line="360" w:lineRule="auto"/>
        <w:jc w:val="both"/>
        <w:rPr>
          <w:rFonts w:ascii="Raleway Medium" w:eastAsia="Batang" w:hAnsi="Raleway Medium" w:cs="Arial"/>
          <w:sz w:val="28"/>
          <w:szCs w:val="28"/>
          <w:lang w:val="es-ES_tradnl"/>
        </w:rPr>
      </w:pPr>
    </w:p>
    <w:p w14:paraId="01FBEB41" w14:textId="77777777" w:rsidR="00714B21" w:rsidRPr="00813966" w:rsidRDefault="00714B21" w:rsidP="00714B21">
      <w:pPr>
        <w:spacing w:after="0" w:line="360" w:lineRule="auto"/>
        <w:jc w:val="both"/>
        <w:rPr>
          <w:rFonts w:ascii="Raleway Medium" w:eastAsia="Batang" w:hAnsi="Raleway Medium" w:cs="Arial"/>
          <w:sz w:val="28"/>
          <w:szCs w:val="28"/>
          <w:lang w:val="es-ES_tradnl"/>
        </w:rPr>
      </w:pPr>
      <w:r w:rsidRPr="00813966">
        <w:rPr>
          <w:rFonts w:ascii="Raleway Medium" w:eastAsia="Batang" w:hAnsi="Raleway Medium" w:cs="Arial"/>
          <w:sz w:val="28"/>
          <w:szCs w:val="28"/>
          <w:lang w:val="es-ES_tradnl"/>
        </w:rPr>
        <w:t>Con la entrada en vigor del presente Decreto y la expedición del Estatuto Orgánico de la Fiscalía General de la República, de conformidad con los artículos segundo, tercero y quinto transitorios del Decreto por el que se expide la Ley Orgánica de la Fiscalía General de la República publicado en el Diario Oficial de la federación el 14 de diciembre de 2018, se considera queda sin materia el Reglamento de la Ley Orgánica de la Procuraduría General de la República.</w:t>
      </w:r>
    </w:p>
    <w:p w14:paraId="387CD808" w14:textId="77777777" w:rsidR="00714B21" w:rsidRPr="008E5593" w:rsidRDefault="00714B21" w:rsidP="00714B21">
      <w:pPr>
        <w:spacing w:after="0" w:line="360" w:lineRule="auto"/>
        <w:jc w:val="both"/>
        <w:rPr>
          <w:rFonts w:ascii="Raleway Medium" w:eastAsia="Batang" w:hAnsi="Raleway Medium" w:cs="Arial"/>
          <w:sz w:val="28"/>
          <w:szCs w:val="28"/>
          <w:lang w:val="es-ES_tradnl"/>
        </w:rPr>
      </w:pPr>
    </w:p>
    <w:p w14:paraId="28788653" w14:textId="19E1AA01" w:rsidR="00714B21" w:rsidRPr="008E5593" w:rsidRDefault="00714B21" w:rsidP="00714B21">
      <w:pPr>
        <w:spacing w:after="0" w:line="360" w:lineRule="auto"/>
        <w:jc w:val="both"/>
        <w:rPr>
          <w:rFonts w:ascii="Raleway Medium" w:eastAsia="Batang" w:hAnsi="Raleway Medium" w:cs="Arial"/>
          <w:sz w:val="28"/>
          <w:szCs w:val="28"/>
          <w:lang w:val="es-ES_tradnl"/>
        </w:rPr>
      </w:pPr>
      <w:r w:rsidRPr="006633BF">
        <w:rPr>
          <w:rFonts w:ascii="Raleway Medium" w:eastAsia="Batang" w:hAnsi="Raleway Medium" w:cs="Arial"/>
          <w:b/>
          <w:sz w:val="28"/>
          <w:szCs w:val="28"/>
          <w:lang w:val="es-ES_tradnl"/>
        </w:rPr>
        <w:t>TERCERO.</w:t>
      </w:r>
      <w:r w:rsidRPr="008E5593">
        <w:rPr>
          <w:rFonts w:ascii="Raleway Medium" w:eastAsia="Batang" w:hAnsi="Raleway Medium" w:cs="Arial"/>
          <w:sz w:val="28"/>
          <w:szCs w:val="28"/>
          <w:lang w:val="es-ES_tradnl"/>
        </w:rPr>
        <w:t xml:space="preserve"> El trámite de los asuntos que se encuentren pendientes a la entrada en vigor del presente Decreto</w:t>
      </w:r>
      <w:r>
        <w:rPr>
          <w:rFonts w:ascii="Raleway Medium" w:eastAsia="Batang" w:hAnsi="Raleway Medium" w:cs="Arial"/>
          <w:sz w:val="28"/>
          <w:szCs w:val="28"/>
          <w:lang w:val="es-ES_tradnl"/>
        </w:rPr>
        <w:t xml:space="preserve"> de Ley de la Fiscalía General de la República</w:t>
      </w:r>
      <w:r w:rsidRPr="008E5593">
        <w:rPr>
          <w:rFonts w:ascii="Raleway Medium" w:eastAsia="Batang" w:hAnsi="Raleway Medium" w:cs="Arial"/>
          <w:sz w:val="28"/>
          <w:szCs w:val="28"/>
          <w:lang w:val="es-ES_tradnl"/>
        </w:rPr>
        <w:t>, serán resueltos por las unidades a las que están adscritos, conforme a las normas vigentes al momento de su inicio. Lo anterior, sin perjuicio de que se adscriban a nuevas unidades de conformidad con el Estatuto orgánico.</w:t>
      </w:r>
    </w:p>
    <w:p w14:paraId="32C5D959" w14:textId="77777777" w:rsidR="00714B21" w:rsidRPr="008E5593" w:rsidRDefault="00714B21" w:rsidP="00714B21">
      <w:pPr>
        <w:spacing w:after="0" w:line="360" w:lineRule="auto"/>
        <w:jc w:val="both"/>
        <w:rPr>
          <w:rFonts w:ascii="Raleway Medium" w:eastAsia="Batang" w:hAnsi="Raleway Medium" w:cs="Arial"/>
          <w:sz w:val="28"/>
          <w:szCs w:val="28"/>
          <w:lang w:val="es-ES_tradnl"/>
        </w:rPr>
      </w:pPr>
    </w:p>
    <w:p w14:paraId="295D9C06" w14:textId="77777777" w:rsidR="00714B21" w:rsidRPr="008E5593" w:rsidRDefault="00714B21" w:rsidP="00714B21">
      <w:pPr>
        <w:spacing w:after="0" w:line="360" w:lineRule="auto"/>
        <w:jc w:val="both"/>
        <w:rPr>
          <w:rFonts w:ascii="Raleway Medium" w:eastAsia="Batang" w:hAnsi="Raleway Medium" w:cs="Arial"/>
          <w:sz w:val="28"/>
          <w:szCs w:val="28"/>
          <w:lang w:val="es-ES_tradnl"/>
        </w:rPr>
      </w:pPr>
    </w:p>
    <w:p w14:paraId="073760A2" w14:textId="3A8AA689" w:rsidR="00714B21" w:rsidRPr="008E5593" w:rsidRDefault="00714B21" w:rsidP="00714B21">
      <w:pPr>
        <w:spacing w:after="0" w:line="360" w:lineRule="auto"/>
        <w:jc w:val="both"/>
        <w:rPr>
          <w:rFonts w:ascii="Raleway Medium" w:eastAsia="Batang" w:hAnsi="Raleway Medium" w:cs="Arial"/>
          <w:sz w:val="28"/>
          <w:szCs w:val="28"/>
          <w:lang w:val="es-ES_tradnl"/>
        </w:rPr>
      </w:pPr>
      <w:r>
        <w:rPr>
          <w:rFonts w:ascii="Raleway Medium" w:eastAsia="Batang" w:hAnsi="Raleway Medium" w:cs="Arial"/>
          <w:b/>
          <w:sz w:val="28"/>
          <w:szCs w:val="28"/>
          <w:lang w:val="es-ES_tradnl"/>
        </w:rPr>
        <w:lastRenderedPageBreak/>
        <w:t>CUARTO</w:t>
      </w:r>
      <w:r w:rsidRPr="006633BF">
        <w:rPr>
          <w:rFonts w:ascii="Raleway Medium" w:eastAsia="Batang" w:hAnsi="Raleway Medium" w:cs="Arial"/>
          <w:b/>
          <w:sz w:val="28"/>
          <w:szCs w:val="28"/>
          <w:lang w:val="es-ES_tradnl"/>
        </w:rPr>
        <w:t>.</w:t>
      </w:r>
      <w:r w:rsidRPr="008E5593">
        <w:rPr>
          <w:rFonts w:ascii="Raleway Medium" w:eastAsia="Batang" w:hAnsi="Raleway Medium" w:cs="Arial"/>
          <w:sz w:val="28"/>
          <w:szCs w:val="28"/>
          <w:lang w:val="es-ES_tradnl"/>
        </w:rPr>
        <w:t xml:space="preserve"> Los instrumentos jurídicos celebrados o emitidos por la Procuraduría General de la República o la Fiscalía General de la República se entenderán como vigentes y obligarán en sus términos a la Institución, sin perjuicio del derecho de las partes a ratificarlos, modificarlos o rescindirlos posteriormente o, en su caso, de ser derogados o abrogados.</w:t>
      </w:r>
    </w:p>
    <w:p w14:paraId="7282E125" w14:textId="77777777" w:rsidR="00714B21" w:rsidRPr="008E5593" w:rsidRDefault="00714B21" w:rsidP="00714B21">
      <w:pPr>
        <w:spacing w:after="0" w:line="360" w:lineRule="auto"/>
        <w:jc w:val="both"/>
        <w:rPr>
          <w:rFonts w:ascii="Raleway Medium" w:eastAsia="Batang" w:hAnsi="Raleway Medium" w:cs="Arial"/>
          <w:sz w:val="28"/>
          <w:szCs w:val="28"/>
          <w:lang w:val="es-ES_tradnl"/>
        </w:rPr>
      </w:pPr>
    </w:p>
    <w:p w14:paraId="22042E6C" w14:textId="7423B693" w:rsidR="00714B21" w:rsidRPr="008E5593" w:rsidRDefault="00714B21" w:rsidP="00714B21">
      <w:pPr>
        <w:spacing w:after="0" w:line="360" w:lineRule="auto"/>
        <w:jc w:val="both"/>
        <w:rPr>
          <w:rFonts w:ascii="Raleway Medium" w:eastAsia="Batang" w:hAnsi="Raleway Medium" w:cs="Arial"/>
          <w:sz w:val="28"/>
          <w:szCs w:val="28"/>
          <w:lang w:val="es-ES_tradnl"/>
        </w:rPr>
      </w:pPr>
      <w:r>
        <w:rPr>
          <w:rFonts w:ascii="Raleway Medium" w:eastAsia="Batang" w:hAnsi="Raleway Medium" w:cs="Arial"/>
          <w:b/>
          <w:sz w:val="28"/>
          <w:szCs w:val="28"/>
          <w:lang w:val="es-ES_tradnl"/>
        </w:rPr>
        <w:t>QUINTO</w:t>
      </w:r>
      <w:r w:rsidRPr="006633BF">
        <w:rPr>
          <w:rFonts w:ascii="Raleway Medium" w:eastAsia="Batang" w:hAnsi="Raleway Medium" w:cs="Arial"/>
          <w:b/>
          <w:sz w:val="28"/>
          <w:szCs w:val="28"/>
          <w:lang w:val="es-ES_tradnl"/>
        </w:rPr>
        <w:t>.</w:t>
      </w:r>
      <w:r w:rsidRPr="008E5593">
        <w:rPr>
          <w:rFonts w:ascii="Raleway Medium" w:eastAsia="Batang" w:hAnsi="Raleway Medium" w:cs="Arial"/>
          <w:sz w:val="28"/>
          <w:szCs w:val="28"/>
          <w:lang w:val="es-ES_tradnl"/>
        </w:rPr>
        <w:t xml:space="preserve"> Todas las referencias normativas a la Procuraduría General de la República o del Procurador General de la República, se entenderán referidas a la Fiscalía General de la República o a su titular respectivamente.</w:t>
      </w:r>
    </w:p>
    <w:p w14:paraId="1575A0F5" w14:textId="77777777" w:rsidR="00714B21" w:rsidRPr="008E5593" w:rsidRDefault="00714B21" w:rsidP="00714B21">
      <w:pPr>
        <w:spacing w:after="0" w:line="360" w:lineRule="auto"/>
        <w:jc w:val="both"/>
        <w:rPr>
          <w:rFonts w:ascii="Raleway Medium" w:eastAsia="Times New Roman" w:hAnsi="Raleway Medium" w:cs="Arial"/>
          <w:sz w:val="28"/>
          <w:szCs w:val="28"/>
          <w:lang w:val="es-ES_tradnl"/>
        </w:rPr>
      </w:pPr>
    </w:p>
    <w:p w14:paraId="5CAC8190" w14:textId="7F781243" w:rsidR="00714B21" w:rsidRPr="008E5593" w:rsidRDefault="00714B21" w:rsidP="00714B21">
      <w:pPr>
        <w:spacing w:after="0" w:line="360" w:lineRule="auto"/>
        <w:jc w:val="both"/>
        <w:rPr>
          <w:rFonts w:ascii="Raleway Medium" w:eastAsia="Times New Roman" w:hAnsi="Raleway Medium" w:cs="Arial"/>
          <w:sz w:val="28"/>
          <w:szCs w:val="28"/>
        </w:rPr>
      </w:pPr>
      <w:r>
        <w:rPr>
          <w:rFonts w:ascii="Raleway Medium" w:eastAsia="Times New Roman" w:hAnsi="Raleway Medium" w:cs="Arial"/>
          <w:b/>
          <w:sz w:val="28"/>
          <w:szCs w:val="28"/>
        </w:rPr>
        <w:t>SEXTO</w:t>
      </w:r>
      <w:r w:rsidRPr="006633BF">
        <w:rPr>
          <w:rFonts w:ascii="Raleway Medium" w:eastAsia="Times New Roman" w:hAnsi="Raleway Medium" w:cs="Arial"/>
          <w:b/>
          <w:sz w:val="28"/>
          <w:szCs w:val="28"/>
        </w:rPr>
        <w:t>.</w:t>
      </w:r>
      <w:r w:rsidRPr="008E5593">
        <w:rPr>
          <w:rFonts w:ascii="Raleway Medium" w:eastAsia="Times New Roman" w:hAnsi="Raleway Medium" w:cs="Arial"/>
          <w:sz w:val="28"/>
          <w:szCs w:val="28"/>
        </w:rPr>
        <w:t xml:space="preserve"> Los Ministerios Pú</w:t>
      </w:r>
      <w:r w:rsidRPr="00844E37">
        <w:rPr>
          <w:rFonts w:ascii="Raleway Medium" w:eastAsia="Times New Roman" w:hAnsi="Raleway Medium" w:cs="Arial"/>
          <w:sz w:val="28"/>
          <w:szCs w:val="28"/>
        </w:rPr>
        <w:t>blicos de la Federación, los agentes de la Policía Federal Ministerial,</w:t>
      </w:r>
      <w:r w:rsidRPr="008E5593">
        <w:rPr>
          <w:rFonts w:ascii="Raleway Medium" w:eastAsia="Times New Roman" w:hAnsi="Raleway Medium" w:cs="Arial"/>
          <w:sz w:val="28"/>
          <w:szCs w:val="28"/>
        </w:rPr>
        <w:t xml:space="preserve"> los peritos, analistas, facilitadores y demás personal especializado, profesional técnico y administrativo que a la entrada en vigor del </w:t>
      </w:r>
      <w:r>
        <w:rPr>
          <w:rFonts w:ascii="Raleway Medium" w:eastAsia="Times New Roman" w:hAnsi="Raleway Medium" w:cs="Arial"/>
          <w:sz w:val="28"/>
          <w:szCs w:val="28"/>
        </w:rPr>
        <w:t xml:space="preserve">Decreto de Ley de la Fiscalía General de la República </w:t>
      </w:r>
      <w:r w:rsidRPr="008E5593">
        <w:rPr>
          <w:rFonts w:ascii="Raleway Medium" w:eastAsia="Times New Roman" w:hAnsi="Raleway Medium" w:cs="Arial"/>
          <w:sz w:val="28"/>
          <w:szCs w:val="28"/>
        </w:rPr>
        <w:t>se encuentren laborando en la Institución, se someterán a las disposiciones del Estatuto del Servicio Profesional de Carrera de la Fiscalía General de la República que se expida para tal efecto.</w:t>
      </w:r>
    </w:p>
    <w:p w14:paraId="60F351BE" w14:textId="77777777" w:rsidR="00714B21" w:rsidRPr="008E5593" w:rsidRDefault="00714B21" w:rsidP="00714B21">
      <w:pPr>
        <w:spacing w:after="0" w:line="360" w:lineRule="auto"/>
        <w:jc w:val="both"/>
        <w:rPr>
          <w:rFonts w:ascii="Raleway Medium" w:eastAsia="Times New Roman" w:hAnsi="Raleway Medium" w:cs="Arial"/>
          <w:sz w:val="28"/>
          <w:szCs w:val="28"/>
        </w:rPr>
      </w:pPr>
    </w:p>
    <w:p w14:paraId="7193DD75" w14:textId="3C618C60" w:rsidR="00714B21" w:rsidRPr="008E5593" w:rsidRDefault="00714B21" w:rsidP="00714B21">
      <w:pPr>
        <w:spacing w:after="0" w:line="360" w:lineRule="auto"/>
        <w:jc w:val="both"/>
        <w:rPr>
          <w:rFonts w:ascii="Raleway Medium" w:eastAsia="Times New Roman" w:hAnsi="Raleway Medium" w:cs="Arial"/>
          <w:sz w:val="28"/>
          <w:szCs w:val="28"/>
        </w:rPr>
      </w:pPr>
      <w:r>
        <w:rPr>
          <w:rFonts w:ascii="Raleway Medium" w:eastAsia="Times New Roman" w:hAnsi="Raleway Medium" w:cs="Arial"/>
          <w:b/>
          <w:sz w:val="28"/>
          <w:szCs w:val="28"/>
        </w:rPr>
        <w:t>SÉPTIMO</w:t>
      </w:r>
      <w:r w:rsidRPr="006633BF">
        <w:rPr>
          <w:rFonts w:ascii="Raleway Medium" w:eastAsia="Times New Roman" w:hAnsi="Raleway Medium" w:cs="Arial"/>
          <w:b/>
          <w:sz w:val="28"/>
          <w:szCs w:val="28"/>
        </w:rPr>
        <w:t>.</w:t>
      </w:r>
      <w:r w:rsidRPr="008E5593">
        <w:rPr>
          <w:rFonts w:ascii="Raleway Medium" w:eastAsia="Times New Roman" w:hAnsi="Raleway Medium" w:cs="Arial"/>
          <w:sz w:val="28"/>
          <w:szCs w:val="28"/>
        </w:rPr>
        <w:t xml:space="preserve"> A partir de la entrada en vigor de este Decreto quedará desincorporado de la Administración Pública Federal el organismo descentralizado denominado Instituto Nacional de Ciencias Penales que pasará a ser un órgano </w:t>
      </w:r>
      <w:r w:rsidRPr="00813966">
        <w:rPr>
          <w:rFonts w:ascii="Raleway Medium" w:eastAsia="Times New Roman" w:hAnsi="Raleway Medium" w:cs="Arial"/>
          <w:sz w:val="28"/>
          <w:szCs w:val="28"/>
        </w:rPr>
        <w:t>desconcentrado</w:t>
      </w:r>
      <w:r w:rsidRPr="008E5593">
        <w:rPr>
          <w:rFonts w:ascii="Raleway Medium" w:eastAsia="Times New Roman" w:hAnsi="Raleway Medium" w:cs="Arial"/>
          <w:sz w:val="28"/>
          <w:szCs w:val="28"/>
        </w:rPr>
        <w:t xml:space="preserve"> de la Fiscalía General de la República.</w:t>
      </w:r>
    </w:p>
    <w:p w14:paraId="50A3BFDF" w14:textId="77777777" w:rsidR="00714B21" w:rsidRPr="008E5593" w:rsidRDefault="00714B21" w:rsidP="00714B21">
      <w:pPr>
        <w:spacing w:after="0" w:line="360" w:lineRule="auto"/>
        <w:jc w:val="both"/>
        <w:rPr>
          <w:rFonts w:ascii="Raleway Medium" w:eastAsia="Times New Roman" w:hAnsi="Raleway Medium" w:cs="Arial"/>
          <w:sz w:val="28"/>
          <w:szCs w:val="28"/>
        </w:rPr>
      </w:pPr>
    </w:p>
    <w:p w14:paraId="3504BD48" w14:textId="77777777" w:rsidR="00714B21" w:rsidRPr="008E5593" w:rsidRDefault="00714B21" w:rsidP="00714B21">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Los trabajadores de base que con anterioridad a la fecha de entrada en vigor del presente Decreto se encuentren prestando sus servicios para el Instituto Nacional de Ciencias Penales seguirán conservando su misma calidad y derechos laborales que les corresponden ante la Fiscalía General de la República.</w:t>
      </w:r>
    </w:p>
    <w:p w14:paraId="11DE42E2" w14:textId="77777777" w:rsidR="00714B21" w:rsidRPr="008E5593" w:rsidRDefault="00714B21" w:rsidP="00714B21">
      <w:pPr>
        <w:spacing w:after="0" w:line="360" w:lineRule="auto"/>
        <w:jc w:val="both"/>
        <w:rPr>
          <w:rFonts w:ascii="Raleway Medium" w:eastAsia="Times New Roman" w:hAnsi="Raleway Medium" w:cs="Arial"/>
          <w:sz w:val="28"/>
          <w:szCs w:val="28"/>
        </w:rPr>
      </w:pPr>
    </w:p>
    <w:p w14:paraId="16B895C5" w14:textId="77777777" w:rsidR="00714B21" w:rsidRPr="008E5593" w:rsidRDefault="00714B21" w:rsidP="00714B21">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Los titulares de la Fiscalía General de la República y del Consejo Nacional de Ciencia y Tecnología, previa opinión de la Secretaría de Hacienda y Crédito Público para efectos presupuestarios, deberán emitir en un plazo de sesenta días naturales siguientes a la entrada en vigor del presente Decreto, una resolución conjunta por la que se reconozca al Instituto Nacional de Ciencias penales como un centro público de investigación en los términos de lo dispuesto en la Ley de Ciencia y Tecnología.</w:t>
      </w:r>
    </w:p>
    <w:p w14:paraId="42566CD9" w14:textId="77777777" w:rsidR="00714B21" w:rsidRPr="008E5593" w:rsidRDefault="00714B21" w:rsidP="00714B21">
      <w:pPr>
        <w:spacing w:after="0" w:line="360" w:lineRule="auto"/>
        <w:jc w:val="both"/>
        <w:rPr>
          <w:rFonts w:ascii="Raleway Medium" w:eastAsia="Times New Roman" w:hAnsi="Raleway Medium" w:cs="Arial"/>
          <w:sz w:val="28"/>
          <w:szCs w:val="28"/>
        </w:rPr>
      </w:pPr>
    </w:p>
    <w:p w14:paraId="089AA936" w14:textId="77777777" w:rsidR="00714B21" w:rsidRPr="008E5593" w:rsidRDefault="00714B21" w:rsidP="00714B21">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A la entrada en vigor de este Decreto, los miembros de la Junta de Gobierno del Instituto Nacional de Ciencias Penales pertenecientes a la Administración Pública Federal dejarán el cargo, y sus lugares serán ocupados por los Fiscales Especializados que determine el titular de la Fiscalía General de la República.</w:t>
      </w:r>
    </w:p>
    <w:p w14:paraId="305A3111" w14:textId="77777777" w:rsidR="00714B21" w:rsidRPr="008E5593" w:rsidRDefault="00714B21" w:rsidP="00714B21">
      <w:pPr>
        <w:spacing w:after="0" w:line="360" w:lineRule="auto"/>
        <w:jc w:val="both"/>
        <w:rPr>
          <w:rFonts w:ascii="Raleway Medium" w:eastAsia="Times New Roman" w:hAnsi="Raleway Medium" w:cs="Arial"/>
          <w:sz w:val="28"/>
          <w:szCs w:val="28"/>
        </w:rPr>
      </w:pPr>
    </w:p>
    <w:p w14:paraId="0F1938B6" w14:textId="77777777" w:rsidR="00714B21" w:rsidRPr="008E5593" w:rsidRDefault="00714B21" w:rsidP="00714B21">
      <w:pPr>
        <w:spacing w:after="0" w:line="360" w:lineRule="auto"/>
        <w:jc w:val="both"/>
        <w:rPr>
          <w:rFonts w:ascii="Raleway Medium" w:eastAsia="Times New Roman" w:hAnsi="Raleway Medium" w:cs="Arial"/>
          <w:sz w:val="28"/>
          <w:szCs w:val="28"/>
        </w:rPr>
      </w:pPr>
      <w:r w:rsidRPr="008E5593">
        <w:rPr>
          <w:rFonts w:ascii="Raleway Medium" w:eastAsia="Times New Roman" w:hAnsi="Raleway Medium" w:cs="Arial"/>
          <w:sz w:val="28"/>
          <w:szCs w:val="28"/>
        </w:rPr>
        <w:t xml:space="preserve">Dentro de los sesenta días naturales siguientes a la entrada en vigor de este Decreto, la Junta de Gobierno emitirá un nuevo </w:t>
      </w:r>
      <w:r w:rsidRPr="00813966">
        <w:rPr>
          <w:rFonts w:ascii="Raleway Medium" w:eastAsia="Times New Roman" w:hAnsi="Raleway Medium" w:cs="Arial"/>
          <w:sz w:val="28"/>
          <w:szCs w:val="28"/>
        </w:rPr>
        <w:t>Estatuto Orgánico.</w:t>
      </w:r>
    </w:p>
    <w:p w14:paraId="55A1684C" w14:textId="77777777" w:rsidR="00714B21" w:rsidRPr="008E5593" w:rsidRDefault="00714B21" w:rsidP="00714B21">
      <w:pPr>
        <w:spacing w:after="0" w:line="360" w:lineRule="auto"/>
        <w:jc w:val="both"/>
        <w:rPr>
          <w:rFonts w:ascii="Raleway Medium" w:eastAsia="Times New Roman" w:hAnsi="Raleway Medium" w:cs="Arial"/>
          <w:sz w:val="28"/>
          <w:szCs w:val="28"/>
        </w:rPr>
      </w:pPr>
    </w:p>
    <w:p w14:paraId="2C2AFEB5" w14:textId="0553186B" w:rsidR="00714B21" w:rsidRDefault="00714B21" w:rsidP="00714B21">
      <w:pPr>
        <w:spacing w:after="0" w:line="360" w:lineRule="auto"/>
        <w:jc w:val="both"/>
        <w:rPr>
          <w:rFonts w:ascii="Raleway Medium" w:eastAsia="Times New Roman" w:hAnsi="Raleway Medium" w:cs="Arial"/>
          <w:sz w:val="28"/>
          <w:szCs w:val="28"/>
        </w:rPr>
      </w:pPr>
      <w:r>
        <w:rPr>
          <w:rFonts w:ascii="Raleway Medium" w:eastAsia="Times New Roman" w:hAnsi="Raleway Medium" w:cs="Arial"/>
          <w:b/>
          <w:sz w:val="28"/>
          <w:szCs w:val="28"/>
        </w:rPr>
        <w:lastRenderedPageBreak/>
        <w:t>OCTAVO</w:t>
      </w:r>
      <w:r w:rsidRPr="006633BF">
        <w:rPr>
          <w:rFonts w:ascii="Raleway Medium" w:eastAsia="Times New Roman" w:hAnsi="Raleway Medium" w:cs="Arial"/>
          <w:b/>
          <w:sz w:val="28"/>
          <w:szCs w:val="28"/>
        </w:rPr>
        <w:t>.</w:t>
      </w:r>
      <w:r w:rsidRPr="00844E37">
        <w:rPr>
          <w:rFonts w:ascii="Raleway Medium" w:eastAsia="Times New Roman" w:hAnsi="Raleway Medium" w:cs="Arial"/>
          <w:sz w:val="28"/>
          <w:szCs w:val="28"/>
        </w:rPr>
        <w:t xml:space="preserve"> Tratándose de la obligación a que refiere el </w:t>
      </w:r>
      <w:r w:rsidRPr="00813966">
        <w:rPr>
          <w:rFonts w:ascii="Raleway Medium" w:eastAsia="Times New Roman" w:hAnsi="Raleway Medium" w:cs="Arial"/>
          <w:sz w:val="28"/>
          <w:szCs w:val="28"/>
        </w:rPr>
        <w:t>artículo 80</w:t>
      </w:r>
      <w:r w:rsidRPr="00844E37">
        <w:rPr>
          <w:rFonts w:ascii="Raleway Medium" w:eastAsia="Times New Roman" w:hAnsi="Raleway Medium" w:cs="Arial"/>
          <w:sz w:val="28"/>
          <w:szCs w:val="28"/>
        </w:rPr>
        <w:t xml:space="preserve"> </w:t>
      </w:r>
      <w:r>
        <w:rPr>
          <w:rFonts w:ascii="Raleway Medium" w:eastAsia="Times New Roman" w:hAnsi="Raleway Medium" w:cs="Arial"/>
          <w:sz w:val="28"/>
          <w:szCs w:val="28"/>
        </w:rPr>
        <w:t xml:space="preserve">del Decreto de Ley de la Fiscalía General de la República </w:t>
      </w:r>
      <w:r w:rsidRPr="00844E37">
        <w:rPr>
          <w:rFonts w:ascii="Raleway Medium" w:eastAsia="Times New Roman" w:hAnsi="Raleway Medium" w:cs="Arial"/>
          <w:sz w:val="28"/>
          <w:szCs w:val="28"/>
        </w:rPr>
        <w:t>relativo a la obligación para publicar el Plan Estratégico de Procuración de Justicia de la Fiscalía General de la República, y derivado de la reciente transición de la Procuraduría General de la República hacia la Fiscalía General de la República, la Fiscalía General contará con un plazo de un año a partir de la publicación del presente Decreto para publicar el Plan Estratégico de Procuración de Justicia.</w:t>
      </w:r>
      <w:r>
        <w:rPr>
          <w:rFonts w:ascii="Raleway Medium" w:eastAsia="Times New Roman" w:hAnsi="Raleway Medium" w:cs="Arial"/>
          <w:sz w:val="28"/>
          <w:szCs w:val="28"/>
        </w:rPr>
        <w:t xml:space="preserve"> </w:t>
      </w:r>
    </w:p>
    <w:p w14:paraId="5D6C93AF" w14:textId="5B42F419" w:rsidR="00714B21" w:rsidRDefault="00714B21" w:rsidP="006725BF">
      <w:pPr>
        <w:spacing w:after="0" w:line="360" w:lineRule="auto"/>
        <w:jc w:val="both"/>
        <w:rPr>
          <w:rFonts w:ascii="Raleway Medium" w:eastAsia="Times New Roman" w:hAnsi="Raleway Medium" w:cs="Arial"/>
          <w:sz w:val="28"/>
          <w:szCs w:val="28"/>
        </w:rPr>
      </w:pPr>
    </w:p>
    <w:p w14:paraId="085D5CD5" w14:textId="6872D89C" w:rsidR="00714B21" w:rsidRPr="008E5593" w:rsidRDefault="00714B21" w:rsidP="00714B21">
      <w:pPr>
        <w:spacing w:after="0" w:line="360" w:lineRule="auto"/>
        <w:jc w:val="both"/>
        <w:rPr>
          <w:rFonts w:ascii="Raleway Medium" w:eastAsia="Batang" w:hAnsi="Raleway Medium" w:cs="Arial"/>
          <w:sz w:val="28"/>
          <w:szCs w:val="28"/>
          <w:lang w:val="es-ES_tradnl"/>
        </w:rPr>
      </w:pPr>
      <w:r>
        <w:rPr>
          <w:rFonts w:ascii="Raleway Medium" w:eastAsia="Batang" w:hAnsi="Raleway Medium" w:cs="Arial"/>
          <w:b/>
          <w:sz w:val="28"/>
          <w:szCs w:val="28"/>
          <w:lang w:val="es-ES_tradnl"/>
        </w:rPr>
        <w:t>NOVENO</w:t>
      </w:r>
      <w:r w:rsidRPr="006633BF">
        <w:rPr>
          <w:rFonts w:ascii="Raleway Medium" w:eastAsia="Batang" w:hAnsi="Raleway Medium" w:cs="Arial"/>
          <w:b/>
          <w:sz w:val="28"/>
          <w:szCs w:val="28"/>
          <w:lang w:val="es-ES_tradnl"/>
        </w:rPr>
        <w:t>.</w:t>
      </w:r>
      <w:r w:rsidRPr="008E5593">
        <w:rPr>
          <w:rFonts w:ascii="Raleway Medium" w:eastAsia="Batang" w:hAnsi="Raleway Medium" w:cs="Arial"/>
          <w:sz w:val="28"/>
          <w:szCs w:val="28"/>
          <w:lang w:val="es-ES_tradnl"/>
        </w:rPr>
        <w:t xml:space="preserve"> Quedan derogadas todas las disposiciones que se contrapongan </w:t>
      </w:r>
      <w:r w:rsidR="00DA0F6B">
        <w:rPr>
          <w:rFonts w:ascii="Raleway Medium" w:eastAsia="Batang" w:hAnsi="Raleway Medium" w:cs="Arial"/>
          <w:sz w:val="28"/>
          <w:szCs w:val="28"/>
          <w:lang w:val="es-ES_tradnl"/>
        </w:rPr>
        <w:t xml:space="preserve">al </w:t>
      </w:r>
      <w:r w:rsidRPr="008E5593">
        <w:rPr>
          <w:rFonts w:ascii="Raleway Medium" w:eastAsia="Batang" w:hAnsi="Raleway Medium" w:cs="Arial"/>
          <w:sz w:val="28"/>
          <w:szCs w:val="28"/>
          <w:lang w:val="es-ES_tradnl"/>
        </w:rPr>
        <w:t xml:space="preserve">presente </w:t>
      </w:r>
      <w:r w:rsidR="00DA0F6B">
        <w:rPr>
          <w:rFonts w:ascii="Raleway Medium" w:eastAsia="Batang" w:hAnsi="Raleway Medium" w:cs="Arial"/>
          <w:sz w:val="28"/>
          <w:szCs w:val="28"/>
          <w:lang w:val="es-ES_tradnl"/>
        </w:rPr>
        <w:t>Decreto</w:t>
      </w:r>
      <w:r w:rsidRPr="008E5593">
        <w:rPr>
          <w:rFonts w:ascii="Raleway Medium" w:eastAsia="Batang" w:hAnsi="Raleway Medium" w:cs="Arial"/>
          <w:b/>
          <w:sz w:val="28"/>
          <w:szCs w:val="28"/>
          <w:lang w:val="es-ES_tradnl"/>
        </w:rPr>
        <w:t>.</w:t>
      </w:r>
      <w:r w:rsidRPr="008E5593">
        <w:rPr>
          <w:rFonts w:ascii="Raleway Medium" w:eastAsia="Batang" w:hAnsi="Raleway Medium" w:cs="Arial"/>
          <w:sz w:val="28"/>
          <w:szCs w:val="28"/>
          <w:lang w:val="es-ES_tradnl"/>
        </w:rPr>
        <w:t xml:space="preserve"> </w:t>
      </w:r>
    </w:p>
    <w:p w14:paraId="329B3C19" w14:textId="77777777" w:rsidR="00714B21" w:rsidRPr="00844E37" w:rsidRDefault="00714B21" w:rsidP="006725BF">
      <w:pPr>
        <w:spacing w:after="0" w:line="360" w:lineRule="auto"/>
        <w:jc w:val="both"/>
        <w:rPr>
          <w:rFonts w:ascii="Raleway Medium" w:eastAsia="Times New Roman" w:hAnsi="Raleway Medium" w:cs="Arial"/>
          <w:sz w:val="28"/>
          <w:szCs w:val="28"/>
        </w:rPr>
      </w:pPr>
    </w:p>
    <w:sectPr w:rsidR="00714B21" w:rsidRPr="00844E3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39423" w14:textId="77777777" w:rsidR="00FE0CB7" w:rsidRDefault="00FE0CB7" w:rsidP="004C2EED">
      <w:pPr>
        <w:spacing w:after="0" w:line="240" w:lineRule="auto"/>
      </w:pPr>
      <w:r>
        <w:separator/>
      </w:r>
    </w:p>
  </w:endnote>
  <w:endnote w:type="continuationSeparator" w:id="0">
    <w:p w14:paraId="120432C9" w14:textId="77777777" w:rsidR="00FE0CB7" w:rsidRDefault="00FE0CB7" w:rsidP="004C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Raleway Medium">
    <w:panose1 w:val="020B0603030101060003"/>
    <w:charset w:val="00"/>
    <w:family w:val="swiss"/>
    <w:pitch w:val="variable"/>
    <w:sig w:usb0="A00002FF" w:usb1="5000205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Raleway">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196841"/>
      <w:docPartObj>
        <w:docPartGallery w:val="Page Numbers (Bottom of Page)"/>
        <w:docPartUnique/>
      </w:docPartObj>
    </w:sdtPr>
    <w:sdtContent>
      <w:p w14:paraId="63D65885" w14:textId="22B7191D" w:rsidR="002349DF" w:rsidRDefault="002349DF">
        <w:pPr>
          <w:pStyle w:val="Piedepgina"/>
          <w:jc w:val="center"/>
        </w:pPr>
        <w:r>
          <w:fldChar w:fldCharType="begin"/>
        </w:r>
        <w:r>
          <w:instrText>PAGE   \* MERGEFORMAT</w:instrText>
        </w:r>
        <w:r>
          <w:fldChar w:fldCharType="separate"/>
        </w:r>
        <w:r>
          <w:rPr>
            <w:lang w:val="es-ES"/>
          </w:rPr>
          <w:t>2</w:t>
        </w:r>
        <w:r>
          <w:fldChar w:fldCharType="end"/>
        </w:r>
      </w:p>
    </w:sdtContent>
  </w:sdt>
  <w:p w14:paraId="6FBB9502" w14:textId="77777777" w:rsidR="002349DF" w:rsidRDefault="002349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5B2DC" w14:textId="77777777" w:rsidR="00FE0CB7" w:rsidRDefault="00FE0CB7" w:rsidP="004C2EED">
      <w:pPr>
        <w:spacing w:after="0" w:line="240" w:lineRule="auto"/>
      </w:pPr>
      <w:r>
        <w:separator/>
      </w:r>
    </w:p>
  </w:footnote>
  <w:footnote w:type="continuationSeparator" w:id="0">
    <w:p w14:paraId="405AC938" w14:textId="77777777" w:rsidR="00FE0CB7" w:rsidRDefault="00FE0CB7" w:rsidP="004C2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F3663" w14:textId="1A80F42E" w:rsidR="002349DF" w:rsidRDefault="002349DF">
    <w:pPr>
      <w:pStyle w:val="Encabezado"/>
      <w:jc w:val="right"/>
    </w:pPr>
  </w:p>
  <w:p w14:paraId="6F8637C6" w14:textId="77777777" w:rsidR="002349DF" w:rsidRDefault="002349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894EE875"/>
    <w:lvl w:ilvl="0">
      <w:numFmt w:val="decimal"/>
      <w:pStyle w:val="ImportWordListStyleDefinition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6"/>
    <w:multiLevelType w:val="multilevel"/>
    <w:tmpl w:val="894EE878"/>
    <w:lvl w:ilvl="0">
      <w:numFmt w:val="decimal"/>
      <w:pStyle w:val="List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4E6538"/>
    <w:multiLevelType w:val="hybridMultilevel"/>
    <w:tmpl w:val="993AD8DE"/>
    <w:lvl w:ilvl="0" w:tplc="6B04D2D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A61658"/>
    <w:multiLevelType w:val="hybridMultilevel"/>
    <w:tmpl w:val="6000602C"/>
    <w:lvl w:ilvl="0" w:tplc="E796E13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227C6D"/>
    <w:multiLevelType w:val="hybridMultilevel"/>
    <w:tmpl w:val="C574969E"/>
    <w:lvl w:ilvl="0" w:tplc="243429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E04B1F"/>
    <w:multiLevelType w:val="hybridMultilevel"/>
    <w:tmpl w:val="43C09C40"/>
    <w:lvl w:ilvl="0" w:tplc="243429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0C6600"/>
    <w:multiLevelType w:val="hybridMultilevel"/>
    <w:tmpl w:val="42CE3892"/>
    <w:lvl w:ilvl="0" w:tplc="88E6720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440328"/>
    <w:multiLevelType w:val="multilevel"/>
    <w:tmpl w:val="A770056A"/>
    <w:lvl w:ilvl="0">
      <w:start w:val="1"/>
      <w:numFmt w:val="decimal"/>
      <w:pStyle w:val="Artculo"/>
      <w:lvlText w:val="Artículo %1."/>
      <w:lvlJc w:val="left"/>
      <w:pPr>
        <w:ind w:left="6379" w:firstLine="0"/>
      </w:pPr>
      <w:rPr>
        <w:rFonts w:hint="default"/>
        <w:b/>
      </w:rPr>
    </w:lvl>
    <w:lvl w:ilvl="1">
      <w:start w:val="1"/>
      <w:numFmt w:val="decimalZero"/>
      <w:pStyle w:val="Ttulo2"/>
      <w:isLgl/>
      <w:lvlText w:val="Sección %1.%2"/>
      <w:lvlJc w:val="left"/>
      <w:pPr>
        <w:ind w:left="0" w:firstLine="0"/>
      </w:pPr>
      <w:rPr>
        <w:rFonts w:hint="default"/>
      </w:rPr>
    </w:lvl>
    <w:lvl w:ilvl="2">
      <w:start w:val="1"/>
      <w:numFmt w:val="lowerLetter"/>
      <w:pStyle w:val="Ttulo3"/>
      <w:lvlText w:val="(%3)"/>
      <w:lvlJc w:val="left"/>
      <w:pPr>
        <w:ind w:left="720" w:hanging="432"/>
      </w:pPr>
      <w:rPr>
        <w:rFonts w:hint="default"/>
      </w:rPr>
    </w:lvl>
    <w:lvl w:ilvl="3">
      <w:start w:val="1"/>
      <w:numFmt w:val="lowerRoman"/>
      <w:pStyle w:val="Ttulo4"/>
      <w:lvlText w:val="(%4)"/>
      <w:lvlJc w:val="right"/>
      <w:pPr>
        <w:ind w:left="864" w:hanging="144"/>
      </w:pPr>
      <w:rPr>
        <w:rFonts w:hint="default"/>
      </w:rPr>
    </w:lvl>
    <w:lvl w:ilvl="4">
      <w:start w:val="1"/>
      <w:numFmt w:val="decimal"/>
      <w:pStyle w:val="Ttulo5"/>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8" w15:restartNumberingAfterBreak="0">
    <w:nsid w:val="12226033"/>
    <w:multiLevelType w:val="hybridMultilevel"/>
    <w:tmpl w:val="9BB61720"/>
    <w:lvl w:ilvl="0" w:tplc="F932810C">
      <w:start w:val="1"/>
      <w:numFmt w:val="decimal"/>
      <w:pStyle w:val="ImportWordListStyleDefinition0"/>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2242156"/>
    <w:multiLevelType w:val="hybridMultilevel"/>
    <w:tmpl w:val="EF089F46"/>
    <w:lvl w:ilvl="0" w:tplc="BEC88A6A">
      <w:start w:val="1"/>
      <w:numFmt w:val="upperRoman"/>
      <w:lvlText w:val="%1."/>
      <w:lvlJc w:val="right"/>
      <w:pPr>
        <w:ind w:left="862" w:hanging="360"/>
      </w:pPr>
      <w:rPr>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0" w15:restartNumberingAfterBreak="0">
    <w:nsid w:val="129353B1"/>
    <w:multiLevelType w:val="hybridMultilevel"/>
    <w:tmpl w:val="ABE2A72A"/>
    <w:lvl w:ilvl="0" w:tplc="86EA420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8C29B9"/>
    <w:multiLevelType w:val="hybridMultilevel"/>
    <w:tmpl w:val="7584BD36"/>
    <w:lvl w:ilvl="0" w:tplc="5F1AC4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172F9C"/>
    <w:multiLevelType w:val="hybridMultilevel"/>
    <w:tmpl w:val="FEB6432E"/>
    <w:lvl w:ilvl="0" w:tplc="243429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A77F2D"/>
    <w:multiLevelType w:val="hybridMultilevel"/>
    <w:tmpl w:val="7BF61A98"/>
    <w:lvl w:ilvl="0" w:tplc="8710D958">
      <w:start w:val="1"/>
      <w:numFmt w:val="upperRoman"/>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657D7E"/>
    <w:multiLevelType w:val="hybridMultilevel"/>
    <w:tmpl w:val="0EC27970"/>
    <w:lvl w:ilvl="0" w:tplc="4E428B5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5E4AA7"/>
    <w:multiLevelType w:val="hybridMultilevel"/>
    <w:tmpl w:val="5E6840A6"/>
    <w:lvl w:ilvl="0" w:tplc="080A000F">
      <w:start w:val="1"/>
      <w:numFmt w:val="decimal"/>
      <w:pStyle w:val="ImportWordListStyleDefinition7"/>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E005F28"/>
    <w:multiLevelType w:val="hybridMultilevel"/>
    <w:tmpl w:val="B804E81E"/>
    <w:lvl w:ilvl="0" w:tplc="608E971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E00568"/>
    <w:multiLevelType w:val="hybridMultilevel"/>
    <w:tmpl w:val="0C4C12E8"/>
    <w:lvl w:ilvl="0" w:tplc="243429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133276"/>
    <w:multiLevelType w:val="hybridMultilevel"/>
    <w:tmpl w:val="510491C6"/>
    <w:lvl w:ilvl="0" w:tplc="243429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E809D3"/>
    <w:multiLevelType w:val="multilevel"/>
    <w:tmpl w:val="3A38DB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43B04B1"/>
    <w:multiLevelType w:val="hybridMultilevel"/>
    <w:tmpl w:val="43C8E5A6"/>
    <w:lvl w:ilvl="0" w:tplc="243429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271B62"/>
    <w:multiLevelType w:val="hybridMultilevel"/>
    <w:tmpl w:val="7EE6B348"/>
    <w:lvl w:ilvl="0" w:tplc="080A0013">
      <w:start w:val="1"/>
      <w:numFmt w:val="upperRoman"/>
      <w:pStyle w:val="List1"/>
      <w:lvlText w:val="%1."/>
      <w:lvlJc w:val="right"/>
      <w:pPr>
        <w:ind w:left="1287" w:hanging="36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2" w15:restartNumberingAfterBreak="0">
    <w:nsid w:val="383F0F3F"/>
    <w:multiLevelType w:val="hybridMultilevel"/>
    <w:tmpl w:val="3754FE1A"/>
    <w:lvl w:ilvl="0" w:tplc="080A000F">
      <w:start w:val="1"/>
      <w:numFmt w:val="decimal"/>
      <w:pStyle w:val="ImportWordListStyleDefinition5"/>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9193FCC"/>
    <w:multiLevelType w:val="hybridMultilevel"/>
    <w:tmpl w:val="6CB4A0CC"/>
    <w:lvl w:ilvl="0" w:tplc="080A0011">
      <w:start w:val="1"/>
      <w:numFmt w:val="decimal"/>
      <w:pStyle w:val="ImportWordListStyleDefinition6"/>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B327CC"/>
    <w:multiLevelType w:val="hybridMultilevel"/>
    <w:tmpl w:val="C88C4DC0"/>
    <w:lvl w:ilvl="0" w:tplc="243429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E77B78"/>
    <w:multiLevelType w:val="hybridMultilevel"/>
    <w:tmpl w:val="FCA28DB0"/>
    <w:lvl w:ilvl="0" w:tplc="243429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0A33A6"/>
    <w:multiLevelType w:val="hybridMultilevel"/>
    <w:tmpl w:val="466AA41A"/>
    <w:lvl w:ilvl="0" w:tplc="243429EC">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15:restartNumberingAfterBreak="0">
    <w:nsid w:val="4406527E"/>
    <w:multiLevelType w:val="hybridMultilevel"/>
    <w:tmpl w:val="F81E2FB8"/>
    <w:lvl w:ilvl="0" w:tplc="243429E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E80DFC"/>
    <w:multiLevelType w:val="hybridMultilevel"/>
    <w:tmpl w:val="63D0B0C8"/>
    <w:lvl w:ilvl="0" w:tplc="7EB21A70">
      <w:start w:val="1"/>
      <w:numFmt w:val="lowerLetter"/>
      <w:lvlText w:val="%1)"/>
      <w:lvlJc w:val="left"/>
      <w:pPr>
        <w:ind w:left="1920" w:hanging="360"/>
      </w:pPr>
      <w:rPr>
        <w:rFonts w:hint="default"/>
        <w:b/>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29" w15:restartNumberingAfterBreak="0">
    <w:nsid w:val="475A0BE7"/>
    <w:multiLevelType w:val="hybridMultilevel"/>
    <w:tmpl w:val="576091FA"/>
    <w:lvl w:ilvl="0" w:tplc="3AA2BD7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E739F7"/>
    <w:multiLevelType w:val="hybridMultilevel"/>
    <w:tmpl w:val="2B70C15C"/>
    <w:lvl w:ilvl="0" w:tplc="603C3146">
      <w:start w:val="1"/>
      <w:numFmt w:val="decimal"/>
      <w:pStyle w:val="Articulos"/>
      <w:lvlText w:val="Artículo %1."/>
      <w:lvlJc w:val="left"/>
      <w:pPr>
        <w:ind w:left="1440" w:hanging="360"/>
      </w:pPr>
      <w:rPr>
        <w:rFonts w:hint="default"/>
        <w:b/>
        <w:i w:val="0"/>
        <w:lang w:val="es-MX"/>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4B4F6614"/>
    <w:multiLevelType w:val="hybridMultilevel"/>
    <w:tmpl w:val="33B8648E"/>
    <w:lvl w:ilvl="0" w:tplc="080A000F">
      <w:start w:val="1"/>
      <w:numFmt w:val="decimal"/>
      <w:pStyle w:val="List0"/>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4DB97EE3"/>
    <w:multiLevelType w:val="hybridMultilevel"/>
    <w:tmpl w:val="C226A644"/>
    <w:lvl w:ilvl="0" w:tplc="243429E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1A26B07"/>
    <w:multiLevelType w:val="hybridMultilevel"/>
    <w:tmpl w:val="5FF6D67C"/>
    <w:lvl w:ilvl="0" w:tplc="3AA2BD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6774C8"/>
    <w:multiLevelType w:val="multilevel"/>
    <w:tmpl w:val="C930D78A"/>
    <w:lvl w:ilvl="0">
      <w:start w:val="1"/>
      <w:numFmt w:val="upperRoman"/>
      <w:pStyle w:val="ImportWordListStyleDefinition1"/>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D9B5DF7"/>
    <w:multiLevelType w:val="hybridMultilevel"/>
    <w:tmpl w:val="3EA0EE28"/>
    <w:lvl w:ilvl="0" w:tplc="0930EC9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BB162D"/>
    <w:multiLevelType w:val="hybridMultilevel"/>
    <w:tmpl w:val="4C98DA98"/>
    <w:lvl w:ilvl="0" w:tplc="B0EE14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775601"/>
    <w:multiLevelType w:val="hybridMultilevel"/>
    <w:tmpl w:val="7646BD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4D176E"/>
    <w:multiLevelType w:val="hybridMultilevel"/>
    <w:tmpl w:val="10F00C5A"/>
    <w:lvl w:ilvl="0" w:tplc="243429E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AD1F10"/>
    <w:multiLevelType w:val="hybridMultilevel"/>
    <w:tmpl w:val="00D412C4"/>
    <w:lvl w:ilvl="0" w:tplc="3AA2BD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A01D20"/>
    <w:multiLevelType w:val="hybridMultilevel"/>
    <w:tmpl w:val="3A0C68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31"/>
  </w:num>
  <w:num w:numId="3">
    <w:abstractNumId w:val="15"/>
  </w:num>
  <w:num w:numId="4">
    <w:abstractNumId w:val="21"/>
  </w:num>
  <w:num w:numId="5">
    <w:abstractNumId w:val="22"/>
  </w:num>
  <w:num w:numId="6">
    <w:abstractNumId w:val="8"/>
  </w:num>
  <w:num w:numId="7">
    <w:abstractNumId w:val="34"/>
  </w:num>
  <w:num w:numId="8">
    <w:abstractNumId w:val="23"/>
  </w:num>
  <w:num w:numId="9">
    <w:abstractNumId w:val="0"/>
  </w:num>
  <w:num w:numId="10">
    <w:abstractNumId w:val="1"/>
  </w:num>
  <w:num w:numId="11">
    <w:abstractNumId w:val="32"/>
  </w:num>
  <w:num w:numId="12">
    <w:abstractNumId w:val="39"/>
  </w:num>
  <w:num w:numId="13">
    <w:abstractNumId w:val="28"/>
  </w:num>
  <w:num w:numId="14">
    <w:abstractNumId w:val="29"/>
  </w:num>
  <w:num w:numId="15">
    <w:abstractNumId w:val="38"/>
  </w:num>
  <w:num w:numId="16">
    <w:abstractNumId w:val="17"/>
  </w:num>
  <w:num w:numId="17">
    <w:abstractNumId w:val="25"/>
  </w:num>
  <w:num w:numId="18">
    <w:abstractNumId w:val="4"/>
  </w:num>
  <w:num w:numId="19">
    <w:abstractNumId w:val="20"/>
  </w:num>
  <w:num w:numId="20">
    <w:abstractNumId w:val="24"/>
  </w:num>
  <w:num w:numId="21">
    <w:abstractNumId w:val="27"/>
  </w:num>
  <w:num w:numId="22">
    <w:abstractNumId w:val="12"/>
  </w:num>
  <w:num w:numId="23">
    <w:abstractNumId w:val="18"/>
  </w:num>
  <w:num w:numId="24">
    <w:abstractNumId w:val="5"/>
  </w:num>
  <w:num w:numId="25">
    <w:abstractNumId w:val="26"/>
  </w:num>
  <w:num w:numId="26">
    <w:abstractNumId w:val="7"/>
  </w:num>
  <w:num w:numId="27">
    <w:abstractNumId w:val="30"/>
  </w:num>
  <w:num w:numId="28">
    <w:abstractNumId w:val="16"/>
  </w:num>
  <w:num w:numId="29">
    <w:abstractNumId w:val="2"/>
  </w:num>
  <w:num w:numId="30">
    <w:abstractNumId w:val="14"/>
  </w:num>
  <w:num w:numId="31">
    <w:abstractNumId w:val="36"/>
  </w:num>
  <w:num w:numId="32">
    <w:abstractNumId w:val="10"/>
  </w:num>
  <w:num w:numId="33">
    <w:abstractNumId w:val="35"/>
  </w:num>
  <w:num w:numId="34">
    <w:abstractNumId w:val="13"/>
  </w:num>
  <w:num w:numId="35">
    <w:abstractNumId w:val="40"/>
  </w:num>
  <w:num w:numId="36">
    <w:abstractNumId w:val="3"/>
  </w:num>
  <w:num w:numId="37">
    <w:abstractNumId w:val="37"/>
  </w:num>
  <w:num w:numId="38">
    <w:abstractNumId w:val="6"/>
  </w:num>
  <w:num w:numId="39">
    <w:abstractNumId w:val="11"/>
  </w:num>
  <w:num w:numId="40">
    <w:abstractNumId w:val="9"/>
  </w:num>
  <w:num w:numId="41">
    <w:abstractNumId w:val="19"/>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EB"/>
    <w:rsid w:val="000008E6"/>
    <w:rsid w:val="00000998"/>
    <w:rsid w:val="00000E55"/>
    <w:rsid w:val="00001170"/>
    <w:rsid w:val="000015B1"/>
    <w:rsid w:val="0000172D"/>
    <w:rsid w:val="00001BC5"/>
    <w:rsid w:val="000021DC"/>
    <w:rsid w:val="00002498"/>
    <w:rsid w:val="00002F6A"/>
    <w:rsid w:val="00003197"/>
    <w:rsid w:val="0000418B"/>
    <w:rsid w:val="000051C6"/>
    <w:rsid w:val="00006796"/>
    <w:rsid w:val="00007760"/>
    <w:rsid w:val="000078CC"/>
    <w:rsid w:val="00007A0F"/>
    <w:rsid w:val="000115A2"/>
    <w:rsid w:val="0001258A"/>
    <w:rsid w:val="00013AEE"/>
    <w:rsid w:val="0001406C"/>
    <w:rsid w:val="00014962"/>
    <w:rsid w:val="00014ABC"/>
    <w:rsid w:val="000165F4"/>
    <w:rsid w:val="00020287"/>
    <w:rsid w:val="00020823"/>
    <w:rsid w:val="00020967"/>
    <w:rsid w:val="000222F2"/>
    <w:rsid w:val="00024116"/>
    <w:rsid w:val="00024145"/>
    <w:rsid w:val="000244BD"/>
    <w:rsid w:val="00024C6B"/>
    <w:rsid w:val="00026211"/>
    <w:rsid w:val="000271F4"/>
    <w:rsid w:val="00027BD6"/>
    <w:rsid w:val="000300E0"/>
    <w:rsid w:val="0003010C"/>
    <w:rsid w:val="000309E8"/>
    <w:rsid w:val="00031242"/>
    <w:rsid w:val="000313D3"/>
    <w:rsid w:val="0003156A"/>
    <w:rsid w:val="00031B1E"/>
    <w:rsid w:val="00033DFD"/>
    <w:rsid w:val="00034B60"/>
    <w:rsid w:val="000377CE"/>
    <w:rsid w:val="00037BE7"/>
    <w:rsid w:val="00041AD3"/>
    <w:rsid w:val="000423D0"/>
    <w:rsid w:val="000434CE"/>
    <w:rsid w:val="00043EAA"/>
    <w:rsid w:val="00045350"/>
    <w:rsid w:val="0004573E"/>
    <w:rsid w:val="00046638"/>
    <w:rsid w:val="0004708E"/>
    <w:rsid w:val="000471AD"/>
    <w:rsid w:val="000475E3"/>
    <w:rsid w:val="00047FE3"/>
    <w:rsid w:val="000503C4"/>
    <w:rsid w:val="00050C7C"/>
    <w:rsid w:val="00050CAF"/>
    <w:rsid w:val="00051333"/>
    <w:rsid w:val="00051E40"/>
    <w:rsid w:val="00052243"/>
    <w:rsid w:val="00052780"/>
    <w:rsid w:val="000532BE"/>
    <w:rsid w:val="00053F6E"/>
    <w:rsid w:val="00054E37"/>
    <w:rsid w:val="00054FC5"/>
    <w:rsid w:val="00055176"/>
    <w:rsid w:val="00055462"/>
    <w:rsid w:val="0005552A"/>
    <w:rsid w:val="0005552B"/>
    <w:rsid w:val="00056C10"/>
    <w:rsid w:val="000571B9"/>
    <w:rsid w:val="000573FF"/>
    <w:rsid w:val="0005750E"/>
    <w:rsid w:val="0005772D"/>
    <w:rsid w:val="00057753"/>
    <w:rsid w:val="00057762"/>
    <w:rsid w:val="00060CF0"/>
    <w:rsid w:val="00061D35"/>
    <w:rsid w:val="00061D9F"/>
    <w:rsid w:val="00061E70"/>
    <w:rsid w:val="000638FC"/>
    <w:rsid w:val="00063D3C"/>
    <w:rsid w:val="00064377"/>
    <w:rsid w:val="00064835"/>
    <w:rsid w:val="00066394"/>
    <w:rsid w:val="0006682F"/>
    <w:rsid w:val="00071D04"/>
    <w:rsid w:val="00071F73"/>
    <w:rsid w:val="000720FB"/>
    <w:rsid w:val="00072484"/>
    <w:rsid w:val="0007335D"/>
    <w:rsid w:val="00074270"/>
    <w:rsid w:val="00074811"/>
    <w:rsid w:val="00074B6B"/>
    <w:rsid w:val="00075482"/>
    <w:rsid w:val="00075A70"/>
    <w:rsid w:val="00075E41"/>
    <w:rsid w:val="0007623F"/>
    <w:rsid w:val="00076CF2"/>
    <w:rsid w:val="00081955"/>
    <w:rsid w:val="000821FB"/>
    <w:rsid w:val="000824AD"/>
    <w:rsid w:val="00083987"/>
    <w:rsid w:val="0008428C"/>
    <w:rsid w:val="000842F2"/>
    <w:rsid w:val="000852DC"/>
    <w:rsid w:val="00085791"/>
    <w:rsid w:val="0008645C"/>
    <w:rsid w:val="00087A2B"/>
    <w:rsid w:val="00090CAF"/>
    <w:rsid w:val="00090E4D"/>
    <w:rsid w:val="00091547"/>
    <w:rsid w:val="000926D2"/>
    <w:rsid w:val="00092751"/>
    <w:rsid w:val="000928B8"/>
    <w:rsid w:val="000938DC"/>
    <w:rsid w:val="00095445"/>
    <w:rsid w:val="00095972"/>
    <w:rsid w:val="0009633B"/>
    <w:rsid w:val="000970FF"/>
    <w:rsid w:val="00097F7D"/>
    <w:rsid w:val="000A02D8"/>
    <w:rsid w:val="000A0D5F"/>
    <w:rsid w:val="000A0F5D"/>
    <w:rsid w:val="000A1D10"/>
    <w:rsid w:val="000A2389"/>
    <w:rsid w:val="000A3F49"/>
    <w:rsid w:val="000A4309"/>
    <w:rsid w:val="000A6C0F"/>
    <w:rsid w:val="000A7C84"/>
    <w:rsid w:val="000B0375"/>
    <w:rsid w:val="000B1633"/>
    <w:rsid w:val="000B1671"/>
    <w:rsid w:val="000B19C2"/>
    <w:rsid w:val="000B1E12"/>
    <w:rsid w:val="000B2416"/>
    <w:rsid w:val="000B2576"/>
    <w:rsid w:val="000B2AA1"/>
    <w:rsid w:val="000B3699"/>
    <w:rsid w:val="000B3CF0"/>
    <w:rsid w:val="000B3DDD"/>
    <w:rsid w:val="000B4CA8"/>
    <w:rsid w:val="000B4E72"/>
    <w:rsid w:val="000B4EE3"/>
    <w:rsid w:val="000B5295"/>
    <w:rsid w:val="000B56C2"/>
    <w:rsid w:val="000B57EB"/>
    <w:rsid w:val="000B6747"/>
    <w:rsid w:val="000B7E81"/>
    <w:rsid w:val="000C0198"/>
    <w:rsid w:val="000C0318"/>
    <w:rsid w:val="000C0535"/>
    <w:rsid w:val="000C0A22"/>
    <w:rsid w:val="000C0CF5"/>
    <w:rsid w:val="000C0D30"/>
    <w:rsid w:val="000C1089"/>
    <w:rsid w:val="000C26FF"/>
    <w:rsid w:val="000C2857"/>
    <w:rsid w:val="000C2CB8"/>
    <w:rsid w:val="000C33DB"/>
    <w:rsid w:val="000C3F00"/>
    <w:rsid w:val="000C3F38"/>
    <w:rsid w:val="000C4243"/>
    <w:rsid w:val="000C5580"/>
    <w:rsid w:val="000C57A4"/>
    <w:rsid w:val="000C58B5"/>
    <w:rsid w:val="000C5E05"/>
    <w:rsid w:val="000C644E"/>
    <w:rsid w:val="000C6724"/>
    <w:rsid w:val="000C6D50"/>
    <w:rsid w:val="000C6DAA"/>
    <w:rsid w:val="000C6DBE"/>
    <w:rsid w:val="000C70BA"/>
    <w:rsid w:val="000D12B8"/>
    <w:rsid w:val="000D1BF6"/>
    <w:rsid w:val="000D34B6"/>
    <w:rsid w:val="000D3DE4"/>
    <w:rsid w:val="000D4294"/>
    <w:rsid w:val="000D4369"/>
    <w:rsid w:val="000D5A1B"/>
    <w:rsid w:val="000D6178"/>
    <w:rsid w:val="000D6BAD"/>
    <w:rsid w:val="000D6DF1"/>
    <w:rsid w:val="000D7E31"/>
    <w:rsid w:val="000E02BE"/>
    <w:rsid w:val="000E1B06"/>
    <w:rsid w:val="000E1D3D"/>
    <w:rsid w:val="000E2C54"/>
    <w:rsid w:val="000E2C79"/>
    <w:rsid w:val="000E2D53"/>
    <w:rsid w:val="000E2DA2"/>
    <w:rsid w:val="000E3174"/>
    <w:rsid w:val="000E3986"/>
    <w:rsid w:val="000E46D4"/>
    <w:rsid w:val="000E549A"/>
    <w:rsid w:val="000E653E"/>
    <w:rsid w:val="000E6CA3"/>
    <w:rsid w:val="000E73E8"/>
    <w:rsid w:val="000E7B0B"/>
    <w:rsid w:val="000E7B8A"/>
    <w:rsid w:val="000F008E"/>
    <w:rsid w:val="000F0363"/>
    <w:rsid w:val="000F124C"/>
    <w:rsid w:val="000F1350"/>
    <w:rsid w:val="000F24F3"/>
    <w:rsid w:val="000F27DA"/>
    <w:rsid w:val="000F28F0"/>
    <w:rsid w:val="000F3781"/>
    <w:rsid w:val="000F42CF"/>
    <w:rsid w:val="000F44DA"/>
    <w:rsid w:val="000F486A"/>
    <w:rsid w:val="000F5300"/>
    <w:rsid w:val="000F6528"/>
    <w:rsid w:val="000F78F6"/>
    <w:rsid w:val="0010002B"/>
    <w:rsid w:val="001036A9"/>
    <w:rsid w:val="00103AC3"/>
    <w:rsid w:val="0010427A"/>
    <w:rsid w:val="001046C9"/>
    <w:rsid w:val="00104B45"/>
    <w:rsid w:val="00104BFF"/>
    <w:rsid w:val="001058E3"/>
    <w:rsid w:val="00105ABE"/>
    <w:rsid w:val="00105DF9"/>
    <w:rsid w:val="00106940"/>
    <w:rsid w:val="00107670"/>
    <w:rsid w:val="00107A9A"/>
    <w:rsid w:val="00110D10"/>
    <w:rsid w:val="00110E79"/>
    <w:rsid w:val="0011124B"/>
    <w:rsid w:val="0011157E"/>
    <w:rsid w:val="001118FB"/>
    <w:rsid w:val="00112159"/>
    <w:rsid w:val="00112E23"/>
    <w:rsid w:val="00113661"/>
    <w:rsid w:val="00113738"/>
    <w:rsid w:val="00113BA8"/>
    <w:rsid w:val="001148D5"/>
    <w:rsid w:val="001153F6"/>
    <w:rsid w:val="001163F4"/>
    <w:rsid w:val="001165AC"/>
    <w:rsid w:val="00116D64"/>
    <w:rsid w:val="001171B7"/>
    <w:rsid w:val="00117F1A"/>
    <w:rsid w:val="00120882"/>
    <w:rsid w:val="00120EB1"/>
    <w:rsid w:val="00121DB5"/>
    <w:rsid w:val="00122493"/>
    <w:rsid w:val="001225FF"/>
    <w:rsid w:val="00123C6E"/>
    <w:rsid w:val="00123CF5"/>
    <w:rsid w:val="00124FA2"/>
    <w:rsid w:val="00125199"/>
    <w:rsid w:val="00126854"/>
    <w:rsid w:val="00126D36"/>
    <w:rsid w:val="00126E1D"/>
    <w:rsid w:val="0012782A"/>
    <w:rsid w:val="001278AB"/>
    <w:rsid w:val="00130DAA"/>
    <w:rsid w:val="00130DB2"/>
    <w:rsid w:val="001311F8"/>
    <w:rsid w:val="00132EEC"/>
    <w:rsid w:val="001336DA"/>
    <w:rsid w:val="00134806"/>
    <w:rsid w:val="0013579F"/>
    <w:rsid w:val="00136131"/>
    <w:rsid w:val="0013614E"/>
    <w:rsid w:val="001370DD"/>
    <w:rsid w:val="0013786C"/>
    <w:rsid w:val="00137DF0"/>
    <w:rsid w:val="001400C8"/>
    <w:rsid w:val="00140AD4"/>
    <w:rsid w:val="001411B4"/>
    <w:rsid w:val="00143337"/>
    <w:rsid w:val="0014341B"/>
    <w:rsid w:val="00143BE8"/>
    <w:rsid w:val="00143F2A"/>
    <w:rsid w:val="001442B7"/>
    <w:rsid w:val="00144739"/>
    <w:rsid w:val="001455AC"/>
    <w:rsid w:val="00145FAA"/>
    <w:rsid w:val="00146541"/>
    <w:rsid w:val="0014728D"/>
    <w:rsid w:val="001505BE"/>
    <w:rsid w:val="00150662"/>
    <w:rsid w:val="00151A1B"/>
    <w:rsid w:val="0015267E"/>
    <w:rsid w:val="00152D02"/>
    <w:rsid w:val="0015384F"/>
    <w:rsid w:val="00153F54"/>
    <w:rsid w:val="00154765"/>
    <w:rsid w:val="0015638B"/>
    <w:rsid w:val="001571E8"/>
    <w:rsid w:val="001574AA"/>
    <w:rsid w:val="00157545"/>
    <w:rsid w:val="00160045"/>
    <w:rsid w:val="00161B9D"/>
    <w:rsid w:val="00162388"/>
    <w:rsid w:val="00163472"/>
    <w:rsid w:val="0016398B"/>
    <w:rsid w:val="00163C43"/>
    <w:rsid w:val="00164731"/>
    <w:rsid w:val="00164B70"/>
    <w:rsid w:val="00167175"/>
    <w:rsid w:val="00170022"/>
    <w:rsid w:val="00170C1E"/>
    <w:rsid w:val="00171081"/>
    <w:rsid w:val="00173821"/>
    <w:rsid w:val="00174120"/>
    <w:rsid w:val="001764BE"/>
    <w:rsid w:val="001772DE"/>
    <w:rsid w:val="001772F5"/>
    <w:rsid w:val="001775A7"/>
    <w:rsid w:val="00180B95"/>
    <w:rsid w:val="001811B4"/>
    <w:rsid w:val="0018142F"/>
    <w:rsid w:val="001815AE"/>
    <w:rsid w:val="00181ADA"/>
    <w:rsid w:val="001823DE"/>
    <w:rsid w:val="0018425D"/>
    <w:rsid w:val="00184939"/>
    <w:rsid w:val="00184D7F"/>
    <w:rsid w:val="001851F4"/>
    <w:rsid w:val="0018683F"/>
    <w:rsid w:val="00187795"/>
    <w:rsid w:val="001877B9"/>
    <w:rsid w:val="001900E3"/>
    <w:rsid w:val="00190F60"/>
    <w:rsid w:val="00192CCD"/>
    <w:rsid w:val="00193B38"/>
    <w:rsid w:val="0019411E"/>
    <w:rsid w:val="0019438D"/>
    <w:rsid w:val="00194684"/>
    <w:rsid w:val="0019499A"/>
    <w:rsid w:val="00195615"/>
    <w:rsid w:val="0019688B"/>
    <w:rsid w:val="00196C1F"/>
    <w:rsid w:val="001A035E"/>
    <w:rsid w:val="001A0E3A"/>
    <w:rsid w:val="001A102C"/>
    <w:rsid w:val="001A1098"/>
    <w:rsid w:val="001A2B04"/>
    <w:rsid w:val="001A2B3C"/>
    <w:rsid w:val="001A3929"/>
    <w:rsid w:val="001A5236"/>
    <w:rsid w:val="001A59D8"/>
    <w:rsid w:val="001A5E7A"/>
    <w:rsid w:val="001A67F8"/>
    <w:rsid w:val="001A75ED"/>
    <w:rsid w:val="001B0351"/>
    <w:rsid w:val="001B05DC"/>
    <w:rsid w:val="001B0EC6"/>
    <w:rsid w:val="001B2011"/>
    <w:rsid w:val="001B25F8"/>
    <w:rsid w:val="001B3055"/>
    <w:rsid w:val="001B3C07"/>
    <w:rsid w:val="001B3C2F"/>
    <w:rsid w:val="001B53D6"/>
    <w:rsid w:val="001B56CE"/>
    <w:rsid w:val="001B5876"/>
    <w:rsid w:val="001B5C7D"/>
    <w:rsid w:val="001B5DE4"/>
    <w:rsid w:val="001B66EF"/>
    <w:rsid w:val="001B6B62"/>
    <w:rsid w:val="001B6CC7"/>
    <w:rsid w:val="001B6E48"/>
    <w:rsid w:val="001B7270"/>
    <w:rsid w:val="001C0116"/>
    <w:rsid w:val="001C018F"/>
    <w:rsid w:val="001C01D5"/>
    <w:rsid w:val="001C0845"/>
    <w:rsid w:val="001C134C"/>
    <w:rsid w:val="001C1A0F"/>
    <w:rsid w:val="001C1AF8"/>
    <w:rsid w:val="001C1D5B"/>
    <w:rsid w:val="001C1EF3"/>
    <w:rsid w:val="001C2648"/>
    <w:rsid w:val="001C28DF"/>
    <w:rsid w:val="001C3469"/>
    <w:rsid w:val="001C390B"/>
    <w:rsid w:val="001C3D62"/>
    <w:rsid w:val="001C3F03"/>
    <w:rsid w:val="001C48E1"/>
    <w:rsid w:val="001C4979"/>
    <w:rsid w:val="001C4AC5"/>
    <w:rsid w:val="001C6C36"/>
    <w:rsid w:val="001C76D3"/>
    <w:rsid w:val="001C7ADA"/>
    <w:rsid w:val="001D1D2C"/>
    <w:rsid w:val="001D242C"/>
    <w:rsid w:val="001D29E2"/>
    <w:rsid w:val="001D2AF8"/>
    <w:rsid w:val="001D2EB9"/>
    <w:rsid w:val="001D4907"/>
    <w:rsid w:val="001D4A6D"/>
    <w:rsid w:val="001D540C"/>
    <w:rsid w:val="001D63F8"/>
    <w:rsid w:val="001D65DC"/>
    <w:rsid w:val="001D6B30"/>
    <w:rsid w:val="001D7E52"/>
    <w:rsid w:val="001E03C7"/>
    <w:rsid w:val="001E03CE"/>
    <w:rsid w:val="001E2FA9"/>
    <w:rsid w:val="001E36D9"/>
    <w:rsid w:val="001E3942"/>
    <w:rsid w:val="001E50E6"/>
    <w:rsid w:val="001E5E68"/>
    <w:rsid w:val="001E6531"/>
    <w:rsid w:val="001E662D"/>
    <w:rsid w:val="001E6992"/>
    <w:rsid w:val="001E6A79"/>
    <w:rsid w:val="001E6D5F"/>
    <w:rsid w:val="001F0CC1"/>
    <w:rsid w:val="001F1C43"/>
    <w:rsid w:val="001F2880"/>
    <w:rsid w:val="001F3837"/>
    <w:rsid w:val="001F3EDD"/>
    <w:rsid w:val="001F6665"/>
    <w:rsid w:val="001F6C0B"/>
    <w:rsid w:val="001F6EA7"/>
    <w:rsid w:val="001F7464"/>
    <w:rsid w:val="001F7657"/>
    <w:rsid w:val="001F795C"/>
    <w:rsid w:val="001F7D68"/>
    <w:rsid w:val="00200E62"/>
    <w:rsid w:val="00200FB7"/>
    <w:rsid w:val="002012CE"/>
    <w:rsid w:val="00201759"/>
    <w:rsid w:val="00201A1D"/>
    <w:rsid w:val="002021D3"/>
    <w:rsid w:val="00202CBB"/>
    <w:rsid w:val="00203207"/>
    <w:rsid w:val="00203985"/>
    <w:rsid w:val="002042B1"/>
    <w:rsid w:val="002049AC"/>
    <w:rsid w:val="002056C2"/>
    <w:rsid w:val="002059BB"/>
    <w:rsid w:val="00206E9B"/>
    <w:rsid w:val="00206F59"/>
    <w:rsid w:val="002074B2"/>
    <w:rsid w:val="00207D60"/>
    <w:rsid w:val="0021048B"/>
    <w:rsid w:val="00210638"/>
    <w:rsid w:val="00211678"/>
    <w:rsid w:val="00212406"/>
    <w:rsid w:val="0021290E"/>
    <w:rsid w:val="0021317D"/>
    <w:rsid w:val="0021468D"/>
    <w:rsid w:val="00214F45"/>
    <w:rsid w:val="002157E6"/>
    <w:rsid w:val="00215E58"/>
    <w:rsid w:val="0021657F"/>
    <w:rsid w:val="0022001D"/>
    <w:rsid w:val="002202E5"/>
    <w:rsid w:val="00220B07"/>
    <w:rsid w:val="00221A37"/>
    <w:rsid w:val="00221B87"/>
    <w:rsid w:val="00221FCE"/>
    <w:rsid w:val="00222A6E"/>
    <w:rsid w:val="00222D13"/>
    <w:rsid w:val="00223FBF"/>
    <w:rsid w:val="00224036"/>
    <w:rsid w:val="002245AF"/>
    <w:rsid w:val="0022469D"/>
    <w:rsid w:val="00225103"/>
    <w:rsid w:val="0022570C"/>
    <w:rsid w:val="00225C20"/>
    <w:rsid w:val="0022680B"/>
    <w:rsid w:val="00226AFF"/>
    <w:rsid w:val="00227174"/>
    <w:rsid w:val="002271BF"/>
    <w:rsid w:val="00227343"/>
    <w:rsid w:val="002273E8"/>
    <w:rsid w:val="0022751C"/>
    <w:rsid w:val="00230199"/>
    <w:rsid w:val="0023042A"/>
    <w:rsid w:val="00230C1C"/>
    <w:rsid w:val="002314DD"/>
    <w:rsid w:val="002329F8"/>
    <w:rsid w:val="00232D0E"/>
    <w:rsid w:val="00233E8C"/>
    <w:rsid w:val="002349DF"/>
    <w:rsid w:val="0023507E"/>
    <w:rsid w:val="00235ABB"/>
    <w:rsid w:val="002362B4"/>
    <w:rsid w:val="0023747C"/>
    <w:rsid w:val="00237B25"/>
    <w:rsid w:val="00240115"/>
    <w:rsid w:val="00240D9E"/>
    <w:rsid w:val="002415BB"/>
    <w:rsid w:val="002424BE"/>
    <w:rsid w:val="002433BC"/>
    <w:rsid w:val="00245163"/>
    <w:rsid w:val="0024575F"/>
    <w:rsid w:val="002464D5"/>
    <w:rsid w:val="00246C0E"/>
    <w:rsid w:val="00250749"/>
    <w:rsid w:val="00250B9C"/>
    <w:rsid w:val="00250C53"/>
    <w:rsid w:val="00251C3C"/>
    <w:rsid w:val="002523A2"/>
    <w:rsid w:val="00253753"/>
    <w:rsid w:val="00253F24"/>
    <w:rsid w:val="002543BB"/>
    <w:rsid w:val="00257074"/>
    <w:rsid w:val="002613FB"/>
    <w:rsid w:val="00261604"/>
    <w:rsid w:val="00261A25"/>
    <w:rsid w:val="00261F2D"/>
    <w:rsid w:val="0026261B"/>
    <w:rsid w:val="00262ACD"/>
    <w:rsid w:val="00263DF5"/>
    <w:rsid w:val="0026465A"/>
    <w:rsid w:val="00264A0F"/>
    <w:rsid w:val="00265654"/>
    <w:rsid w:val="0026572B"/>
    <w:rsid w:val="00265A75"/>
    <w:rsid w:val="00265AA4"/>
    <w:rsid w:val="00265B29"/>
    <w:rsid w:val="00266C1C"/>
    <w:rsid w:val="00266CCB"/>
    <w:rsid w:val="00267239"/>
    <w:rsid w:val="00267EC4"/>
    <w:rsid w:val="0027165C"/>
    <w:rsid w:val="0027168E"/>
    <w:rsid w:val="00271C47"/>
    <w:rsid w:val="002723D5"/>
    <w:rsid w:val="0027277A"/>
    <w:rsid w:val="00272DC2"/>
    <w:rsid w:val="002733DB"/>
    <w:rsid w:val="00273A93"/>
    <w:rsid w:val="00273ADF"/>
    <w:rsid w:val="00273CFD"/>
    <w:rsid w:val="00274D1B"/>
    <w:rsid w:val="00274E65"/>
    <w:rsid w:val="00275CA7"/>
    <w:rsid w:val="00275D83"/>
    <w:rsid w:val="00277E35"/>
    <w:rsid w:val="002802FB"/>
    <w:rsid w:val="002804C1"/>
    <w:rsid w:val="00283C5A"/>
    <w:rsid w:val="0028611F"/>
    <w:rsid w:val="00286350"/>
    <w:rsid w:val="0028663D"/>
    <w:rsid w:val="002874CB"/>
    <w:rsid w:val="00287B6F"/>
    <w:rsid w:val="00291575"/>
    <w:rsid w:val="002915C8"/>
    <w:rsid w:val="00291BC3"/>
    <w:rsid w:val="00292112"/>
    <w:rsid w:val="002927B7"/>
    <w:rsid w:val="002935C4"/>
    <w:rsid w:val="00293957"/>
    <w:rsid w:val="0029571A"/>
    <w:rsid w:val="0029578B"/>
    <w:rsid w:val="00295AE5"/>
    <w:rsid w:val="00296C4F"/>
    <w:rsid w:val="0029724E"/>
    <w:rsid w:val="00297C15"/>
    <w:rsid w:val="002A0B3A"/>
    <w:rsid w:val="002A14AB"/>
    <w:rsid w:val="002A1BBB"/>
    <w:rsid w:val="002A1BD7"/>
    <w:rsid w:val="002A2178"/>
    <w:rsid w:val="002A3282"/>
    <w:rsid w:val="002A3448"/>
    <w:rsid w:val="002A3594"/>
    <w:rsid w:val="002A3A83"/>
    <w:rsid w:val="002A517F"/>
    <w:rsid w:val="002A551A"/>
    <w:rsid w:val="002A694E"/>
    <w:rsid w:val="002A7312"/>
    <w:rsid w:val="002B0321"/>
    <w:rsid w:val="002B0BAD"/>
    <w:rsid w:val="002B0D83"/>
    <w:rsid w:val="002B17F4"/>
    <w:rsid w:val="002B27C4"/>
    <w:rsid w:val="002B4970"/>
    <w:rsid w:val="002B548E"/>
    <w:rsid w:val="002B6395"/>
    <w:rsid w:val="002B6A7F"/>
    <w:rsid w:val="002B7351"/>
    <w:rsid w:val="002C02B4"/>
    <w:rsid w:val="002C0F20"/>
    <w:rsid w:val="002C10A4"/>
    <w:rsid w:val="002C1215"/>
    <w:rsid w:val="002C1B75"/>
    <w:rsid w:val="002C1CB2"/>
    <w:rsid w:val="002C2104"/>
    <w:rsid w:val="002C22C0"/>
    <w:rsid w:val="002C46D6"/>
    <w:rsid w:val="002C5C77"/>
    <w:rsid w:val="002C6D28"/>
    <w:rsid w:val="002C7DD7"/>
    <w:rsid w:val="002D02E3"/>
    <w:rsid w:val="002D0783"/>
    <w:rsid w:val="002D106F"/>
    <w:rsid w:val="002D1107"/>
    <w:rsid w:val="002D13C0"/>
    <w:rsid w:val="002D1FFF"/>
    <w:rsid w:val="002D421B"/>
    <w:rsid w:val="002D5F00"/>
    <w:rsid w:val="002D634D"/>
    <w:rsid w:val="002D694A"/>
    <w:rsid w:val="002D6A78"/>
    <w:rsid w:val="002D6DA0"/>
    <w:rsid w:val="002D6E46"/>
    <w:rsid w:val="002D72F1"/>
    <w:rsid w:val="002E1C2B"/>
    <w:rsid w:val="002E1DD3"/>
    <w:rsid w:val="002E273F"/>
    <w:rsid w:val="002E3ADC"/>
    <w:rsid w:val="002E3E2F"/>
    <w:rsid w:val="002E4B31"/>
    <w:rsid w:val="002E4BD4"/>
    <w:rsid w:val="002E5722"/>
    <w:rsid w:val="002E5889"/>
    <w:rsid w:val="002E5BCC"/>
    <w:rsid w:val="002E62F3"/>
    <w:rsid w:val="002E63B3"/>
    <w:rsid w:val="002F01DE"/>
    <w:rsid w:val="002F1E1B"/>
    <w:rsid w:val="002F1E30"/>
    <w:rsid w:val="002F1F9D"/>
    <w:rsid w:val="002F2F77"/>
    <w:rsid w:val="002F3E03"/>
    <w:rsid w:val="002F40AA"/>
    <w:rsid w:val="00300485"/>
    <w:rsid w:val="00300536"/>
    <w:rsid w:val="00300910"/>
    <w:rsid w:val="00301155"/>
    <w:rsid w:val="00301856"/>
    <w:rsid w:val="00302342"/>
    <w:rsid w:val="00303231"/>
    <w:rsid w:val="00303BC4"/>
    <w:rsid w:val="00305186"/>
    <w:rsid w:val="003052D7"/>
    <w:rsid w:val="00305402"/>
    <w:rsid w:val="00305622"/>
    <w:rsid w:val="003064F8"/>
    <w:rsid w:val="003072AA"/>
    <w:rsid w:val="00311389"/>
    <w:rsid w:val="0031188F"/>
    <w:rsid w:val="00311951"/>
    <w:rsid w:val="003126FE"/>
    <w:rsid w:val="00312870"/>
    <w:rsid w:val="003134F8"/>
    <w:rsid w:val="00313DA3"/>
    <w:rsid w:val="00314107"/>
    <w:rsid w:val="00314C56"/>
    <w:rsid w:val="00314FC0"/>
    <w:rsid w:val="00316759"/>
    <w:rsid w:val="00321451"/>
    <w:rsid w:val="00321680"/>
    <w:rsid w:val="00321845"/>
    <w:rsid w:val="00321A5A"/>
    <w:rsid w:val="00322720"/>
    <w:rsid w:val="00322BA0"/>
    <w:rsid w:val="00323260"/>
    <w:rsid w:val="00323E7B"/>
    <w:rsid w:val="003242D9"/>
    <w:rsid w:val="003253B2"/>
    <w:rsid w:val="0032627C"/>
    <w:rsid w:val="003264B4"/>
    <w:rsid w:val="0032685D"/>
    <w:rsid w:val="00326971"/>
    <w:rsid w:val="00326A71"/>
    <w:rsid w:val="003272AF"/>
    <w:rsid w:val="003274FA"/>
    <w:rsid w:val="0033070F"/>
    <w:rsid w:val="00330B2C"/>
    <w:rsid w:val="00330D1E"/>
    <w:rsid w:val="00331A81"/>
    <w:rsid w:val="00331C74"/>
    <w:rsid w:val="003325F0"/>
    <w:rsid w:val="00333E0D"/>
    <w:rsid w:val="00334641"/>
    <w:rsid w:val="00334DDA"/>
    <w:rsid w:val="003358CA"/>
    <w:rsid w:val="00336F39"/>
    <w:rsid w:val="00337AF8"/>
    <w:rsid w:val="00340C5A"/>
    <w:rsid w:val="00340F51"/>
    <w:rsid w:val="003412B6"/>
    <w:rsid w:val="00341FB9"/>
    <w:rsid w:val="00345025"/>
    <w:rsid w:val="003455D6"/>
    <w:rsid w:val="0034573E"/>
    <w:rsid w:val="00345BBD"/>
    <w:rsid w:val="00346498"/>
    <w:rsid w:val="00350050"/>
    <w:rsid w:val="0035032D"/>
    <w:rsid w:val="003503FF"/>
    <w:rsid w:val="00350F5B"/>
    <w:rsid w:val="003512A4"/>
    <w:rsid w:val="0035138D"/>
    <w:rsid w:val="0035181F"/>
    <w:rsid w:val="0035257E"/>
    <w:rsid w:val="00353305"/>
    <w:rsid w:val="00353D70"/>
    <w:rsid w:val="00355F80"/>
    <w:rsid w:val="00360519"/>
    <w:rsid w:val="00360C1D"/>
    <w:rsid w:val="0036217F"/>
    <w:rsid w:val="003628ED"/>
    <w:rsid w:val="00362F6E"/>
    <w:rsid w:val="003642E6"/>
    <w:rsid w:val="0036446C"/>
    <w:rsid w:val="003651ED"/>
    <w:rsid w:val="00365619"/>
    <w:rsid w:val="00365B1C"/>
    <w:rsid w:val="00365E7C"/>
    <w:rsid w:val="003665E4"/>
    <w:rsid w:val="003667A8"/>
    <w:rsid w:val="00367316"/>
    <w:rsid w:val="00367505"/>
    <w:rsid w:val="003677DD"/>
    <w:rsid w:val="00367B1E"/>
    <w:rsid w:val="00367D33"/>
    <w:rsid w:val="00370DE7"/>
    <w:rsid w:val="003712A8"/>
    <w:rsid w:val="00371EF7"/>
    <w:rsid w:val="00372B99"/>
    <w:rsid w:val="00372E52"/>
    <w:rsid w:val="00372EFD"/>
    <w:rsid w:val="00373443"/>
    <w:rsid w:val="00373868"/>
    <w:rsid w:val="00373C07"/>
    <w:rsid w:val="003745D7"/>
    <w:rsid w:val="00374C7F"/>
    <w:rsid w:val="00374CD0"/>
    <w:rsid w:val="00376609"/>
    <w:rsid w:val="00377BD3"/>
    <w:rsid w:val="00380281"/>
    <w:rsid w:val="00380E06"/>
    <w:rsid w:val="00380F08"/>
    <w:rsid w:val="00381DF9"/>
    <w:rsid w:val="00382733"/>
    <w:rsid w:val="00382754"/>
    <w:rsid w:val="00382915"/>
    <w:rsid w:val="00382DBA"/>
    <w:rsid w:val="0038365B"/>
    <w:rsid w:val="00384A76"/>
    <w:rsid w:val="00384C8C"/>
    <w:rsid w:val="00385AB2"/>
    <w:rsid w:val="00385D8C"/>
    <w:rsid w:val="00386F80"/>
    <w:rsid w:val="00387C81"/>
    <w:rsid w:val="003919FC"/>
    <w:rsid w:val="003923D0"/>
    <w:rsid w:val="00393193"/>
    <w:rsid w:val="00393B1C"/>
    <w:rsid w:val="00394C21"/>
    <w:rsid w:val="003A06EB"/>
    <w:rsid w:val="003A0B9B"/>
    <w:rsid w:val="003A14E7"/>
    <w:rsid w:val="003A2AA0"/>
    <w:rsid w:val="003A3927"/>
    <w:rsid w:val="003A4192"/>
    <w:rsid w:val="003A550E"/>
    <w:rsid w:val="003A6C04"/>
    <w:rsid w:val="003A7287"/>
    <w:rsid w:val="003A7326"/>
    <w:rsid w:val="003A79F4"/>
    <w:rsid w:val="003A7AB0"/>
    <w:rsid w:val="003A7DB5"/>
    <w:rsid w:val="003B00AC"/>
    <w:rsid w:val="003B03D0"/>
    <w:rsid w:val="003B051D"/>
    <w:rsid w:val="003B0D99"/>
    <w:rsid w:val="003B1181"/>
    <w:rsid w:val="003B1883"/>
    <w:rsid w:val="003B2C40"/>
    <w:rsid w:val="003B2D45"/>
    <w:rsid w:val="003B3A66"/>
    <w:rsid w:val="003B3D16"/>
    <w:rsid w:val="003B43ED"/>
    <w:rsid w:val="003B43FA"/>
    <w:rsid w:val="003B4AC4"/>
    <w:rsid w:val="003B4BDC"/>
    <w:rsid w:val="003B55A5"/>
    <w:rsid w:val="003B5AA0"/>
    <w:rsid w:val="003B687F"/>
    <w:rsid w:val="003B6981"/>
    <w:rsid w:val="003B6B61"/>
    <w:rsid w:val="003B6D01"/>
    <w:rsid w:val="003B7AEC"/>
    <w:rsid w:val="003C0347"/>
    <w:rsid w:val="003C08CE"/>
    <w:rsid w:val="003C10A0"/>
    <w:rsid w:val="003C17EE"/>
    <w:rsid w:val="003C26E2"/>
    <w:rsid w:val="003C2D89"/>
    <w:rsid w:val="003C3D64"/>
    <w:rsid w:val="003C40F3"/>
    <w:rsid w:val="003C4C05"/>
    <w:rsid w:val="003C4CB9"/>
    <w:rsid w:val="003C5590"/>
    <w:rsid w:val="003C5A68"/>
    <w:rsid w:val="003C5BC3"/>
    <w:rsid w:val="003C5EDB"/>
    <w:rsid w:val="003C6CE8"/>
    <w:rsid w:val="003C6DF9"/>
    <w:rsid w:val="003C6FEB"/>
    <w:rsid w:val="003C77F4"/>
    <w:rsid w:val="003D0BB9"/>
    <w:rsid w:val="003D134F"/>
    <w:rsid w:val="003D2092"/>
    <w:rsid w:val="003D2F4A"/>
    <w:rsid w:val="003D49C8"/>
    <w:rsid w:val="003D4CC3"/>
    <w:rsid w:val="003D4F47"/>
    <w:rsid w:val="003D5A44"/>
    <w:rsid w:val="003D6112"/>
    <w:rsid w:val="003D6446"/>
    <w:rsid w:val="003D689E"/>
    <w:rsid w:val="003D7864"/>
    <w:rsid w:val="003D7907"/>
    <w:rsid w:val="003E0EC2"/>
    <w:rsid w:val="003E1983"/>
    <w:rsid w:val="003E4B00"/>
    <w:rsid w:val="003E55B8"/>
    <w:rsid w:val="003E56AB"/>
    <w:rsid w:val="003E5A51"/>
    <w:rsid w:val="003E6855"/>
    <w:rsid w:val="003E6DE6"/>
    <w:rsid w:val="003E712D"/>
    <w:rsid w:val="003E7146"/>
    <w:rsid w:val="003E746C"/>
    <w:rsid w:val="003E76ED"/>
    <w:rsid w:val="003E7D91"/>
    <w:rsid w:val="003F03A8"/>
    <w:rsid w:val="003F0EDE"/>
    <w:rsid w:val="003F1787"/>
    <w:rsid w:val="003F190B"/>
    <w:rsid w:val="003F3240"/>
    <w:rsid w:val="003F34B9"/>
    <w:rsid w:val="003F3A1C"/>
    <w:rsid w:val="003F3AFF"/>
    <w:rsid w:val="003F3D2F"/>
    <w:rsid w:val="003F42A1"/>
    <w:rsid w:val="003F4C5C"/>
    <w:rsid w:val="003F5EAB"/>
    <w:rsid w:val="003F5FA0"/>
    <w:rsid w:val="003F6001"/>
    <w:rsid w:val="004002C2"/>
    <w:rsid w:val="00400BC7"/>
    <w:rsid w:val="00401905"/>
    <w:rsid w:val="004022E0"/>
    <w:rsid w:val="004038D1"/>
    <w:rsid w:val="00403D0E"/>
    <w:rsid w:val="00403D7E"/>
    <w:rsid w:val="00403FFB"/>
    <w:rsid w:val="00405599"/>
    <w:rsid w:val="00405F0B"/>
    <w:rsid w:val="004106CD"/>
    <w:rsid w:val="004111D6"/>
    <w:rsid w:val="00411EFA"/>
    <w:rsid w:val="004124CF"/>
    <w:rsid w:val="0041345F"/>
    <w:rsid w:val="004136F0"/>
    <w:rsid w:val="00413A90"/>
    <w:rsid w:val="00413A9A"/>
    <w:rsid w:val="00413C6D"/>
    <w:rsid w:val="00414431"/>
    <w:rsid w:val="0041524D"/>
    <w:rsid w:val="00415EBB"/>
    <w:rsid w:val="0041635C"/>
    <w:rsid w:val="0041696B"/>
    <w:rsid w:val="00417C00"/>
    <w:rsid w:val="00417FBA"/>
    <w:rsid w:val="0042062D"/>
    <w:rsid w:val="0042094C"/>
    <w:rsid w:val="004215EA"/>
    <w:rsid w:val="004217C8"/>
    <w:rsid w:val="004219D0"/>
    <w:rsid w:val="00422788"/>
    <w:rsid w:val="00422A6D"/>
    <w:rsid w:val="004232AE"/>
    <w:rsid w:val="004235B2"/>
    <w:rsid w:val="004244FA"/>
    <w:rsid w:val="00424B7D"/>
    <w:rsid w:val="00425573"/>
    <w:rsid w:val="00425576"/>
    <w:rsid w:val="00425DE9"/>
    <w:rsid w:val="004269B7"/>
    <w:rsid w:val="004271E2"/>
    <w:rsid w:val="00430E65"/>
    <w:rsid w:val="00431AAC"/>
    <w:rsid w:val="00431B2F"/>
    <w:rsid w:val="00432842"/>
    <w:rsid w:val="00432F00"/>
    <w:rsid w:val="00432FF2"/>
    <w:rsid w:val="00433EEA"/>
    <w:rsid w:val="00434122"/>
    <w:rsid w:val="00434832"/>
    <w:rsid w:val="00434EE9"/>
    <w:rsid w:val="0043539D"/>
    <w:rsid w:val="00435EA6"/>
    <w:rsid w:val="004366B1"/>
    <w:rsid w:val="00436DDB"/>
    <w:rsid w:val="00440830"/>
    <w:rsid w:val="00440AB7"/>
    <w:rsid w:val="00440F3B"/>
    <w:rsid w:val="004417B0"/>
    <w:rsid w:val="004419AC"/>
    <w:rsid w:val="0044300C"/>
    <w:rsid w:val="00444325"/>
    <w:rsid w:val="00444767"/>
    <w:rsid w:val="00444827"/>
    <w:rsid w:val="0044496A"/>
    <w:rsid w:val="00444E99"/>
    <w:rsid w:val="00445161"/>
    <w:rsid w:val="00445926"/>
    <w:rsid w:val="004466AE"/>
    <w:rsid w:val="0045035F"/>
    <w:rsid w:val="00453206"/>
    <w:rsid w:val="00453692"/>
    <w:rsid w:val="004538A7"/>
    <w:rsid w:val="004546E9"/>
    <w:rsid w:val="00456389"/>
    <w:rsid w:val="00456F37"/>
    <w:rsid w:val="0045752F"/>
    <w:rsid w:val="00460F9E"/>
    <w:rsid w:val="00461503"/>
    <w:rsid w:val="00461756"/>
    <w:rsid w:val="004618E3"/>
    <w:rsid w:val="00462831"/>
    <w:rsid w:val="00462F12"/>
    <w:rsid w:val="004637E9"/>
    <w:rsid w:val="0046482C"/>
    <w:rsid w:val="0046604D"/>
    <w:rsid w:val="004670A7"/>
    <w:rsid w:val="00467427"/>
    <w:rsid w:val="004677F8"/>
    <w:rsid w:val="00467AB2"/>
    <w:rsid w:val="00470968"/>
    <w:rsid w:val="004709A4"/>
    <w:rsid w:val="00471FA6"/>
    <w:rsid w:val="00471FDD"/>
    <w:rsid w:val="00472899"/>
    <w:rsid w:val="00472970"/>
    <w:rsid w:val="00473F64"/>
    <w:rsid w:val="004744D3"/>
    <w:rsid w:val="00475807"/>
    <w:rsid w:val="00475C1E"/>
    <w:rsid w:val="00475CA3"/>
    <w:rsid w:val="00477DD1"/>
    <w:rsid w:val="004800C9"/>
    <w:rsid w:val="00480AF6"/>
    <w:rsid w:val="00482B0F"/>
    <w:rsid w:val="004832F5"/>
    <w:rsid w:val="00483F6F"/>
    <w:rsid w:val="00484A9D"/>
    <w:rsid w:val="00484E79"/>
    <w:rsid w:val="00484F2C"/>
    <w:rsid w:val="00485751"/>
    <w:rsid w:val="0048582A"/>
    <w:rsid w:val="00485F1E"/>
    <w:rsid w:val="00486047"/>
    <w:rsid w:val="00487070"/>
    <w:rsid w:val="00490466"/>
    <w:rsid w:val="00490800"/>
    <w:rsid w:val="00491278"/>
    <w:rsid w:val="004937ED"/>
    <w:rsid w:val="00493B4A"/>
    <w:rsid w:val="00494067"/>
    <w:rsid w:val="00495363"/>
    <w:rsid w:val="004953C8"/>
    <w:rsid w:val="004958B6"/>
    <w:rsid w:val="00495E4D"/>
    <w:rsid w:val="00496C08"/>
    <w:rsid w:val="00496F6F"/>
    <w:rsid w:val="004974EE"/>
    <w:rsid w:val="004A01CF"/>
    <w:rsid w:val="004A0925"/>
    <w:rsid w:val="004A1049"/>
    <w:rsid w:val="004A1546"/>
    <w:rsid w:val="004A1850"/>
    <w:rsid w:val="004A20D3"/>
    <w:rsid w:val="004A2379"/>
    <w:rsid w:val="004A238B"/>
    <w:rsid w:val="004A3649"/>
    <w:rsid w:val="004A3CAB"/>
    <w:rsid w:val="004A43AA"/>
    <w:rsid w:val="004A4474"/>
    <w:rsid w:val="004A4F41"/>
    <w:rsid w:val="004A5BBD"/>
    <w:rsid w:val="004A7198"/>
    <w:rsid w:val="004A7F78"/>
    <w:rsid w:val="004B1067"/>
    <w:rsid w:val="004B14EC"/>
    <w:rsid w:val="004B159D"/>
    <w:rsid w:val="004B17C5"/>
    <w:rsid w:val="004B2491"/>
    <w:rsid w:val="004B438A"/>
    <w:rsid w:val="004B47D5"/>
    <w:rsid w:val="004B4F79"/>
    <w:rsid w:val="004B527E"/>
    <w:rsid w:val="004B5461"/>
    <w:rsid w:val="004B550E"/>
    <w:rsid w:val="004B5A85"/>
    <w:rsid w:val="004B61EA"/>
    <w:rsid w:val="004B7CD4"/>
    <w:rsid w:val="004C2634"/>
    <w:rsid w:val="004C2EED"/>
    <w:rsid w:val="004C3C89"/>
    <w:rsid w:val="004C3CE7"/>
    <w:rsid w:val="004C466A"/>
    <w:rsid w:val="004C5181"/>
    <w:rsid w:val="004C5E69"/>
    <w:rsid w:val="004C66F2"/>
    <w:rsid w:val="004C6A50"/>
    <w:rsid w:val="004C77AB"/>
    <w:rsid w:val="004C7F2D"/>
    <w:rsid w:val="004D0A2D"/>
    <w:rsid w:val="004D0C25"/>
    <w:rsid w:val="004D10DE"/>
    <w:rsid w:val="004D1D8D"/>
    <w:rsid w:val="004D1EAB"/>
    <w:rsid w:val="004D24F7"/>
    <w:rsid w:val="004D2558"/>
    <w:rsid w:val="004D31FF"/>
    <w:rsid w:val="004D70A5"/>
    <w:rsid w:val="004D78F5"/>
    <w:rsid w:val="004E077F"/>
    <w:rsid w:val="004E0A76"/>
    <w:rsid w:val="004E0D32"/>
    <w:rsid w:val="004E1173"/>
    <w:rsid w:val="004E17A6"/>
    <w:rsid w:val="004E31BA"/>
    <w:rsid w:val="004E386C"/>
    <w:rsid w:val="004E3F6B"/>
    <w:rsid w:val="004E420A"/>
    <w:rsid w:val="004E4448"/>
    <w:rsid w:val="004E4B99"/>
    <w:rsid w:val="004E50EB"/>
    <w:rsid w:val="004E57E2"/>
    <w:rsid w:val="004E6273"/>
    <w:rsid w:val="004E63DC"/>
    <w:rsid w:val="004E6D67"/>
    <w:rsid w:val="004E6F91"/>
    <w:rsid w:val="004E705E"/>
    <w:rsid w:val="004E71E0"/>
    <w:rsid w:val="004E7642"/>
    <w:rsid w:val="004E7C88"/>
    <w:rsid w:val="004F04DA"/>
    <w:rsid w:val="004F1828"/>
    <w:rsid w:val="004F1CBA"/>
    <w:rsid w:val="004F2627"/>
    <w:rsid w:val="004F2733"/>
    <w:rsid w:val="004F3CA3"/>
    <w:rsid w:val="004F463E"/>
    <w:rsid w:val="004F49FE"/>
    <w:rsid w:val="004F52BF"/>
    <w:rsid w:val="004F6B50"/>
    <w:rsid w:val="004F7487"/>
    <w:rsid w:val="004F7F54"/>
    <w:rsid w:val="00500C63"/>
    <w:rsid w:val="005010A7"/>
    <w:rsid w:val="00501206"/>
    <w:rsid w:val="0050178B"/>
    <w:rsid w:val="005018AC"/>
    <w:rsid w:val="00502187"/>
    <w:rsid w:val="00502620"/>
    <w:rsid w:val="00502F7B"/>
    <w:rsid w:val="005032A2"/>
    <w:rsid w:val="00503442"/>
    <w:rsid w:val="00504441"/>
    <w:rsid w:val="0050518C"/>
    <w:rsid w:val="005056C6"/>
    <w:rsid w:val="005058C1"/>
    <w:rsid w:val="0050672D"/>
    <w:rsid w:val="005067A5"/>
    <w:rsid w:val="00506DCF"/>
    <w:rsid w:val="00506E02"/>
    <w:rsid w:val="00510648"/>
    <w:rsid w:val="00510746"/>
    <w:rsid w:val="00510A19"/>
    <w:rsid w:val="005110B7"/>
    <w:rsid w:val="005110E0"/>
    <w:rsid w:val="00511C09"/>
    <w:rsid w:val="00512637"/>
    <w:rsid w:val="005126A9"/>
    <w:rsid w:val="00513835"/>
    <w:rsid w:val="00513CFE"/>
    <w:rsid w:val="00516FC6"/>
    <w:rsid w:val="00520590"/>
    <w:rsid w:val="00520ACE"/>
    <w:rsid w:val="00520AEA"/>
    <w:rsid w:val="00520C6F"/>
    <w:rsid w:val="00520DB6"/>
    <w:rsid w:val="005216D8"/>
    <w:rsid w:val="00522937"/>
    <w:rsid w:val="00522E6F"/>
    <w:rsid w:val="00522F0D"/>
    <w:rsid w:val="00522F2D"/>
    <w:rsid w:val="00524DE9"/>
    <w:rsid w:val="0052506E"/>
    <w:rsid w:val="00525B5A"/>
    <w:rsid w:val="00525D93"/>
    <w:rsid w:val="00526239"/>
    <w:rsid w:val="00526493"/>
    <w:rsid w:val="00527541"/>
    <w:rsid w:val="00527AE5"/>
    <w:rsid w:val="00527E5B"/>
    <w:rsid w:val="00530993"/>
    <w:rsid w:val="00531074"/>
    <w:rsid w:val="00531EE2"/>
    <w:rsid w:val="005322AD"/>
    <w:rsid w:val="005322C4"/>
    <w:rsid w:val="00532532"/>
    <w:rsid w:val="0053388F"/>
    <w:rsid w:val="00533FFD"/>
    <w:rsid w:val="00534DCE"/>
    <w:rsid w:val="00535777"/>
    <w:rsid w:val="00535A70"/>
    <w:rsid w:val="005361B8"/>
    <w:rsid w:val="0053698A"/>
    <w:rsid w:val="00536E7B"/>
    <w:rsid w:val="00536EE0"/>
    <w:rsid w:val="00537831"/>
    <w:rsid w:val="005402B3"/>
    <w:rsid w:val="00540A04"/>
    <w:rsid w:val="0054122C"/>
    <w:rsid w:val="00541E83"/>
    <w:rsid w:val="00543B5A"/>
    <w:rsid w:val="00543FB2"/>
    <w:rsid w:val="0054490E"/>
    <w:rsid w:val="00544E5A"/>
    <w:rsid w:val="0054503F"/>
    <w:rsid w:val="0054532D"/>
    <w:rsid w:val="00546527"/>
    <w:rsid w:val="00546B26"/>
    <w:rsid w:val="00547E33"/>
    <w:rsid w:val="00547EFF"/>
    <w:rsid w:val="0055040E"/>
    <w:rsid w:val="00550795"/>
    <w:rsid w:val="0055094E"/>
    <w:rsid w:val="00551513"/>
    <w:rsid w:val="0055206B"/>
    <w:rsid w:val="00552C9E"/>
    <w:rsid w:val="00552FB2"/>
    <w:rsid w:val="00554D8D"/>
    <w:rsid w:val="00554E1D"/>
    <w:rsid w:val="00554FE4"/>
    <w:rsid w:val="00555141"/>
    <w:rsid w:val="0055552A"/>
    <w:rsid w:val="005555C1"/>
    <w:rsid w:val="00555C02"/>
    <w:rsid w:val="00556526"/>
    <w:rsid w:val="00556E6E"/>
    <w:rsid w:val="0055714E"/>
    <w:rsid w:val="00557749"/>
    <w:rsid w:val="005577BE"/>
    <w:rsid w:val="00557F84"/>
    <w:rsid w:val="0056177B"/>
    <w:rsid w:val="00562393"/>
    <w:rsid w:val="0056278E"/>
    <w:rsid w:val="00563883"/>
    <w:rsid w:val="005641D5"/>
    <w:rsid w:val="00564598"/>
    <w:rsid w:val="005646F7"/>
    <w:rsid w:val="00564810"/>
    <w:rsid w:val="0056499D"/>
    <w:rsid w:val="0056520D"/>
    <w:rsid w:val="00566384"/>
    <w:rsid w:val="005663DF"/>
    <w:rsid w:val="00566BFC"/>
    <w:rsid w:val="005674E5"/>
    <w:rsid w:val="00567EC6"/>
    <w:rsid w:val="00567F16"/>
    <w:rsid w:val="00570449"/>
    <w:rsid w:val="005715E5"/>
    <w:rsid w:val="00571D05"/>
    <w:rsid w:val="005729BC"/>
    <w:rsid w:val="00572C31"/>
    <w:rsid w:val="00572EE0"/>
    <w:rsid w:val="00573C3B"/>
    <w:rsid w:val="005747E6"/>
    <w:rsid w:val="00574E9E"/>
    <w:rsid w:val="005755B7"/>
    <w:rsid w:val="005756E0"/>
    <w:rsid w:val="00576335"/>
    <w:rsid w:val="00576D39"/>
    <w:rsid w:val="00576D8D"/>
    <w:rsid w:val="00576DCD"/>
    <w:rsid w:val="005778B0"/>
    <w:rsid w:val="005810AE"/>
    <w:rsid w:val="0058154B"/>
    <w:rsid w:val="00582101"/>
    <w:rsid w:val="00582509"/>
    <w:rsid w:val="00582C71"/>
    <w:rsid w:val="005836F1"/>
    <w:rsid w:val="005838CC"/>
    <w:rsid w:val="00584200"/>
    <w:rsid w:val="00584C53"/>
    <w:rsid w:val="00584D67"/>
    <w:rsid w:val="0058595B"/>
    <w:rsid w:val="00586597"/>
    <w:rsid w:val="005867CF"/>
    <w:rsid w:val="00586A1C"/>
    <w:rsid w:val="00586C76"/>
    <w:rsid w:val="0058786A"/>
    <w:rsid w:val="00591AAF"/>
    <w:rsid w:val="0059287A"/>
    <w:rsid w:val="00593C49"/>
    <w:rsid w:val="00593D96"/>
    <w:rsid w:val="00594A86"/>
    <w:rsid w:val="00594E8E"/>
    <w:rsid w:val="005950CB"/>
    <w:rsid w:val="0059551B"/>
    <w:rsid w:val="00595AA8"/>
    <w:rsid w:val="00597078"/>
    <w:rsid w:val="005A034B"/>
    <w:rsid w:val="005A164B"/>
    <w:rsid w:val="005A1788"/>
    <w:rsid w:val="005A1CCC"/>
    <w:rsid w:val="005A1FE2"/>
    <w:rsid w:val="005A3016"/>
    <w:rsid w:val="005A34E7"/>
    <w:rsid w:val="005A3694"/>
    <w:rsid w:val="005A42E3"/>
    <w:rsid w:val="005A444B"/>
    <w:rsid w:val="005A48CA"/>
    <w:rsid w:val="005A5037"/>
    <w:rsid w:val="005A554D"/>
    <w:rsid w:val="005A604B"/>
    <w:rsid w:val="005A6546"/>
    <w:rsid w:val="005A692D"/>
    <w:rsid w:val="005A71C4"/>
    <w:rsid w:val="005B028C"/>
    <w:rsid w:val="005B0409"/>
    <w:rsid w:val="005B2D5A"/>
    <w:rsid w:val="005B314C"/>
    <w:rsid w:val="005B4DE5"/>
    <w:rsid w:val="005B4F9F"/>
    <w:rsid w:val="005B5987"/>
    <w:rsid w:val="005B5D0A"/>
    <w:rsid w:val="005B6518"/>
    <w:rsid w:val="005B7747"/>
    <w:rsid w:val="005C0028"/>
    <w:rsid w:val="005C03C3"/>
    <w:rsid w:val="005C14C4"/>
    <w:rsid w:val="005C16A5"/>
    <w:rsid w:val="005C1707"/>
    <w:rsid w:val="005C184E"/>
    <w:rsid w:val="005C25C1"/>
    <w:rsid w:val="005C3F13"/>
    <w:rsid w:val="005C429F"/>
    <w:rsid w:val="005C5C10"/>
    <w:rsid w:val="005C7407"/>
    <w:rsid w:val="005D02B7"/>
    <w:rsid w:val="005D1656"/>
    <w:rsid w:val="005D294B"/>
    <w:rsid w:val="005D2BC9"/>
    <w:rsid w:val="005D3337"/>
    <w:rsid w:val="005D6B81"/>
    <w:rsid w:val="005D6C24"/>
    <w:rsid w:val="005D72E4"/>
    <w:rsid w:val="005D7361"/>
    <w:rsid w:val="005D7576"/>
    <w:rsid w:val="005E073C"/>
    <w:rsid w:val="005E1506"/>
    <w:rsid w:val="005E40E0"/>
    <w:rsid w:val="005E44EA"/>
    <w:rsid w:val="005E4508"/>
    <w:rsid w:val="005E4D5E"/>
    <w:rsid w:val="005E4FB5"/>
    <w:rsid w:val="005E508E"/>
    <w:rsid w:val="005E562E"/>
    <w:rsid w:val="005E565B"/>
    <w:rsid w:val="005E5ADE"/>
    <w:rsid w:val="005E5C1B"/>
    <w:rsid w:val="005E5C74"/>
    <w:rsid w:val="005E5D8E"/>
    <w:rsid w:val="005E6121"/>
    <w:rsid w:val="005E664D"/>
    <w:rsid w:val="005E6BBA"/>
    <w:rsid w:val="005F0708"/>
    <w:rsid w:val="005F0FF6"/>
    <w:rsid w:val="005F106E"/>
    <w:rsid w:val="005F12B4"/>
    <w:rsid w:val="005F246C"/>
    <w:rsid w:val="005F2956"/>
    <w:rsid w:val="005F2BF5"/>
    <w:rsid w:val="005F3FEF"/>
    <w:rsid w:val="005F402B"/>
    <w:rsid w:val="005F52EA"/>
    <w:rsid w:val="005F558D"/>
    <w:rsid w:val="005F5E9A"/>
    <w:rsid w:val="005F605A"/>
    <w:rsid w:val="005F668E"/>
    <w:rsid w:val="005F7378"/>
    <w:rsid w:val="005F73F2"/>
    <w:rsid w:val="0060073C"/>
    <w:rsid w:val="00600AB7"/>
    <w:rsid w:val="00600CFA"/>
    <w:rsid w:val="00600F6F"/>
    <w:rsid w:val="00602236"/>
    <w:rsid w:val="0060273D"/>
    <w:rsid w:val="00602C94"/>
    <w:rsid w:val="00603D51"/>
    <w:rsid w:val="006045C8"/>
    <w:rsid w:val="006049E4"/>
    <w:rsid w:val="00605BFB"/>
    <w:rsid w:val="00606AEB"/>
    <w:rsid w:val="00610102"/>
    <w:rsid w:val="00610317"/>
    <w:rsid w:val="00611BED"/>
    <w:rsid w:val="006125FB"/>
    <w:rsid w:val="0061268A"/>
    <w:rsid w:val="00612B20"/>
    <w:rsid w:val="0061381E"/>
    <w:rsid w:val="00613AC5"/>
    <w:rsid w:val="00613AD6"/>
    <w:rsid w:val="006143E3"/>
    <w:rsid w:val="00616247"/>
    <w:rsid w:val="006174AA"/>
    <w:rsid w:val="00620B59"/>
    <w:rsid w:val="00621432"/>
    <w:rsid w:val="006215EA"/>
    <w:rsid w:val="00621BFC"/>
    <w:rsid w:val="00621CB3"/>
    <w:rsid w:val="00622046"/>
    <w:rsid w:val="006224DD"/>
    <w:rsid w:val="0062333E"/>
    <w:rsid w:val="00623A58"/>
    <w:rsid w:val="00624231"/>
    <w:rsid w:val="006242C4"/>
    <w:rsid w:val="00624DAB"/>
    <w:rsid w:val="00625065"/>
    <w:rsid w:val="00625608"/>
    <w:rsid w:val="00626D7A"/>
    <w:rsid w:val="0062783C"/>
    <w:rsid w:val="006278D2"/>
    <w:rsid w:val="00627CDB"/>
    <w:rsid w:val="0063067F"/>
    <w:rsid w:val="00630C13"/>
    <w:rsid w:val="00631401"/>
    <w:rsid w:val="00631633"/>
    <w:rsid w:val="00632D31"/>
    <w:rsid w:val="0063363F"/>
    <w:rsid w:val="00633F06"/>
    <w:rsid w:val="006348AD"/>
    <w:rsid w:val="00634CB3"/>
    <w:rsid w:val="0063528A"/>
    <w:rsid w:val="006371FC"/>
    <w:rsid w:val="00640692"/>
    <w:rsid w:val="00641324"/>
    <w:rsid w:val="006414E0"/>
    <w:rsid w:val="0064158A"/>
    <w:rsid w:val="0064161B"/>
    <w:rsid w:val="00641903"/>
    <w:rsid w:val="00642528"/>
    <w:rsid w:val="006427CA"/>
    <w:rsid w:val="0064327E"/>
    <w:rsid w:val="006435F5"/>
    <w:rsid w:val="00645074"/>
    <w:rsid w:val="006466DD"/>
    <w:rsid w:val="0065061D"/>
    <w:rsid w:val="00651373"/>
    <w:rsid w:val="00651599"/>
    <w:rsid w:val="00652127"/>
    <w:rsid w:val="00653C73"/>
    <w:rsid w:val="0065444B"/>
    <w:rsid w:val="00654C43"/>
    <w:rsid w:val="00655360"/>
    <w:rsid w:val="0065568A"/>
    <w:rsid w:val="00656393"/>
    <w:rsid w:val="00656D94"/>
    <w:rsid w:val="00657C69"/>
    <w:rsid w:val="0066093D"/>
    <w:rsid w:val="00663327"/>
    <w:rsid w:val="006633BF"/>
    <w:rsid w:val="006644E6"/>
    <w:rsid w:val="0066533D"/>
    <w:rsid w:val="00665A69"/>
    <w:rsid w:val="00666631"/>
    <w:rsid w:val="006666B7"/>
    <w:rsid w:val="006667DC"/>
    <w:rsid w:val="006675BB"/>
    <w:rsid w:val="00671082"/>
    <w:rsid w:val="006725BF"/>
    <w:rsid w:val="0067268B"/>
    <w:rsid w:val="006727B1"/>
    <w:rsid w:val="00672D68"/>
    <w:rsid w:val="00673D22"/>
    <w:rsid w:val="00674200"/>
    <w:rsid w:val="00675918"/>
    <w:rsid w:val="00675EFF"/>
    <w:rsid w:val="00676061"/>
    <w:rsid w:val="0067653A"/>
    <w:rsid w:val="00677A23"/>
    <w:rsid w:val="006803A0"/>
    <w:rsid w:val="00680A4A"/>
    <w:rsid w:val="0068160E"/>
    <w:rsid w:val="00681878"/>
    <w:rsid w:val="006832AE"/>
    <w:rsid w:val="00684A93"/>
    <w:rsid w:val="00684E08"/>
    <w:rsid w:val="0068501F"/>
    <w:rsid w:val="00686E90"/>
    <w:rsid w:val="00687C63"/>
    <w:rsid w:val="00687F18"/>
    <w:rsid w:val="00687F20"/>
    <w:rsid w:val="0069013E"/>
    <w:rsid w:val="00690366"/>
    <w:rsid w:val="00691091"/>
    <w:rsid w:val="0069178E"/>
    <w:rsid w:val="0069277A"/>
    <w:rsid w:val="00693878"/>
    <w:rsid w:val="006946A1"/>
    <w:rsid w:val="00696146"/>
    <w:rsid w:val="00696A9F"/>
    <w:rsid w:val="0069796C"/>
    <w:rsid w:val="006A0837"/>
    <w:rsid w:val="006A08EC"/>
    <w:rsid w:val="006A0F4B"/>
    <w:rsid w:val="006A1B7A"/>
    <w:rsid w:val="006A2370"/>
    <w:rsid w:val="006A2499"/>
    <w:rsid w:val="006A4A1D"/>
    <w:rsid w:val="006A59B1"/>
    <w:rsid w:val="006A6770"/>
    <w:rsid w:val="006A6F52"/>
    <w:rsid w:val="006A744F"/>
    <w:rsid w:val="006A76E0"/>
    <w:rsid w:val="006A79BD"/>
    <w:rsid w:val="006A7F91"/>
    <w:rsid w:val="006B01B5"/>
    <w:rsid w:val="006B05E0"/>
    <w:rsid w:val="006B1ADF"/>
    <w:rsid w:val="006B1C89"/>
    <w:rsid w:val="006B2818"/>
    <w:rsid w:val="006B3BE6"/>
    <w:rsid w:val="006B45D9"/>
    <w:rsid w:val="006B4B2F"/>
    <w:rsid w:val="006B4E05"/>
    <w:rsid w:val="006B54E5"/>
    <w:rsid w:val="006B5ABB"/>
    <w:rsid w:val="006B5B2D"/>
    <w:rsid w:val="006B600B"/>
    <w:rsid w:val="006B6D1B"/>
    <w:rsid w:val="006B7081"/>
    <w:rsid w:val="006B71FE"/>
    <w:rsid w:val="006C0249"/>
    <w:rsid w:val="006C0285"/>
    <w:rsid w:val="006C0D62"/>
    <w:rsid w:val="006C115A"/>
    <w:rsid w:val="006C1870"/>
    <w:rsid w:val="006C1BC8"/>
    <w:rsid w:val="006C1EB4"/>
    <w:rsid w:val="006C2364"/>
    <w:rsid w:val="006C2A5C"/>
    <w:rsid w:val="006C319A"/>
    <w:rsid w:val="006C37DE"/>
    <w:rsid w:val="006C39C9"/>
    <w:rsid w:val="006C3B64"/>
    <w:rsid w:val="006C495A"/>
    <w:rsid w:val="006C579D"/>
    <w:rsid w:val="006C6829"/>
    <w:rsid w:val="006C692E"/>
    <w:rsid w:val="006C7A0D"/>
    <w:rsid w:val="006D0B02"/>
    <w:rsid w:val="006D1583"/>
    <w:rsid w:val="006D16FA"/>
    <w:rsid w:val="006D1884"/>
    <w:rsid w:val="006D1E6B"/>
    <w:rsid w:val="006D2018"/>
    <w:rsid w:val="006D22DB"/>
    <w:rsid w:val="006D254D"/>
    <w:rsid w:val="006D362B"/>
    <w:rsid w:val="006D3C95"/>
    <w:rsid w:val="006D4D05"/>
    <w:rsid w:val="006D5153"/>
    <w:rsid w:val="006D526A"/>
    <w:rsid w:val="006D5A04"/>
    <w:rsid w:val="006D5ACD"/>
    <w:rsid w:val="006D6FC7"/>
    <w:rsid w:val="006D7290"/>
    <w:rsid w:val="006E061E"/>
    <w:rsid w:val="006E06A8"/>
    <w:rsid w:val="006E06FA"/>
    <w:rsid w:val="006E1391"/>
    <w:rsid w:val="006E1DA9"/>
    <w:rsid w:val="006E392A"/>
    <w:rsid w:val="006E3B63"/>
    <w:rsid w:val="006E3D2F"/>
    <w:rsid w:val="006E51AF"/>
    <w:rsid w:val="006E5AC4"/>
    <w:rsid w:val="006F02C6"/>
    <w:rsid w:val="006F0550"/>
    <w:rsid w:val="006F0B67"/>
    <w:rsid w:val="006F0F22"/>
    <w:rsid w:val="006F1092"/>
    <w:rsid w:val="006F2025"/>
    <w:rsid w:val="006F2221"/>
    <w:rsid w:val="006F2322"/>
    <w:rsid w:val="006F241A"/>
    <w:rsid w:val="006F2C18"/>
    <w:rsid w:val="006F33E7"/>
    <w:rsid w:val="006F474F"/>
    <w:rsid w:val="006F5549"/>
    <w:rsid w:val="006F69D6"/>
    <w:rsid w:val="006F707C"/>
    <w:rsid w:val="006F7A2F"/>
    <w:rsid w:val="006F7CD7"/>
    <w:rsid w:val="00700D99"/>
    <w:rsid w:val="00700E04"/>
    <w:rsid w:val="007013F9"/>
    <w:rsid w:val="007022AA"/>
    <w:rsid w:val="00702A8F"/>
    <w:rsid w:val="007037A2"/>
    <w:rsid w:val="007038EC"/>
    <w:rsid w:val="00704A3F"/>
    <w:rsid w:val="00705182"/>
    <w:rsid w:val="00705566"/>
    <w:rsid w:val="007060CA"/>
    <w:rsid w:val="00706319"/>
    <w:rsid w:val="00706616"/>
    <w:rsid w:val="007071AA"/>
    <w:rsid w:val="00707531"/>
    <w:rsid w:val="0071002F"/>
    <w:rsid w:val="007101FB"/>
    <w:rsid w:val="00710AC2"/>
    <w:rsid w:val="007117F3"/>
    <w:rsid w:val="00714B21"/>
    <w:rsid w:val="00715B37"/>
    <w:rsid w:val="00715BDD"/>
    <w:rsid w:val="00716349"/>
    <w:rsid w:val="00716A8B"/>
    <w:rsid w:val="00717507"/>
    <w:rsid w:val="00717FBA"/>
    <w:rsid w:val="00720FB6"/>
    <w:rsid w:val="00721877"/>
    <w:rsid w:val="007219A8"/>
    <w:rsid w:val="00721E57"/>
    <w:rsid w:val="00722707"/>
    <w:rsid w:val="00723228"/>
    <w:rsid w:val="0072324F"/>
    <w:rsid w:val="007237E5"/>
    <w:rsid w:val="00725536"/>
    <w:rsid w:val="00725732"/>
    <w:rsid w:val="00725DD4"/>
    <w:rsid w:val="007271BC"/>
    <w:rsid w:val="00727865"/>
    <w:rsid w:val="00727D3F"/>
    <w:rsid w:val="0073124A"/>
    <w:rsid w:val="00731E56"/>
    <w:rsid w:val="00732AB1"/>
    <w:rsid w:val="00732CB1"/>
    <w:rsid w:val="00732D7E"/>
    <w:rsid w:val="00733951"/>
    <w:rsid w:val="00733A47"/>
    <w:rsid w:val="00734D77"/>
    <w:rsid w:val="00734E93"/>
    <w:rsid w:val="00735957"/>
    <w:rsid w:val="00735A84"/>
    <w:rsid w:val="00736528"/>
    <w:rsid w:val="00737184"/>
    <w:rsid w:val="007371E7"/>
    <w:rsid w:val="007375A9"/>
    <w:rsid w:val="00737AA1"/>
    <w:rsid w:val="007409A3"/>
    <w:rsid w:val="00741E88"/>
    <w:rsid w:val="007421F2"/>
    <w:rsid w:val="0074275C"/>
    <w:rsid w:val="00744198"/>
    <w:rsid w:val="00744831"/>
    <w:rsid w:val="00744917"/>
    <w:rsid w:val="00745473"/>
    <w:rsid w:val="0074557E"/>
    <w:rsid w:val="00746C5D"/>
    <w:rsid w:val="00747311"/>
    <w:rsid w:val="00747FE0"/>
    <w:rsid w:val="00750DB7"/>
    <w:rsid w:val="007523FC"/>
    <w:rsid w:val="007524C8"/>
    <w:rsid w:val="00752AFF"/>
    <w:rsid w:val="00752CB3"/>
    <w:rsid w:val="007537ED"/>
    <w:rsid w:val="00753F05"/>
    <w:rsid w:val="00754AC2"/>
    <w:rsid w:val="0075520C"/>
    <w:rsid w:val="00755D49"/>
    <w:rsid w:val="00755FAE"/>
    <w:rsid w:val="007577BD"/>
    <w:rsid w:val="00760028"/>
    <w:rsid w:val="00760E6D"/>
    <w:rsid w:val="007622E5"/>
    <w:rsid w:val="00762BE5"/>
    <w:rsid w:val="00762F0A"/>
    <w:rsid w:val="0076303C"/>
    <w:rsid w:val="00763B46"/>
    <w:rsid w:val="00763C70"/>
    <w:rsid w:val="00765099"/>
    <w:rsid w:val="00765255"/>
    <w:rsid w:val="007653E2"/>
    <w:rsid w:val="007655F2"/>
    <w:rsid w:val="00765C06"/>
    <w:rsid w:val="00765F10"/>
    <w:rsid w:val="007660CF"/>
    <w:rsid w:val="007664DA"/>
    <w:rsid w:val="007666BD"/>
    <w:rsid w:val="00766906"/>
    <w:rsid w:val="00766A50"/>
    <w:rsid w:val="00766ED9"/>
    <w:rsid w:val="007673C0"/>
    <w:rsid w:val="00767D5E"/>
    <w:rsid w:val="00770461"/>
    <w:rsid w:val="0077091A"/>
    <w:rsid w:val="00770923"/>
    <w:rsid w:val="007709F9"/>
    <w:rsid w:val="00770B50"/>
    <w:rsid w:val="00770CCF"/>
    <w:rsid w:val="00771DAD"/>
    <w:rsid w:val="00773491"/>
    <w:rsid w:val="00774248"/>
    <w:rsid w:val="00774655"/>
    <w:rsid w:val="007748DD"/>
    <w:rsid w:val="00774ED3"/>
    <w:rsid w:val="0077551F"/>
    <w:rsid w:val="007757CE"/>
    <w:rsid w:val="00775B68"/>
    <w:rsid w:val="00775EFD"/>
    <w:rsid w:val="007763FC"/>
    <w:rsid w:val="0077667B"/>
    <w:rsid w:val="00776B22"/>
    <w:rsid w:val="007774A0"/>
    <w:rsid w:val="00777E9B"/>
    <w:rsid w:val="00780BED"/>
    <w:rsid w:val="007816AB"/>
    <w:rsid w:val="007818E4"/>
    <w:rsid w:val="00781C67"/>
    <w:rsid w:val="00782906"/>
    <w:rsid w:val="00782928"/>
    <w:rsid w:val="0078303E"/>
    <w:rsid w:val="007843B3"/>
    <w:rsid w:val="0078456F"/>
    <w:rsid w:val="0078548C"/>
    <w:rsid w:val="00785FB0"/>
    <w:rsid w:val="00786D82"/>
    <w:rsid w:val="00790974"/>
    <w:rsid w:val="00791A57"/>
    <w:rsid w:val="007930FD"/>
    <w:rsid w:val="0079314E"/>
    <w:rsid w:val="00793454"/>
    <w:rsid w:val="00793A68"/>
    <w:rsid w:val="007966B5"/>
    <w:rsid w:val="00796DA2"/>
    <w:rsid w:val="00796FC6"/>
    <w:rsid w:val="007A04E4"/>
    <w:rsid w:val="007A0700"/>
    <w:rsid w:val="007A0C7D"/>
    <w:rsid w:val="007A12D7"/>
    <w:rsid w:val="007A1BCA"/>
    <w:rsid w:val="007A1DDE"/>
    <w:rsid w:val="007A28CD"/>
    <w:rsid w:val="007A3550"/>
    <w:rsid w:val="007A488D"/>
    <w:rsid w:val="007A4E9F"/>
    <w:rsid w:val="007A54F8"/>
    <w:rsid w:val="007A670D"/>
    <w:rsid w:val="007A67F6"/>
    <w:rsid w:val="007A7637"/>
    <w:rsid w:val="007B0CCF"/>
    <w:rsid w:val="007B135D"/>
    <w:rsid w:val="007B1394"/>
    <w:rsid w:val="007B141F"/>
    <w:rsid w:val="007B1B8C"/>
    <w:rsid w:val="007B210D"/>
    <w:rsid w:val="007B3CB6"/>
    <w:rsid w:val="007B47E1"/>
    <w:rsid w:val="007B4E9F"/>
    <w:rsid w:val="007B6184"/>
    <w:rsid w:val="007B7021"/>
    <w:rsid w:val="007B7358"/>
    <w:rsid w:val="007C19C5"/>
    <w:rsid w:val="007C20DB"/>
    <w:rsid w:val="007C227C"/>
    <w:rsid w:val="007C22C9"/>
    <w:rsid w:val="007C2B99"/>
    <w:rsid w:val="007C2C09"/>
    <w:rsid w:val="007C2E85"/>
    <w:rsid w:val="007C3826"/>
    <w:rsid w:val="007C3C2D"/>
    <w:rsid w:val="007C3E09"/>
    <w:rsid w:val="007C43E0"/>
    <w:rsid w:val="007C478B"/>
    <w:rsid w:val="007C5A41"/>
    <w:rsid w:val="007C5CA4"/>
    <w:rsid w:val="007C7CB8"/>
    <w:rsid w:val="007D02D5"/>
    <w:rsid w:val="007D0393"/>
    <w:rsid w:val="007D0999"/>
    <w:rsid w:val="007D1FA8"/>
    <w:rsid w:val="007D2C1C"/>
    <w:rsid w:val="007D2F64"/>
    <w:rsid w:val="007D39EA"/>
    <w:rsid w:val="007D4E5E"/>
    <w:rsid w:val="007D53FC"/>
    <w:rsid w:val="007D6CD2"/>
    <w:rsid w:val="007D77A4"/>
    <w:rsid w:val="007D7C26"/>
    <w:rsid w:val="007E0522"/>
    <w:rsid w:val="007E05E2"/>
    <w:rsid w:val="007E06A4"/>
    <w:rsid w:val="007E0770"/>
    <w:rsid w:val="007E176F"/>
    <w:rsid w:val="007E180D"/>
    <w:rsid w:val="007E2A4D"/>
    <w:rsid w:val="007E2A8B"/>
    <w:rsid w:val="007E3624"/>
    <w:rsid w:val="007E39A7"/>
    <w:rsid w:val="007E3ECA"/>
    <w:rsid w:val="007E439F"/>
    <w:rsid w:val="007E5042"/>
    <w:rsid w:val="007E595C"/>
    <w:rsid w:val="007E6031"/>
    <w:rsid w:val="007E627A"/>
    <w:rsid w:val="007E6453"/>
    <w:rsid w:val="007E660B"/>
    <w:rsid w:val="007E6B9E"/>
    <w:rsid w:val="007E7636"/>
    <w:rsid w:val="007F0180"/>
    <w:rsid w:val="007F0D56"/>
    <w:rsid w:val="007F14D8"/>
    <w:rsid w:val="007F1965"/>
    <w:rsid w:val="007F1E57"/>
    <w:rsid w:val="007F26CF"/>
    <w:rsid w:val="007F29E5"/>
    <w:rsid w:val="007F2F63"/>
    <w:rsid w:val="007F37CF"/>
    <w:rsid w:val="007F3B59"/>
    <w:rsid w:val="007F52AE"/>
    <w:rsid w:val="007F5DB4"/>
    <w:rsid w:val="007F633F"/>
    <w:rsid w:val="007F63A9"/>
    <w:rsid w:val="007F6A04"/>
    <w:rsid w:val="007F6A67"/>
    <w:rsid w:val="007F7A06"/>
    <w:rsid w:val="0080028B"/>
    <w:rsid w:val="0080031C"/>
    <w:rsid w:val="00800EFA"/>
    <w:rsid w:val="008021D1"/>
    <w:rsid w:val="0080238B"/>
    <w:rsid w:val="008040E3"/>
    <w:rsid w:val="00807A86"/>
    <w:rsid w:val="00807E5C"/>
    <w:rsid w:val="008104CF"/>
    <w:rsid w:val="00811433"/>
    <w:rsid w:val="00811594"/>
    <w:rsid w:val="008123BD"/>
    <w:rsid w:val="00812F5F"/>
    <w:rsid w:val="00812F81"/>
    <w:rsid w:val="0081331D"/>
    <w:rsid w:val="00813966"/>
    <w:rsid w:val="00813C33"/>
    <w:rsid w:val="00814AD4"/>
    <w:rsid w:val="008152B8"/>
    <w:rsid w:val="008166C0"/>
    <w:rsid w:val="00817243"/>
    <w:rsid w:val="00820A35"/>
    <w:rsid w:val="0082320D"/>
    <w:rsid w:val="00823CA3"/>
    <w:rsid w:val="00824567"/>
    <w:rsid w:val="00824949"/>
    <w:rsid w:val="00824A7D"/>
    <w:rsid w:val="008254CE"/>
    <w:rsid w:val="00825504"/>
    <w:rsid w:val="0082572D"/>
    <w:rsid w:val="00827060"/>
    <w:rsid w:val="0083071E"/>
    <w:rsid w:val="008307F5"/>
    <w:rsid w:val="008319F1"/>
    <w:rsid w:val="00832205"/>
    <w:rsid w:val="008323F1"/>
    <w:rsid w:val="008336AF"/>
    <w:rsid w:val="00833836"/>
    <w:rsid w:val="00833E49"/>
    <w:rsid w:val="00834BBC"/>
    <w:rsid w:val="00834CE8"/>
    <w:rsid w:val="00835E8A"/>
    <w:rsid w:val="008361AB"/>
    <w:rsid w:val="00837157"/>
    <w:rsid w:val="008372A2"/>
    <w:rsid w:val="0083758D"/>
    <w:rsid w:val="00840B93"/>
    <w:rsid w:val="00840CEB"/>
    <w:rsid w:val="00840E2E"/>
    <w:rsid w:val="0084228B"/>
    <w:rsid w:val="0084232D"/>
    <w:rsid w:val="008429E8"/>
    <w:rsid w:val="0084447E"/>
    <w:rsid w:val="00844654"/>
    <w:rsid w:val="0084499C"/>
    <w:rsid w:val="00844A35"/>
    <w:rsid w:val="00844E37"/>
    <w:rsid w:val="008451C4"/>
    <w:rsid w:val="00845E72"/>
    <w:rsid w:val="008474A2"/>
    <w:rsid w:val="008475CE"/>
    <w:rsid w:val="00850873"/>
    <w:rsid w:val="008520A4"/>
    <w:rsid w:val="00852992"/>
    <w:rsid w:val="00852AB0"/>
    <w:rsid w:val="0085313F"/>
    <w:rsid w:val="00853B55"/>
    <w:rsid w:val="00853D55"/>
    <w:rsid w:val="008542E1"/>
    <w:rsid w:val="008554F5"/>
    <w:rsid w:val="008556F6"/>
    <w:rsid w:val="008557FA"/>
    <w:rsid w:val="00856D11"/>
    <w:rsid w:val="00857BD0"/>
    <w:rsid w:val="00857C96"/>
    <w:rsid w:val="00857E86"/>
    <w:rsid w:val="008607B2"/>
    <w:rsid w:val="00860E4B"/>
    <w:rsid w:val="00861ADD"/>
    <w:rsid w:val="00861C55"/>
    <w:rsid w:val="00861C60"/>
    <w:rsid w:val="00861FD8"/>
    <w:rsid w:val="00862792"/>
    <w:rsid w:val="00864AF3"/>
    <w:rsid w:val="00866941"/>
    <w:rsid w:val="008672BE"/>
    <w:rsid w:val="0086732B"/>
    <w:rsid w:val="0086784B"/>
    <w:rsid w:val="00870B0A"/>
    <w:rsid w:val="00870C06"/>
    <w:rsid w:val="00870FF2"/>
    <w:rsid w:val="008714D6"/>
    <w:rsid w:val="00871AB6"/>
    <w:rsid w:val="00873A92"/>
    <w:rsid w:val="00875676"/>
    <w:rsid w:val="008774A8"/>
    <w:rsid w:val="0087787D"/>
    <w:rsid w:val="008808F2"/>
    <w:rsid w:val="0088157B"/>
    <w:rsid w:val="00881F96"/>
    <w:rsid w:val="008822D7"/>
    <w:rsid w:val="00882586"/>
    <w:rsid w:val="00883239"/>
    <w:rsid w:val="00883788"/>
    <w:rsid w:val="00883CBF"/>
    <w:rsid w:val="00884C78"/>
    <w:rsid w:val="00885380"/>
    <w:rsid w:val="0088561D"/>
    <w:rsid w:val="0088621A"/>
    <w:rsid w:val="008862D6"/>
    <w:rsid w:val="008876BC"/>
    <w:rsid w:val="008877FD"/>
    <w:rsid w:val="00887E47"/>
    <w:rsid w:val="00887F36"/>
    <w:rsid w:val="0089055D"/>
    <w:rsid w:val="0089140A"/>
    <w:rsid w:val="008923E4"/>
    <w:rsid w:val="008928E9"/>
    <w:rsid w:val="0089360A"/>
    <w:rsid w:val="00893DD2"/>
    <w:rsid w:val="00893F1C"/>
    <w:rsid w:val="008944D4"/>
    <w:rsid w:val="008949D5"/>
    <w:rsid w:val="008969EA"/>
    <w:rsid w:val="008A0FEC"/>
    <w:rsid w:val="008A1222"/>
    <w:rsid w:val="008A2121"/>
    <w:rsid w:val="008A26AC"/>
    <w:rsid w:val="008A3587"/>
    <w:rsid w:val="008A37D6"/>
    <w:rsid w:val="008A3CA4"/>
    <w:rsid w:val="008A4081"/>
    <w:rsid w:val="008A4180"/>
    <w:rsid w:val="008A57D9"/>
    <w:rsid w:val="008A59FB"/>
    <w:rsid w:val="008A5BCA"/>
    <w:rsid w:val="008A64FF"/>
    <w:rsid w:val="008B0075"/>
    <w:rsid w:val="008B00DE"/>
    <w:rsid w:val="008B019A"/>
    <w:rsid w:val="008B1CFE"/>
    <w:rsid w:val="008B1E61"/>
    <w:rsid w:val="008B1F5F"/>
    <w:rsid w:val="008B65B4"/>
    <w:rsid w:val="008B6628"/>
    <w:rsid w:val="008B67CB"/>
    <w:rsid w:val="008B6CD8"/>
    <w:rsid w:val="008B708A"/>
    <w:rsid w:val="008B74AA"/>
    <w:rsid w:val="008B7965"/>
    <w:rsid w:val="008C089C"/>
    <w:rsid w:val="008C090C"/>
    <w:rsid w:val="008C0D34"/>
    <w:rsid w:val="008C1641"/>
    <w:rsid w:val="008C1F68"/>
    <w:rsid w:val="008C24B8"/>
    <w:rsid w:val="008C369A"/>
    <w:rsid w:val="008C3FF9"/>
    <w:rsid w:val="008C4D3B"/>
    <w:rsid w:val="008C5AC9"/>
    <w:rsid w:val="008C5FA6"/>
    <w:rsid w:val="008C64EF"/>
    <w:rsid w:val="008C68B8"/>
    <w:rsid w:val="008C6BC8"/>
    <w:rsid w:val="008C6C57"/>
    <w:rsid w:val="008C7E34"/>
    <w:rsid w:val="008D01A9"/>
    <w:rsid w:val="008D0F2A"/>
    <w:rsid w:val="008D23F9"/>
    <w:rsid w:val="008D30AF"/>
    <w:rsid w:val="008D3897"/>
    <w:rsid w:val="008D3E9D"/>
    <w:rsid w:val="008D3F3C"/>
    <w:rsid w:val="008D51CD"/>
    <w:rsid w:val="008D5692"/>
    <w:rsid w:val="008D5AE3"/>
    <w:rsid w:val="008D5DF0"/>
    <w:rsid w:val="008D612A"/>
    <w:rsid w:val="008D6655"/>
    <w:rsid w:val="008D6D90"/>
    <w:rsid w:val="008D7235"/>
    <w:rsid w:val="008D72FA"/>
    <w:rsid w:val="008D7FA8"/>
    <w:rsid w:val="008E0026"/>
    <w:rsid w:val="008E05F7"/>
    <w:rsid w:val="008E079E"/>
    <w:rsid w:val="008E0EC0"/>
    <w:rsid w:val="008E0FD3"/>
    <w:rsid w:val="008E134B"/>
    <w:rsid w:val="008E18EC"/>
    <w:rsid w:val="008E218F"/>
    <w:rsid w:val="008E26D9"/>
    <w:rsid w:val="008E2C9B"/>
    <w:rsid w:val="008E2CBE"/>
    <w:rsid w:val="008E347B"/>
    <w:rsid w:val="008E3809"/>
    <w:rsid w:val="008E3960"/>
    <w:rsid w:val="008E3FA1"/>
    <w:rsid w:val="008E5593"/>
    <w:rsid w:val="008E67D4"/>
    <w:rsid w:val="008E7949"/>
    <w:rsid w:val="008F09DD"/>
    <w:rsid w:val="008F0ABE"/>
    <w:rsid w:val="008F12F5"/>
    <w:rsid w:val="008F1660"/>
    <w:rsid w:val="008F1BC9"/>
    <w:rsid w:val="008F1F40"/>
    <w:rsid w:val="008F1F80"/>
    <w:rsid w:val="008F26F7"/>
    <w:rsid w:val="008F2B91"/>
    <w:rsid w:val="008F2DEA"/>
    <w:rsid w:val="008F391F"/>
    <w:rsid w:val="008F3F67"/>
    <w:rsid w:val="008F43CF"/>
    <w:rsid w:val="008F526B"/>
    <w:rsid w:val="008F5642"/>
    <w:rsid w:val="008F5B80"/>
    <w:rsid w:val="008F5BB4"/>
    <w:rsid w:val="008F5E18"/>
    <w:rsid w:val="008F60DB"/>
    <w:rsid w:val="008F6787"/>
    <w:rsid w:val="008F69CF"/>
    <w:rsid w:val="00900331"/>
    <w:rsid w:val="00900E25"/>
    <w:rsid w:val="00902D58"/>
    <w:rsid w:val="00903A78"/>
    <w:rsid w:val="00904532"/>
    <w:rsid w:val="00904583"/>
    <w:rsid w:val="00904D44"/>
    <w:rsid w:val="00904D76"/>
    <w:rsid w:val="009050A2"/>
    <w:rsid w:val="00906AD2"/>
    <w:rsid w:val="0091011F"/>
    <w:rsid w:val="0091093B"/>
    <w:rsid w:val="00910960"/>
    <w:rsid w:val="00910FDD"/>
    <w:rsid w:val="009111BF"/>
    <w:rsid w:val="00911A50"/>
    <w:rsid w:val="009121E1"/>
    <w:rsid w:val="00913490"/>
    <w:rsid w:val="00913AD9"/>
    <w:rsid w:val="00913FA6"/>
    <w:rsid w:val="00913FC1"/>
    <w:rsid w:val="0091437D"/>
    <w:rsid w:val="0091513E"/>
    <w:rsid w:val="009157EE"/>
    <w:rsid w:val="0091612F"/>
    <w:rsid w:val="009167AF"/>
    <w:rsid w:val="00917DC4"/>
    <w:rsid w:val="009206FF"/>
    <w:rsid w:val="00921B08"/>
    <w:rsid w:val="009228CB"/>
    <w:rsid w:val="00922959"/>
    <w:rsid w:val="009229EA"/>
    <w:rsid w:val="00923418"/>
    <w:rsid w:val="009246C9"/>
    <w:rsid w:val="00924BAE"/>
    <w:rsid w:val="0092516D"/>
    <w:rsid w:val="009252F0"/>
    <w:rsid w:val="00925E1B"/>
    <w:rsid w:val="0093086F"/>
    <w:rsid w:val="00931284"/>
    <w:rsid w:val="00932E0E"/>
    <w:rsid w:val="0093300E"/>
    <w:rsid w:val="00933101"/>
    <w:rsid w:val="00933480"/>
    <w:rsid w:val="00933DAD"/>
    <w:rsid w:val="0093402F"/>
    <w:rsid w:val="009342DC"/>
    <w:rsid w:val="00934DE2"/>
    <w:rsid w:val="00934DF9"/>
    <w:rsid w:val="00934E50"/>
    <w:rsid w:val="0093539E"/>
    <w:rsid w:val="009356B0"/>
    <w:rsid w:val="00935874"/>
    <w:rsid w:val="00935957"/>
    <w:rsid w:val="0093644E"/>
    <w:rsid w:val="00936D1F"/>
    <w:rsid w:val="00937F23"/>
    <w:rsid w:val="00941140"/>
    <w:rsid w:val="0094135F"/>
    <w:rsid w:val="0094185D"/>
    <w:rsid w:val="00941BA4"/>
    <w:rsid w:val="009420A8"/>
    <w:rsid w:val="00943243"/>
    <w:rsid w:val="00944471"/>
    <w:rsid w:val="00944B28"/>
    <w:rsid w:val="0094654F"/>
    <w:rsid w:val="009466AF"/>
    <w:rsid w:val="0094759A"/>
    <w:rsid w:val="009477E2"/>
    <w:rsid w:val="00947A92"/>
    <w:rsid w:val="0095018B"/>
    <w:rsid w:val="009509BD"/>
    <w:rsid w:val="00950AC2"/>
    <w:rsid w:val="00951B3A"/>
    <w:rsid w:val="00952E2A"/>
    <w:rsid w:val="00954238"/>
    <w:rsid w:val="00954D09"/>
    <w:rsid w:val="0095555B"/>
    <w:rsid w:val="00955C95"/>
    <w:rsid w:val="009560FF"/>
    <w:rsid w:val="00960221"/>
    <w:rsid w:val="00961A48"/>
    <w:rsid w:val="00963513"/>
    <w:rsid w:val="00963C89"/>
    <w:rsid w:val="00963E17"/>
    <w:rsid w:val="009640FF"/>
    <w:rsid w:val="00965731"/>
    <w:rsid w:val="00965DD6"/>
    <w:rsid w:val="00965EE3"/>
    <w:rsid w:val="00966AAA"/>
    <w:rsid w:val="009671CD"/>
    <w:rsid w:val="009679B4"/>
    <w:rsid w:val="00967C74"/>
    <w:rsid w:val="0097167E"/>
    <w:rsid w:val="00972305"/>
    <w:rsid w:val="00972AAA"/>
    <w:rsid w:val="00972F3F"/>
    <w:rsid w:val="0097328D"/>
    <w:rsid w:val="0097334A"/>
    <w:rsid w:val="00974DC8"/>
    <w:rsid w:val="00974EC3"/>
    <w:rsid w:val="0097569F"/>
    <w:rsid w:val="00975CEC"/>
    <w:rsid w:val="00976700"/>
    <w:rsid w:val="00976A9E"/>
    <w:rsid w:val="00977708"/>
    <w:rsid w:val="0098020D"/>
    <w:rsid w:val="00980406"/>
    <w:rsid w:val="00980682"/>
    <w:rsid w:val="00982F74"/>
    <w:rsid w:val="0098313F"/>
    <w:rsid w:val="00983B1A"/>
    <w:rsid w:val="00983FAB"/>
    <w:rsid w:val="009842E1"/>
    <w:rsid w:val="009844F0"/>
    <w:rsid w:val="00984B3A"/>
    <w:rsid w:val="0098545F"/>
    <w:rsid w:val="0098596D"/>
    <w:rsid w:val="0099004A"/>
    <w:rsid w:val="0099063A"/>
    <w:rsid w:val="00990D6A"/>
    <w:rsid w:val="009911D3"/>
    <w:rsid w:val="009911FE"/>
    <w:rsid w:val="009927E8"/>
    <w:rsid w:val="0099374A"/>
    <w:rsid w:val="00994C99"/>
    <w:rsid w:val="00994E8E"/>
    <w:rsid w:val="0099589D"/>
    <w:rsid w:val="00995A56"/>
    <w:rsid w:val="00995BE9"/>
    <w:rsid w:val="0099602E"/>
    <w:rsid w:val="00996598"/>
    <w:rsid w:val="009969C5"/>
    <w:rsid w:val="0099769A"/>
    <w:rsid w:val="009A003E"/>
    <w:rsid w:val="009A0FA7"/>
    <w:rsid w:val="009A131B"/>
    <w:rsid w:val="009A1AA8"/>
    <w:rsid w:val="009A1B7F"/>
    <w:rsid w:val="009A1EE1"/>
    <w:rsid w:val="009A2509"/>
    <w:rsid w:val="009A29AA"/>
    <w:rsid w:val="009A3684"/>
    <w:rsid w:val="009A3BA2"/>
    <w:rsid w:val="009A3E96"/>
    <w:rsid w:val="009A4397"/>
    <w:rsid w:val="009A44A6"/>
    <w:rsid w:val="009A54A1"/>
    <w:rsid w:val="009A5AD6"/>
    <w:rsid w:val="009A5D59"/>
    <w:rsid w:val="009A6223"/>
    <w:rsid w:val="009A6F0C"/>
    <w:rsid w:val="009A7237"/>
    <w:rsid w:val="009A772E"/>
    <w:rsid w:val="009B0495"/>
    <w:rsid w:val="009B1C05"/>
    <w:rsid w:val="009B1F5D"/>
    <w:rsid w:val="009B265B"/>
    <w:rsid w:val="009B2D65"/>
    <w:rsid w:val="009B3CE2"/>
    <w:rsid w:val="009B4546"/>
    <w:rsid w:val="009B4934"/>
    <w:rsid w:val="009B49B4"/>
    <w:rsid w:val="009B4B42"/>
    <w:rsid w:val="009B4ED9"/>
    <w:rsid w:val="009B5532"/>
    <w:rsid w:val="009B59A8"/>
    <w:rsid w:val="009B5F50"/>
    <w:rsid w:val="009B745D"/>
    <w:rsid w:val="009B7B43"/>
    <w:rsid w:val="009C05A5"/>
    <w:rsid w:val="009C0CC9"/>
    <w:rsid w:val="009C0FFD"/>
    <w:rsid w:val="009C1908"/>
    <w:rsid w:val="009C1E6F"/>
    <w:rsid w:val="009C2FC6"/>
    <w:rsid w:val="009C3213"/>
    <w:rsid w:val="009C47FF"/>
    <w:rsid w:val="009C4FDA"/>
    <w:rsid w:val="009C5507"/>
    <w:rsid w:val="009C564C"/>
    <w:rsid w:val="009C631C"/>
    <w:rsid w:val="009C633A"/>
    <w:rsid w:val="009C6493"/>
    <w:rsid w:val="009C6D3E"/>
    <w:rsid w:val="009D1068"/>
    <w:rsid w:val="009D1696"/>
    <w:rsid w:val="009D2389"/>
    <w:rsid w:val="009D24C7"/>
    <w:rsid w:val="009D2C3F"/>
    <w:rsid w:val="009D373D"/>
    <w:rsid w:val="009D4480"/>
    <w:rsid w:val="009D45AE"/>
    <w:rsid w:val="009D4908"/>
    <w:rsid w:val="009D4B6F"/>
    <w:rsid w:val="009D4F36"/>
    <w:rsid w:val="009D5539"/>
    <w:rsid w:val="009D5DFB"/>
    <w:rsid w:val="009D7965"/>
    <w:rsid w:val="009D7DAC"/>
    <w:rsid w:val="009E0AEF"/>
    <w:rsid w:val="009E226F"/>
    <w:rsid w:val="009E30BE"/>
    <w:rsid w:val="009E5078"/>
    <w:rsid w:val="009E5A5A"/>
    <w:rsid w:val="009E5CC2"/>
    <w:rsid w:val="009E63B3"/>
    <w:rsid w:val="009E6655"/>
    <w:rsid w:val="009E67DA"/>
    <w:rsid w:val="009E6ADD"/>
    <w:rsid w:val="009E6B8D"/>
    <w:rsid w:val="009E78BD"/>
    <w:rsid w:val="009F0BA7"/>
    <w:rsid w:val="009F2C52"/>
    <w:rsid w:val="009F2D17"/>
    <w:rsid w:val="009F2F0C"/>
    <w:rsid w:val="009F34B6"/>
    <w:rsid w:val="009F3909"/>
    <w:rsid w:val="009F54A1"/>
    <w:rsid w:val="009F579B"/>
    <w:rsid w:val="009F7783"/>
    <w:rsid w:val="00A00D52"/>
    <w:rsid w:val="00A011FB"/>
    <w:rsid w:val="00A01811"/>
    <w:rsid w:val="00A0187F"/>
    <w:rsid w:val="00A01C1B"/>
    <w:rsid w:val="00A0273F"/>
    <w:rsid w:val="00A02B9D"/>
    <w:rsid w:val="00A037E6"/>
    <w:rsid w:val="00A03C98"/>
    <w:rsid w:val="00A05AED"/>
    <w:rsid w:val="00A06B57"/>
    <w:rsid w:val="00A06E88"/>
    <w:rsid w:val="00A102D0"/>
    <w:rsid w:val="00A105A8"/>
    <w:rsid w:val="00A10D2B"/>
    <w:rsid w:val="00A110AE"/>
    <w:rsid w:val="00A11266"/>
    <w:rsid w:val="00A12073"/>
    <w:rsid w:val="00A14DAA"/>
    <w:rsid w:val="00A15820"/>
    <w:rsid w:val="00A16053"/>
    <w:rsid w:val="00A1621B"/>
    <w:rsid w:val="00A17BA4"/>
    <w:rsid w:val="00A17E06"/>
    <w:rsid w:val="00A2024C"/>
    <w:rsid w:val="00A20AE6"/>
    <w:rsid w:val="00A21189"/>
    <w:rsid w:val="00A21A36"/>
    <w:rsid w:val="00A222C8"/>
    <w:rsid w:val="00A22D6F"/>
    <w:rsid w:val="00A23797"/>
    <w:rsid w:val="00A241A9"/>
    <w:rsid w:val="00A24ED9"/>
    <w:rsid w:val="00A250AD"/>
    <w:rsid w:val="00A250EC"/>
    <w:rsid w:val="00A252DC"/>
    <w:rsid w:val="00A26266"/>
    <w:rsid w:val="00A262C1"/>
    <w:rsid w:val="00A26AA1"/>
    <w:rsid w:val="00A279AC"/>
    <w:rsid w:val="00A27F5E"/>
    <w:rsid w:val="00A32363"/>
    <w:rsid w:val="00A329D5"/>
    <w:rsid w:val="00A344ED"/>
    <w:rsid w:val="00A34632"/>
    <w:rsid w:val="00A35563"/>
    <w:rsid w:val="00A356BD"/>
    <w:rsid w:val="00A368B8"/>
    <w:rsid w:val="00A369CF"/>
    <w:rsid w:val="00A3702F"/>
    <w:rsid w:val="00A373ED"/>
    <w:rsid w:val="00A374CE"/>
    <w:rsid w:val="00A37AD8"/>
    <w:rsid w:val="00A40A6E"/>
    <w:rsid w:val="00A40B33"/>
    <w:rsid w:val="00A40E13"/>
    <w:rsid w:val="00A40F45"/>
    <w:rsid w:val="00A42747"/>
    <w:rsid w:val="00A42C95"/>
    <w:rsid w:val="00A430B2"/>
    <w:rsid w:val="00A43308"/>
    <w:rsid w:val="00A43405"/>
    <w:rsid w:val="00A43CAA"/>
    <w:rsid w:val="00A45170"/>
    <w:rsid w:val="00A45219"/>
    <w:rsid w:val="00A4559C"/>
    <w:rsid w:val="00A45CD8"/>
    <w:rsid w:val="00A46090"/>
    <w:rsid w:val="00A46426"/>
    <w:rsid w:val="00A469AC"/>
    <w:rsid w:val="00A47F99"/>
    <w:rsid w:val="00A511E2"/>
    <w:rsid w:val="00A5124B"/>
    <w:rsid w:val="00A51676"/>
    <w:rsid w:val="00A5233A"/>
    <w:rsid w:val="00A532CC"/>
    <w:rsid w:val="00A539F9"/>
    <w:rsid w:val="00A53CA5"/>
    <w:rsid w:val="00A54FDA"/>
    <w:rsid w:val="00A55239"/>
    <w:rsid w:val="00A55FB9"/>
    <w:rsid w:val="00A56788"/>
    <w:rsid w:val="00A56BD0"/>
    <w:rsid w:val="00A572A0"/>
    <w:rsid w:val="00A57B3F"/>
    <w:rsid w:val="00A57F60"/>
    <w:rsid w:val="00A57F82"/>
    <w:rsid w:val="00A60CB5"/>
    <w:rsid w:val="00A61478"/>
    <w:rsid w:val="00A61921"/>
    <w:rsid w:val="00A621C8"/>
    <w:rsid w:val="00A62379"/>
    <w:rsid w:val="00A626E6"/>
    <w:rsid w:val="00A62952"/>
    <w:rsid w:val="00A63D3C"/>
    <w:rsid w:val="00A64819"/>
    <w:rsid w:val="00A65443"/>
    <w:rsid w:val="00A654FF"/>
    <w:rsid w:val="00A6603D"/>
    <w:rsid w:val="00A66110"/>
    <w:rsid w:val="00A66337"/>
    <w:rsid w:val="00A67A4B"/>
    <w:rsid w:val="00A70309"/>
    <w:rsid w:val="00A70366"/>
    <w:rsid w:val="00A703B2"/>
    <w:rsid w:val="00A7091B"/>
    <w:rsid w:val="00A713C4"/>
    <w:rsid w:val="00A715EB"/>
    <w:rsid w:val="00A72874"/>
    <w:rsid w:val="00A72947"/>
    <w:rsid w:val="00A7294D"/>
    <w:rsid w:val="00A72B1F"/>
    <w:rsid w:val="00A73231"/>
    <w:rsid w:val="00A7399A"/>
    <w:rsid w:val="00A73CE7"/>
    <w:rsid w:val="00A743F0"/>
    <w:rsid w:val="00A749C9"/>
    <w:rsid w:val="00A75C90"/>
    <w:rsid w:val="00A7626C"/>
    <w:rsid w:val="00A76530"/>
    <w:rsid w:val="00A76E66"/>
    <w:rsid w:val="00A8051F"/>
    <w:rsid w:val="00A8210C"/>
    <w:rsid w:val="00A82A83"/>
    <w:rsid w:val="00A82AC9"/>
    <w:rsid w:val="00A8438A"/>
    <w:rsid w:val="00A84661"/>
    <w:rsid w:val="00A847EE"/>
    <w:rsid w:val="00A84881"/>
    <w:rsid w:val="00A8514E"/>
    <w:rsid w:val="00A8547D"/>
    <w:rsid w:val="00A8600D"/>
    <w:rsid w:val="00A867A3"/>
    <w:rsid w:val="00A869A5"/>
    <w:rsid w:val="00A908A6"/>
    <w:rsid w:val="00A9174D"/>
    <w:rsid w:val="00A929F8"/>
    <w:rsid w:val="00A92DB3"/>
    <w:rsid w:val="00A93D75"/>
    <w:rsid w:val="00A9488F"/>
    <w:rsid w:val="00A948E9"/>
    <w:rsid w:val="00A94C40"/>
    <w:rsid w:val="00A95084"/>
    <w:rsid w:val="00A955B7"/>
    <w:rsid w:val="00A960C5"/>
    <w:rsid w:val="00A96CDC"/>
    <w:rsid w:val="00A97D5E"/>
    <w:rsid w:val="00A97EF7"/>
    <w:rsid w:val="00AA0057"/>
    <w:rsid w:val="00AA07B6"/>
    <w:rsid w:val="00AA0DAA"/>
    <w:rsid w:val="00AA1E30"/>
    <w:rsid w:val="00AA3317"/>
    <w:rsid w:val="00AA4716"/>
    <w:rsid w:val="00AA4A7F"/>
    <w:rsid w:val="00AA5F2F"/>
    <w:rsid w:val="00AA6552"/>
    <w:rsid w:val="00AA721B"/>
    <w:rsid w:val="00AA77C3"/>
    <w:rsid w:val="00AA7C75"/>
    <w:rsid w:val="00AB060D"/>
    <w:rsid w:val="00AB15E9"/>
    <w:rsid w:val="00AB1739"/>
    <w:rsid w:val="00AB1CC8"/>
    <w:rsid w:val="00AB2259"/>
    <w:rsid w:val="00AB23D7"/>
    <w:rsid w:val="00AB39DD"/>
    <w:rsid w:val="00AB3C78"/>
    <w:rsid w:val="00AB3F8E"/>
    <w:rsid w:val="00AB40A2"/>
    <w:rsid w:val="00AB4F00"/>
    <w:rsid w:val="00AB6823"/>
    <w:rsid w:val="00AB7240"/>
    <w:rsid w:val="00AB74A5"/>
    <w:rsid w:val="00AB766F"/>
    <w:rsid w:val="00AC0054"/>
    <w:rsid w:val="00AC0281"/>
    <w:rsid w:val="00AC03E1"/>
    <w:rsid w:val="00AC1CDB"/>
    <w:rsid w:val="00AC21F0"/>
    <w:rsid w:val="00AC3F06"/>
    <w:rsid w:val="00AC4067"/>
    <w:rsid w:val="00AC4A7A"/>
    <w:rsid w:val="00AC6286"/>
    <w:rsid w:val="00AC65D9"/>
    <w:rsid w:val="00AC7390"/>
    <w:rsid w:val="00AC7715"/>
    <w:rsid w:val="00AC7AEB"/>
    <w:rsid w:val="00AD07CD"/>
    <w:rsid w:val="00AD087C"/>
    <w:rsid w:val="00AD0E43"/>
    <w:rsid w:val="00AD15E1"/>
    <w:rsid w:val="00AD1FCE"/>
    <w:rsid w:val="00AD2749"/>
    <w:rsid w:val="00AD2846"/>
    <w:rsid w:val="00AD2B87"/>
    <w:rsid w:val="00AD34D1"/>
    <w:rsid w:val="00AD34DD"/>
    <w:rsid w:val="00AD3965"/>
    <w:rsid w:val="00AD4CB3"/>
    <w:rsid w:val="00AD528B"/>
    <w:rsid w:val="00AD5BD4"/>
    <w:rsid w:val="00AD6C4F"/>
    <w:rsid w:val="00AD7EAE"/>
    <w:rsid w:val="00AE0627"/>
    <w:rsid w:val="00AE0DD8"/>
    <w:rsid w:val="00AE1133"/>
    <w:rsid w:val="00AE2D1A"/>
    <w:rsid w:val="00AE3348"/>
    <w:rsid w:val="00AE351D"/>
    <w:rsid w:val="00AE3BA4"/>
    <w:rsid w:val="00AE4DC4"/>
    <w:rsid w:val="00AE4E98"/>
    <w:rsid w:val="00AE6B4C"/>
    <w:rsid w:val="00AF03BD"/>
    <w:rsid w:val="00AF07C1"/>
    <w:rsid w:val="00AF0B61"/>
    <w:rsid w:val="00AF12AE"/>
    <w:rsid w:val="00AF1CB1"/>
    <w:rsid w:val="00AF1D7F"/>
    <w:rsid w:val="00AF225C"/>
    <w:rsid w:val="00AF2B10"/>
    <w:rsid w:val="00AF4E8E"/>
    <w:rsid w:val="00AF593A"/>
    <w:rsid w:val="00AF74C1"/>
    <w:rsid w:val="00AF7D9C"/>
    <w:rsid w:val="00B03B69"/>
    <w:rsid w:val="00B042FB"/>
    <w:rsid w:val="00B04EFF"/>
    <w:rsid w:val="00B04F3D"/>
    <w:rsid w:val="00B06317"/>
    <w:rsid w:val="00B06589"/>
    <w:rsid w:val="00B07059"/>
    <w:rsid w:val="00B07326"/>
    <w:rsid w:val="00B112C2"/>
    <w:rsid w:val="00B1200C"/>
    <w:rsid w:val="00B12A02"/>
    <w:rsid w:val="00B133CA"/>
    <w:rsid w:val="00B1343F"/>
    <w:rsid w:val="00B1360B"/>
    <w:rsid w:val="00B13632"/>
    <w:rsid w:val="00B13C78"/>
    <w:rsid w:val="00B13CE9"/>
    <w:rsid w:val="00B14493"/>
    <w:rsid w:val="00B144D4"/>
    <w:rsid w:val="00B152F8"/>
    <w:rsid w:val="00B1535E"/>
    <w:rsid w:val="00B1679D"/>
    <w:rsid w:val="00B16C0C"/>
    <w:rsid w:val="00B16F0C"/>
    <w:rsid w:val="00B1785E"/>
    <w:rsid w:val="00B20547"/>
    <w:rsid w:val="00B208DF"/>
    <w:rsid w:val="00B209DA"/>
    <w:rsid w:val="00B20F90"/>
    <w:rsid w:val="00B2128B"/>
    <w:rsid w:val="00B212E5"/>
    <w:rsid w:val="00B21850"/>
    <w:rsid w:val="00B21F18"/>
    <w:rsid w:val="00B236DA"/>
    <w:rsid w:val="00B23D4B"/>
    <w:rsid w:val="00B23D78"/>
    <w:rsid w:val="00B23F2A"/>
    <w:rsid w:val="00B24324"/>
    <w:rsid w:val="00B25420"/>
    <w:rsid w:val="00B25750"/>
    <w:rsid w:val="00B2675D"/>
    <w:rsid w:val="00B30431"/>
    <w:rsid w:val="00B305C4"/>
    <w:rsid w:val="00B33A53"/>
    <w:rsid w:val="00B34777"/>
    <w:rsid w:val="00B35072"/>
    <w:rsid w:val="00B352D2"/>
    <w:rsid w:val="00B35306"/>
    <w:rsid w:val="00B355F0"/>
    <w:rsid w:val="00B358AA"/>
    <w:rsid w:val="00B35B64"/>
    <w:rsid w:val="00B35C0A"/>
    <w:rsid w:val="00B3649E"/>
    <w:rsid w:val="00B3670C"/>
    <w:rsid w:val="00B36DF4"/>
    <w:rsid w:val="00B3782B"/>
    <w:rsid w:val="00B37A95"/>
    <w:rsid w:val="00B37DA1"/>
    <w:rsid w:val="00B404A5"/>
    <w:rsid w:val="00B40666"/>
    <w:rsid w:val="00B40F8B"/>
    <w:rsid w:val="00B41432"/>
    <w:rsid w:val="00B417F2"/>
    <w:rsid w:val="00B418AB"/>
    <w:rsid w:val="00B428E1"/>
    <w:rsid w:val="00B42BCF"/>
    <w:rsid w:val="00B42C40"/>
    <w:rsid w:val="00B437A3"/>
    <w:rsid w:val="00B44071"/>
    <w:rsid w:val="00B44564"/>
    <w:rsid w:val="00B457EB"/>
    <w:rsid w:val="00B46627"/>
    <w:rsid w:val="00B46F8F"/>
    <w:rsid w:val="00B476AA"/>
    <w:rsid w:val="00B47721"/>
    <w:rsid w:val="00B47A53"/>
    <w:rsid w:val="00B50DD7"/>
    <w:rsid w:val="00B51C5A"/>
    <w:rsid w:val="00B524F8"/>
    <w:rsid w:val="00B538C8"/>
    <w:rsid w:val="00B53B57"/>
    <w:rsid w:val="00B53BB7"/>
    <w:rsid w:val="00B53DDE"/>
    <w:rsid w:val="00B55063"/>
    <w:rsid w:val="00B55819"/>
    <w:rsid w:val="00B55F57"/>
    <w:rsid w:val="00B56437"/>
    <w:rsid w:val="00B57961"/>
    <w:rsid w:val="00B60D39"/>
    <w:rsid w:val="00B626B4"/>
    <w:rsid w:val="00B62ABB"/>
    <w:rsid w:val="00B6352D"/>
    <w:rsid w:val="00B6366D"/>
    <w:rsid w:val="00B63B30"/>
    <w:rsid w:val="00B63E07"/>
    <w:rsid w:val="00B6428D"/>
    <w:rsid w:val="00B6463A"/>
    <w:rsid w:val="00B65037"/>
    <w:rsid w:val="00B65741"/>
    <w:rsid w:val="00B65E9A"/>
    <w:rsid w:val="00B65FF7"/>
    <w:rsid w:val="00B662C5"/>
    <w:rsid w:val="00B6684D"/>
    <w:rsid w:val="00B66BCC"/>
    <w:rsid w:val="00B66D0C"/>
    <w:rsid w:val="00B66F65"/>
    <w:rsid w:val="00B67035"/>
    <w:rsid w:val="00B708FF"/>
    <w:rsid w:val="00B70AB0"/>
    <w:rsid w:val="00B71131"/>
    <w:rsid w:val="00B7120D"/>
    <w:rsid w:val="00B7157C"/>
    <w:rsid w:val="00B71673"/>
    <w:rsid w:val="00B71EAD"/>
    <w:rsid w:val="00B7252A"/>
    <w:rsid w:val="00B7357D"/>
    <w:rsid w:val="00B75451"/>
    <w:rsid w:val="00B765CE"/>
    <w:rsid w:val="00B76A95"/>
    <w:rsid w:val="00B76B87"/>
    <w:rsid w:val="00B76D58"/>
    <w:rsid w:val="00B77248"/>
    <w:rsid w:val="00B7772C"/>
    <w:rsid w:val="00B77A8F"/>
    <w:rsid w:val="00B80C0E"/>
    <w:rsid w:val="00B81103"/>
    <w:rsid w:val="00B825AF"/>
    <w:rsid w:val="00B82E5A"/>
    <w:rsid w:val="00B8333B"/>
    <w:rsid w:val="00B8365B"/>
    <w:rsid w:val="00B83710"/>
    <w:rsid w:val="00B84B01"/>
    <w:rsid w:val="00B84FE0"/>
    <w:rsid w:val="00B853CC"/>
    <w:rsid w:val="00B854CA"/>
    <w:rsid w:val="00B869D0"/>
    <w:rsid w:val="00B87684"/>
    <w:rsid w:val="00B87EB6"/>
    <w:rsid w:val="00B9034C"/>
    <w:rsid w:val="00B90468"/>
    <w:rsid w:val="00B90B7E"/>
    <w:rsid w:val="00B90FCD"/>
    <w:rsid w:val="00B9382A"/>
    <w:rsid w:val="00B93C60"/>
    <w:rsid w:val="00B94409"/>
    <w:rsid w:val="00B94D91"/>
    <w:rsid w:val="00B95576"/>
    <w:rsid w:val="00B975B0"/>
    <w:rsid w:val="00B97AC5"/>
    <w:rsid w:val="00B97B48"/>
    <w:rsid w:val="00BA2400"/>
    <w:rsid w:val="00BA3781"/>
    <w:rsid w:val="00BA388D"/>
    <w:rsid w:val="00BA39E9"/>
    <w:rsid w:val="00BA4022"/>
    <w:rsid w:val="00BA4609"/>
    <w:rsid w:val="00BA4CCE"/>
    <w:rsid w:val="00BA5051"/>
    <w:rsid w:val="00BA5DEA"/>
    <w:rsid w:val="00BA65AE"/>
    <w:rsid w:val="00BA690F"/>
    <w:rsid w:val="00BA708E"/>
    <w:rsid w:val="00BB0210"/>
    <w:rsid w:val="00BB0489"/>
    <w:rsid w:val="00BB0CAD"/>
    <w:rsid w:val="00BB1184"/>
    <w:rsid w:val="00BB28F4"/>
    <w:rsid w:val="00BB29E6"/>
    <w:rsid w:val="00BB3DE2"/>
    <w:rsid w:val="00BB53C3"/>
    <w:rsid w:val="00BB59CF"/>
    <w:rsid w:val="00BB5EFE"/>
    <w:rsid w:val="00BB66E5"/>
    <w:rsid w:val="00BB7524"/>
    <w:rsid w:val="00BC0066"/>
    <w:rsid w:val="00BC202A"/>
    <w:rsid w:val="00BC2BC6"/>
    <w:rsid w:val="00BC519B"/>
    <w:rsid w:val="00BC51CD"/>
    <w:rsid w:val="00BC5263"/>
    <w:rsid w:val="00BC5D4E"/>
    <w:rsid w:val="00BC6208"/>
    <w:rsid w:val="00BC64C0"/>
    <w:rsid w:val="00BC6DC4"/>
    <w:rsid w:val="00BC6E3F"/>
    <w:rsid w:val="00BC7425"/>
    <w:rsid w:val="00BD06E5"/>
    <w:rsid w:val="00BD07C5"/>
    <w:rsid w:val="00BD1844"/>
    <w:rsid w:val="00BD1D92"/>
    <w:rsid w:val="00BD1DE3"/>
    <w:rsid w:val="00BD256A"/>
    <w:rsid w:val="00BD2693"/>
    <w:rsid w:val="00BD3410"/>
    <w:rsid w:val="00BD5589"/>
    <w:rsid w:val="00BD5CDF"/>
    <w:rsid w:val="00BD788F"/>
    <w:rsid w:val="00BD7DA8"/>
    <w:rsid w:val="00BE08C4"/>
    <w:rsid w:val="00BE0B53"/>
    <w:rsid w:val="00BE13D3"/>
    <w:rsid w:val="00BE1A1F"/>
    <w:rsid w:val="00BE2BFB"/>
    <w:rsid w:val="00BE36E6"/>
    <w:rsid w:val="00BE3816"/>
    <w:rsid w:val="00BE3A5B"/>
    <w:rsid w:val="00BE5AE8"/>
    <w:rsid w:val="00BE675F"/>
    <w:rsid w:val="00BE6C4F"/>
    <w:rsid w:val="00BE786D"/>
    <w:rsid w:val="00BE7A08"/>
    <w:rsid w:val="00BF14F5"/>
    <w:rsid w:val="00BF1A93"/>
    <w:rsid w:val="00BF1AD0"/>
    <w:rsid w:val="00BF1EFB"/>
    <w:rsid w:val="00BF21CA"/>
    <w:rsid w:val="00BF297C"/>
    <w:rsid w:val="00BF2CD1"/>
    <w:rsid w:val="00BF4866"/>
    <w:rsid w:val="00BF59FA"/>
    <w:rsid w:val="00BF5BFA"/>
    <w:rsid w:val="00BF5DF6"/>
    <w:rsid w:val="00BF5FA1"/>
    <w:rsid w:val="00BF6019"/>
    <w:rsid w:val="00BF668A"/>
    <w:rsid w:val="00C00698"/>
    <w:rsid w:val="00C00C0B"/>
    <w:rsid w:val="00C01374"/>
    <w:rsid w:val="00C01EC8"/>
    <w:rsid w:val="00C0276B"/>
    <w:rsid w:val="00C03282"/>
    <w:rsid w:val="00C03492"/>
    <w:rsid w:val="00C04851"/>
    <w:rsid w:val="00C04C35"/>
    <w:rsid w:val="00C05708"/>
    <w:rsid w:val="00C063C8"/>
    <w:rsid w:val="00C06484"/>
    <w:rsid w:val="00C06F0D"/>
    <w:rsid w:val="00C07AA3"/>
    <w:rsid w:val="00C12338"/>
    <w:rsid w:val="00C12CB0"/>
    <w:rsid w:val="00C13F7C"/>
    <w:rsid w:val="00C15A1C"/>
    <w:rsid w:val="00C15A2B"/>
    <w:rsid w:val="00C15FA8"/>
    <w:rsid w:val="00C162A2"/>
    <w:rsid w:val="00C164CB"/>
    <w:rsid w:val="00C167A4"/>
    <w:rsid w:val="00C17C20"/>
    <w:rsid w:val="00C17DEA"/>
    <w:rsid w:val="00C2092B"/>
    <w:rsid w:val="00C2263B"/>
    <w:rsid w:val="00C23067"/>
    <w:rsid w:val="00C2370D"/>
    <w:rsid w:val="00C23884"/>
    <w:rsid w:val="00C25219"/>
    <w:rsid w:val="00C272A0"/>
    <w:rsid w:val="00C27A42"/>
    <w:rsid w:val="00C314CB"/>
    <w:rsid w:val="00C32A6E"/>
    <w:rsid w:val="00C333D2"/>
    <w:rsid w:val="00C3380A"/>
    <w:rsid w:val="00C33B51"/>
    <w:rsid w:val="00C33BC4"/>
    <w:rsid w:val="00C35725"/>
    <w:rsid w:val="00C3608A"/>
    <w:rsid w:val="00C36CDF"/>
    <w:rsid w:val="00C36D27"/>
    <w:rsid w:val="00C36F14"/>
    <w:rsid w:val="00C375E4"/>
    <w:rsid w:val="00C375E9"/>
    <w:rsid w:val="00C40C35"/>
    <w:rsid w:val="00C40CF4"/>
    <w:rsid w:val="00C42224"/>
    <w:rsid w:val="00C435AC"/>
    <w:rsid w:val="00C43953"/>
    <w:rsid w:val="00C43F4F"/>
    <w:rsid w:val="00C450AC"/>
    <w:rsid w:val="00C451DE"/>
    <w:rsid w:val="00C46C15"/>
    <w:rsid w:val="00C46EB6"/>
    <w:rsid w:val="00C4723B"/>
    <w:rsid w:val="00C47415"/>
    <w:rsid w:val="00C47A08"/>
    <w:rsid w:val="00C47F43"/>
    <w:rsid w:val="00C5003B"/>
    <w:rsid w:val="00C50E29"/>
    <w:rsid w:val="00C50FAD"/>
    <w:rsid w:val="00C51124"/>
    <w:rsid w:val="00C5125A"/>
    <w:rsid w:val="00C5130E"/>
    <w:rsid w:val="00C51332"/>
    <w:rsid w:val="00C52804"/>
    <w:rsid w:val="00C52C47"/>
    <w:rsid w:val="00C5303D"/>
    <w:rsid w:val="00C5453E"/>
    <w:rsid w:val="00C54CEF"/>
    <w:rsid w:val="00C54DAC"/>
    <w:rsid w:val="00C555C2"/>
    <w:rsid w:val="00C56025"/>
    <w:rsid w:val="00C57417"/>
    <w:rsid w:val="00C57A94"/>
    <w:rsid w:val="00C610F3"/>
    <w:rsid w:val="00C6148F"/>
    <w:rsid w:val="00C629FD"/>
    <w:rsid w:val="00C62D4E"/>
    <w:rsid w:val="00C6361E"/>
    <w:rsid w:val="00C63D35"/>
    <w:rsid w:val="00C640F8"/>
    <w:rsid w:val="00C64955"/>
    <w:rsid w:val="00C64E20"/>
    <w:rsid w:val="00C673D8"/>
    <w:rsid w:val="00C6754D"/>
    <w:rsid w:val="00C70652"/>
    <w:rsid w:val="00C71424"/>
    <w:rsid w:val="00C714AA"/>
    <w:rsid w:val="00C71662"/>
    <w:rsid w:val="00C71E55"/>
    <w:rsid w:val="00C72434"/>
    <w:rsid w:val="00C72712"/>
    <w:rsid w:val="00C72E02"/>
    <w:rsid w:val="00C730F0"/>
    <w:rsid w:val="00C74028"/>
    <w:rsid w:val="00C757E1"/>
    <w:rsid w:val="00C75B3C"/>
    <w:rsid w:val="00C76197"/>
    <w:rsid w:val="00C7649B"/>
    <w:rsid w:val="00C76CE9"/>
    <w:rsid w:val="00C7717A"/>
    <w:rsid w:val="00C77A86"/>
    <w:rsid w:val="00C8008C"/>
    <w:rsid w:val="00C8042B"/>
    <w:rsid w:val="00C805D9"/>
    <w:rsid w:val="00C80A69"/>
    <w:rsid w:val="00C81ADB"/>
    <w:rsid w:val="00C820A0"/>
    <w:rsid w:val="00C82721"/>
    <w:rsid w:val="00C82860"/>
    <w:rsid w:val="00C8319A"/>
    <w:rsid w:val="00C83594"/>
    <w:rsid w:val="00C83BAF"/>
    <w:rsid w:val="00C85613"/>
    <w:rsid w:val="00C85C7E"/>
    <w:rsid w:val="00C865D0"/>
    <w:rsid w:val="00C8679C"/>
    <w:rsid w:val="00C867E6"/>
    <w:rsid w:val="00C87D06"/>
    <w:rsid w:val="00C9050E"/>
    <w:rsid w:val="00C90AAB"/>
    <w:rsid w:val="00C91586"/>
    <w:rsid w:val="00C91FCB"/>
    <w:rsid w:val="00C928EB"/>
    <w:rsid w:val="00C933C9"/>
    <w:rsid w:val="00C94027"/>
    <w:rsid w:val="00C9499C"/>
    <w:rsid w:val="00C95BC8"/>
    <w:rsid w:val="00C9646C"/>
    <w:rsid w:val="00C978D5"/>
    <w:rsid w:val="00CA0CBC"/>
    <w:rsid w:val="00CA0D5D"/>
    <w:rsid w:val="00CA14D9"/>
    <w:rsid w:val="00CA181D"/>
    <w:rsid w:val="00CA1A15"/>
    <w:rsid w:val="00CA4B8F"/>
    <w:rsid w:val="00CA4D3E"/>
    <w:rsid w:val="00CA503A"/>
    <w:rsid w:val="00CA5E00"/>
    <w:rsid w:val="00CA5E76"/>
    <w:rsid w:val="00CA6181"/>
    <w:rsid w:val="00CA6199"/>
    <w:rsid w:val="00CA6229"/>
    <w:rsid w:val="00CA7995"/>
    <w:rsid w:val="00CA7ADA"/>
    <w:rsid w:val="00CA7DEC"/>
    <w:rsid w:val="00CB0BEF"/>
    <w:rsid w:val="00CB0C27"/>
    <w:rsid w:val="00CB0DC0"/>
    <w:rsid w:val="00CB16C1"/>
    <w:rsid w:val="00CB1931"/>
    <w:rsid w:val="00CB1CCC"/>
    <w:rsid w:val="00CB2127"/>
    <w:rsid w:val="00CB2AB4"/>
    <w:rsid w:val="00CB30F8"/>
    <w:rsid w:val="00CB331B"/>
    <w:rsid w:val="00CB3B35"/>
    <w:rsid w:val="00CB441F"/>
    <w:rsid w:val="00CB506D"/>
    <w:rsid w:val="00CB513D"/>
    <w:rsid w:val="00CB5CB2"/>
    <w:rsid w:val="00CB6201"/>
    <w:rsid w:val="00CB6870"/>
    <w:rsid w:val="00CB775C"/>
    <w:rsid w:val="00CC0C47"/>
    <w:rsid w:val="00CC1E1C"/>
    <w:rsid w:val="00CC1F49"/>
    <w:rsid w:val="00CC241E"/>
    <w:rsid w:val="00CC2BC3"/>
    <w:rsid w:val="00CC3AE6"/>
    <w:rsid w:val="00CC4A79"/>
    <w:rsid w:val="00CC4AFC"/>
    <w:rsid w:val="00CC4BFA"/>
    <w:rsid w:val="00CC4C95"/>
    <w:rsid w:val="00CC4DB2"/>
    <w:rsid w:val="00CC6055"/>
    <w:rsid w:val="00CC7774"/>
    <w:rsid w:val="00CC78DF"/>
    <w:rsid w:val="00CD0383"/>
    <w:rsid w:val="00CD099B"/>
    <w:rsid w:val="00CD16CC"/>
    <w:rsid w:val="00CD1FF2"/>
    <w:rsid w:val="00CD3021"/>
    <w:rsid w:val="00CD372F"/>
    <w:rsid w:val="00CD3902"/>
    <w:rsid w:val="00CD3B0A"/>
    <w:rsid w:val="00CD3D09"/>
    <w:rsid w:val="00CD3F8D"/>
    <w:rsid w:val="00CD44B9"/>
    <w:rsid w:val="00CD5281"/>
    <w:rsid w:val="00CD596D"/>
    <w:rsid w:val="00CD5B95"/>
    <w:rsid w:val="00CD5E66"/>
    <w:rsid w:val="00CD6386"/>
    <w:rsid w:val="00CD6692"/>
    <w:rsid w:val="00CD66C6"/>
    <w:rsid w:val="00CD6B65"/>
    <w:rsid w:val="00CD767E"/>
    <w:rsid w:val="00CD7D07"/>
    <w:rsid w:val="00CE01E3"/>
    <w:rsid w:val="00CE09DC"/>
    <w:rsid w:val="00CE2CFA"/>
    <w:rsid w:val="00CE377B"/>
    <w:rsid w:val="00CE5611"/>
    <w:rsid w:val="00CE59D9"/>
    <w:rsid w:val="00CE63A8"/>
    <w:rsid w:val="00CE6CA1"/>
    <w:rsid w:val="00CF0096"/>
    <w:rsid w:val="00CF03FB"/>
    <w:rsid w:val="00CF0A6E"/>
    <w:rsid w:val="00CF2428"/>
    <w:rsid w:val="00CF2D55"/>
    <w:rsid w:val="00CF30B2"/>
    <w:rsid w:val="00CF37C2"/>
    <w:rsid w:val="00CF3CBB"/>
    <w:rsid w:val="00CF3F8D"/>
    <w:rsid w:val="00CF48D0"/>
    <w:rsid w:val="00CF576A"/>
    <w:rsid w:val="00CF6FBF"/>
    <w:rsid w:val="00D002B6"/>
    <w:rsid w:val="00D007A4"/>
    <w:rsid w:val="00D01090"/>
    <w:rsid w:val="00D01188"/>
    <w:rsid w:val="00D01E91"/>
    <w:rsid w:val="00D023A1"/>
    <w:rsid w:val="00D036AA"/>
    <w:rsid w:val="00D036DE"/>
    <w:rsid w:val="00D04E5D"/>
    <w:rsid w:val="00D060CC"/>
    <w:rsid w:val="00D068AD"/>
    <w:rsid w:val="00D06944"/>
    <w:rsid w:val="00D06B4B"/>
    <w:rsid w:val="00D07A6B"/>
    <w:rsid w:val="00D10264"/>
    <w:rsid w:val="00D10FF5"/>
    <w:rsid w:val="00D115D1"/>
    <w:rsid w:val="00D1327D"/>
    <w:rsid w:val="00D132D2"/>
    <w:rsid w:val="00D134C5"/>
    <w:rsid w:val="00D13747"/>
    <w:rsid w:val="00D14E29"/>
    <w:rsid w:val="00D153C2"/>
    <w:rsid w:val="00D162CF"/>
    <w:rsid w:val="00D1649A"/>
    <w:rsid w:val="00D17C6E"/>
    <w:rsid w:val="00D20D2E"/>
    <w:rsid w:val="00D24B3D"/>
    <w:rsid w:val="00D24DC4"/>
    <w:rsid w:val="00D2531B"/>
    <w:rsid w:val="00D25EB1"/>
    <w:rsid w:val="00D303CB"/>
    <w:rsid w:val="00D30B38"/>
    <w:rsid w:val="00D311B6"/>
    <w:rsid w:val="00D314A1"/>
    <w:rsid w:val="00D315D9"/>
    <w:rsid w:val="00D32DCA"/>
    <w:rsid w:val="00D32F2E"/>
    <w:rsid w:val="00D3338A"/>
    <w:rsid w:val="00D34B02"/>
    <w:rsid w:val="00D36332"/>
    <w:rsid w:val="00D36D6C"/>
    <w:rsid w:val="00D37249"/>
    <w:rsid w:val="00D37750"/>
    <w:rsid w:val="00D37782"/>
    <w:rsid w:val="00D37BB4"/>
    <w:rsid w:val="00D40246"/>
    <w:rsid w:val="00D4222A"/>
    <w:rsid w:val="00D427C1"/>
    <w:rsid w:val="00D4439B"/>
    <w:rsid w:val="00D44DB4"/>
    <w:rsid w:val="00D450AA"/>
    <w:rsid w:val="00D458D3"/>
    <w:rsid w:val="00D45D3D"/>
    <w:rsid w:val="00D47E0D"/>
    <w:rsid w:val="00D5050C"/>
    <w:rsid w:val="00D509E3"/>
    <w:rsid w:val="00D50D2B"/>
    <w:rsid w:val="00D50F6A"/>
    <w:rsid w:val="00D5156C"/>
    <w:rsid w:val="00D52D0D"/>
    <w:rsid w:val="00D53168"/>
    <w:rsid w:val="00D5320C"/>
    <w:rsid w:val="00D5490A"/>
    <w:rsid w:val="00D54999"/>
    <w:rsid w:val="00D55740"/>
    <w:rsid w:val="00D55D88"/>
    <w:rsid w:val="00D56AA7"/>
    <w:rsid w:val="00D57532"/>
    <w:rsid w:val="00D57D76"/>
    <w:rsid w:val="00D60072"/>
    <w:rsid w:val="00D61A3E"/>
    <w:rsid w:val="00D61EEE"/>
    <w:rsid w:val="00D62918"/>
    <w:rsid w:val="00D62F72"/>
    <w:rsid w:val="00D6325D"/>
    <w:rsid w:val="00D63673"/>
    <w:rsid w:val="00D63732"/>
    <w:rsid w:val="00D63AAF"/>
    <w:rsid w:val="00D63B73"/>
    <w:rsid w:val="00D64A80"/>
    <w:rsid w:val="00D65474"/>
    <w:rsid w:val="00D65D3E"/>
    <w:rsid w:val="00D65D99"/>
    <w:rsid w:val="00D66502"/>
    <w:rsid w:val="00D6677C"/>
    <w:rsid w:val="00D675D7"/>
    <w:rsid w:val="00D67934"/>
    <w:rsid w:val="00D703CA"/>
    <w:rsid w:val="00D72C9E"/>
    <w:rsid w:val="00D73862"/>
    <w:rsid w:val="00D74780"/>
    <w:rsid w:val="00D74828"/>
    <w:rsid w:val="00D75473"/>
    <w:rsid w:val="00D755B9"/>
    <w:rsid w:val="00D75D10"/>
    <w:rsid w:val="00D75DEC"/>
    <w:rsid w:val="00D76393"/>
    <w:rsid w:val="00D77E9B"/>
    <w:rsid w:val="00D77FB0"/>
    <w:rsid w:val="00D8048C"/>
    <w:rsid w:val="00D81CAA"/>
    <w:rsid w:val="00D846A7"/>
    <w:rsid w:val="00D861D1"/>
    <w:rsid w:val="00D87AD5"/>
    <w:rsid w:val="00D87EFD"/>
    <w:rsid w:val="00D907C8"/>
    <w:rsid w:val="00D90B90"/>
    <w:rsid w:val="00D90FB0"/>
    <w:rsid w:val="00D9149A"/>
    <w:rsid w:val="00D9155F"/>
    <w:rsid w:val="00D93590"/>
    <w:rsid w:val="00D938E6"/>
    <w:rsid w:val="00D93BDC"/>
    <w:rsid w:val="00D9477B"/>
    <w:rsid w:val="00D9483D"/>
    <w:rsid w:val="00D953E9"/>
    <w:rsid w:val="00D96874"/>
    <w:rsid w:val="00D96934"/>
    <w:rsid w:val="00D9706F"/>
    <w:rsid w:val="00D97729"/>
    <w:rsid w:val="00DA02BD"/>
    <w:rsid w:val="00DA0C5C"/>
    <w:rsid w:val="00DA0F6B"/>
    <w:rsid w:val="00DA0F9F"/>
    <w:rsid w:val="00DA1072"/>
    <w:rsid w:val="00DA1A03"/>
    <w:rsid w:val="00DA1F53"/>
    <w:rsid w:val="00DA2557"/>
    <w:rsid w:val="00DA2FBD"/>
    <w:rsid w:val="00DA4673"/>
    <w:rsid w:val="00DA51AE"/>
    <w:rsid w:val="00DA594D"/>
    <w:rsid w:val="00DA5DDF"/>
    <w:rsid w:val="00DA74DF"/>
    <w:rsid w:val="00DA76DB"/>
    <w:rsid w:val="00DA78F9"/>
    <w:rsid w:val="00DB0348"/>
    <w:rsid w:val="00DB0E4F"/>
    <w:rsid w:val="00DB14D1"/>
    <w:rsid w:val="00DB181A"/>
    <w:rsid w:val="00DB1A79"/>
    <w:rsid w:val="00DB2217"/>
    <w:rsid w:val="00DB24FA"/>
    <w:rsid w:val="00DB3264"/>
    <w:rsid w:val="00DB33F5"/>
    <w:rsid w:val="00DB3500"/>
    <w:rsid w:val="00DB3779"/>
    <w:rsid w:val="00DB3C06"/>
    <w:rsid w:val="00DB3D41"/>
    <w:rsid w:val="00DB3DE6"/>
    <w:rsid w:val="00DB41BE"/>
    <w:rsid w:val="00DB4A69"/>
    <w:rsid w:val="00DB4B2D"/>
    <w:rsid w:val="00DB6228"/>
    <w:rsid w:val="00DB6F1B"/>
    <w:rsid w:val="00DB7352"/>
    <w:rsid w:val="00DC106A"/>
    <w:rsid w:val="00DC208D"/>
    <w:rsid w:val="00DC4B51"/>
    <w:rsid w:val="00DC52FA"/>
    <w:rsid w:val="00DC5D8D"/>
    <w:rsid w:val="00DC5F7A"/>
    <w:rsid w:val="00DC703A"/>
    <w:rsid w:val="00DC7745"/>
    <w:rsid w:val="00DD0234"/>
    <w:rsid w:val="00DD06E2"/>
    <w:rsid w:val="00DD09B6"/>
    <w:rsid w:val="00DD0AC6"/>
    <w:rsid w:val="00DD19AC"/>
    <w:rsid w:val="00DD1D9C"/>
    <w:rsid w:val="00DD29DA"/>
    <w:rsid w:val="00DD2BED"/>
    <w:rsid w:val="00DD2D90"/>
    <w:rsid w:val="00DD3268"/>
    <w:rsid w:val="00DD33BF"/>
    <w:rsid w:val="00DD35ED"/>
    <w:rsid w:val="00DD391E"/>
    <w:rsid w:val="00DD39B8"/>
    <w:rsid w:val="00DD42AE"/>
    <w:rsid w:val="00DD4AB5"/>
    <w:rsid w:val="00DD5A58"/>
    <w:rsid w:val="00DD5BFD"/>
    <w:rsid w:val="00DD5C9D"/>
    <w:rsid w:val="00DD5CDC"/>
    <w:rsid w:val="00DD69C5"/>
    <w:rsid w:val="00DD741E"/>
    <w:rsid w:val="00DD75A8"/>
    <w:rsid w:val="00DD7BBE"/>
    <w:rsid w:val="00DD7F6B"/>
    <w:rsid w:val="00DE05A0"/>
    <w:rsid w:val="00DE1B08"/>
    <w:rsid w:val="00DE1B62"/>
    <w:rsid w:val="00DE30EF"/>
    <w:rsid w:val="00DE3E72"/>
    <w:rsid w:val="00DE4033"/>
    <w:rsid w:val="00DE4105"/>
    <w:rsid w:val="00DE4FB2"/>
    <w:rsid w:val="00DE54DC"/>
    <w:rsid w:val="00DE5CCC"/>
    <w:rsid w:val="00DE65BE"/>
    <w:rsid w:val="00DF1799"/>
    <w:rsid w:val="00DF1AC2"/>
    <w:rsid w:val="00DF1E14"/>
    <w:rsid w:val="00DF1E15"/>
    <w:rsid w:val="00DF25FE"/>
    <w:rsid w:val="00DF2ECF"/>
    <w:rsid w:val="00DF3A32"/>
    <w:rsid w:val="00DF3D11"/>
    <w:rsid w:val="00DF43BB"/>
    <w:rsid w:val="00DF4E03"/>
    <w:rsid w:val="00DF6614"/>
    <w:rsid w:val="00DF7033"/>
    <w:rsid w:val="00DF7D37"/>
    <w:rsid w:val="00E00A1C"/>
    <w:rsid w:val="00E0156A"/>
    <w:rsid w:val="00E01CC5"/>
    <w:rsid w:val="00E01D75"/>
    <w:rsid w:val="00E0208F"/>
    <w:rsid w:val="00E0353F"/>
    <w:rsid w:val="00E04004"/>
    <w:rsid w:val="00E04232"/>
    <w:rsid w:val="00E050F1"/>
    <w:rsid w:val="00E05EC8"/>
    <w:rsid w:val="00E07447"/>
    <w:rsid w:val="00E07902"/>
    <w:rsid w:val="00E117EB"/>
    <w:rsid w:val="00E15C04"/>
    <w:rsid w:val="00E16D09"/>
    <w:rsid w:val="00E17086"/>
    <w:rsid w:val="00E175ED"/>
    <w:rsid w:val="00E1774B"/>
    <w:rsid w:val="00E179B4"/>
    <w:rsid w:val="00E206D2"/>
    <w:rsid w:val="00E208F3"/>
    <w:rsid w:val="00E20B9F"/>
    <w:rsid w:val="00E20C74"/>
    <w:rsid w:val="00E22008"/>
    <w:rsid w:val="00E22247"/>
    <w:rsid w:val="00E23A52"/>
    <w:rsid w:val="00E23B85"/>
    <w:rsid w:val="00E25040"/>
    <w:rsid w:val="00E27EFE"/>
    <w:rsid w:val="00E30087"/>
    <w:rsid w:val="00E30A9C"/>
    <w:rsid w:val="00E311E9"/>
    <w:rsid w:val="00E32811"/>
    <w:rsid w:val="00E329E9"/>
    <w:rsid w:val="00E32EE4"/>
    <w:rsid w:val="00E33785"/>
    <w:rsid w:val="00E338FE"/>
    <w:rsid w:val="00E355DD"/>
    <w:rsid w:val="00E35E59"/>
    <w:rsid w:val="00E3638D"/>
    <w:rsid w:val="00E407DE"/>
    <w:rsid w:val="00E4115D"/>
    <w:rsid w:val="00E42232"/>
    <w:rsid w:val="00E42827"/>
    <w:rsid w:val="00E43BF7"/>
    <w:rsid w:val="00E44A27"/>
    <w:rsid w:val="00E44BD3"/>
    <w:rsid w:val="00E44F8F"/>
    <w:rsid w:val="00E45E69"/>
    <w:rsid w:val="00E46011"/>
    <w:rsid w:val="00E46018"/>
    <w:rsid w:val="00E46986"/>
    <w:rsid w:val="00E5014B"/>
    <w:rsid w:val="00E51376"/>
    <w:rsid w:val="00E523AE"/>
    <w:rsid w:val="00E52F4F"/>
    <w:rsid w:val="00E53850"/>
    <w:rsid w:val="00E53C3E"/>
    <w:rsid w:val="00E53C9B"/>
    <w:rsid w:val="00E54AD9"/>
    <w:rsid w:val="00E55B3F"/>
    <w:rsid w:val="00E579F3"/>
    <w:rsid w:val="00E600B5"/>
    <w:rsid w:val="00E60A63"/>
    <w:rsid w:val="00E60C2F"/>
    <w:rsid w:val="00E61497"/>
    <w:rsid w:val="00E63E85"/>
    <w:rsid w:val="00E65811"/>
    <w:rsid w:val="00E65C26"/>
    <w:rsid w:val="00E66195"/>
    <w:rsid w:val="00E67312"/>
    <w:rsid w:val="00E67B7F"/>
    <w:rsid w:val="00E67EE0"/>
    <w:rsid w:val="00E70F75"/>
    <w:rsid w:val="00E71BF2"/>
    <w:rsid w:val="00E71C0C"/>
    <w:rsid w:val="00E72AC9"/>
    <w:rsid w:val="00E72EF0"/>
    <w:rsid w:val="00E73193"/>
    <w:rsid w:val="00E73D85"/>
    <w:rsid w:val="00E74140"/>
    <w:rsid w:val="00E7488D"/>
    <w:rsid w:val="00E757F1"/>
    <w:rsid w:val="00E76215"/>
    <w:rsid w:val="00E76398"/>
    <w:rsid w:val="00E77AF2"/>
    <w:rsid w:val="00E802B4"/>
    <w:rsid w:val="00E80A16"/>
    <w:rsid w:val="00E8190B"/>
    <w:rsid w:val="00E81B5D"/>
    <w:rsid w:val="00E821C2"/>
    <w:rsid w:val="00E828BA"/>
    <w:rsid w:val="00E82BA4"/>
    <w:rsid w:val="00E83088"/>
    <w:rsid w:val="00E83299"/>
    <w:rsid w:val="00E83773"/>
    <w:rsid w:val="00E844F0"/>
    <w:rsid w:val="00E84A7C"/>
    <w:rsid w:val="00E8501F"/>
    <w:rsid w:val="00E85F1A"/>
    <w:rsid w:val="00E86493"/>
    <w:rsid w:val="00E866D3"/>
    <w:rsid w:val="00E86BD8"/>
    <w:rsid w:val="00E8776E"/>
    <w:rsid w:val="00E87A5A"/>
    <w:rsid w:val="00E9005D"/>
    <w:rsid w:val="00E90E5D"/>
    <w:rsid w:val="00E91233"/>
    <w:rsid w:val="00E917A6"/>
    <w:rsid w:val="00E920B2"/>
    <w:rsid w:val="00E92353"/>
    <w:rsid w:val="00E93841"/>
    <w:rsid w:val="00E94217"/>
    <w:rsid w:val="00E942CE"/>
    <w:rsid w:val="00E94CBF"/>
    <w:rsid w:val="00E94DA5"/>
    <w:rsid w:val="00E950F5"/>
    <w:rsid w:val="00E95408"/>
    <w:rsid w:val="00E95B60"/>
    <w:rsid w:val="00E95B8F"/>
    <w:rsid w:val="00E96195"/>
    <w:rsid w:val="00E961AA"/>
    <w:rsid w:val="00E963C1"/>
    <w:rsid w:val="00E9679C"/>
    <w:rsid w:val="00E969DA"/>
    <w:rsid w:val="00E96C1F"/>
    <w:rsid w:val="00E97101"/>
    <w:rsid w:val="00E9720F"/>
    <w:rsid w:val="00E97446"/>
    <w:rsid w:val="00E9744D"/>
    <w:rsid w:val="00E979B0"/>
    <w:rsid w:val="00EA0812"/>
    <w:rsid w:val="00EA14E5"/>
    <w:rsid w:val="00EA1B99"/>
    <w:rsid w:val="00EA1BB6"/>
    <w:rsid w:val="00EA2163"/>
    <w:rsid w:val="00EA2180"/>
    <w:rsid w:val="00EA2510"/>
    <w:rsid w:val="00EA3C15"/>
    <w:rsid w:val="00EA63E1"/>
    <w:rsid w:val="00EA7322"/>
    <w:rsid w:val="00EB00F3"/>
    <w:rsid w:val="00EB0926"/>
    <w:rsid w:val="00EB0E43"/>
    <w:rsid w:val="00EB1AE4"/>
    <w:rsid w:val="00EB1C66"/>
    <w:rsid w:val="00EB1E84"/>
    <w:rsid w:val="00EB277C"/>
    <w:rsid w:val="00EB28B6"/>
    <w:rsid w:val="00EB366D"/>
    <w:rsid w:val="00EB4325"/>
    <w:rsid w:val="00EB47C7"/>
    <w:rsid w:val="00EB5891"/>
    <w:rsid w:val="00EB5BFC"/>
    <w:rsid w:val="00EB6B86"/>
    <w:rsid w:val="00EC0124"/>
    <w:rsid w:val="00EC033F"/>
    <w:rsid w:val="00EC094A"/>
    <w:rsid w:val="00EC0DA7"/>
    <w:rsid w:val="00EC1A01"/>
    <w:rsid w:val="00EC2084"/>
    <w:rsid w:val="00EC25BF"/>
    <w:rsid w:val="00EC453A"/>
    <w:rsid w:val="00EC48F5"/>
    <w:rsid w:val="00EC4A98"/>
    <w:rsid w:val="00EC4DCA"/>
    <w:rsid w:val="00EC4F83"/>
    <w:rsid w:val="00EC5AB5"/>
    <w:rsid w:val="00EC6FA4"/>
    <w:rsid w:val="00EC7B90"/>
    <w:rsid w:val="00ED0ED3"/>
    <w:rsid w:val="00ED0F2C"/>
    <w:rsid w:val="00ED19EE"/>
    <w:rsid w:val="00ED1C9B"/>
    <w:rsid w:val="00ED259B"/>
    <w:rsid w:val="00ED2B52"/>
    <w:rsid w:val="00ED2CAC"/>
    <w:rsid w:val="00ED3AB7"/>
    <w:rsid w:val="00ED4C0E"/>
    <w:rsid w:val="00ED5960"/>
    <w:rsid w:val="00ED6E00"/>
    <w:rsid w:val="00ED70AC"/>
    <w:rsid w:val="00ED70CC"/>
    <w:rsid w:val="00ED7647"/>
    <w:rsid w:val="00EE1F29"/>
    <w:rsid w:val="00EE2617"/>
    <w:rsid w:val="00EE2F7F"/>
    <w:rsid w:val="00EE3930"/>
    <w:rsid w:val="00EE39BA"/>
    <w:rsid w:val="00EE3D5D"/>
    <w:rsid w:val="00EE4C6E"/>
    <w:rsid w:val="00EE5FBB"/>
    <w:rsid w:val="00EE6399"/>
    <w:rsid w:val="00EE6709"/>
    <w:rsid w:val="00EE7C15"/>
    <w:rsid w:val="00EE7F38"/>
    <w:rsid w:val="00EF0C5F"/>
    <w:rsid w:val="00EF0DC8"/>
    <w:rsid w:val="00EF107F"/>
    <w:rsid w:val="00EF1F3F"/>
    <w:rsid w:val="00EF2096"/>
    <w:rsid w:val="00EF25D6"/>
    <w:rsid w:val="00EF2AED"/>
    <w:rsid w:val="00EF2D3B"/>
    <w:rsid w:val="00EF2E1F"/>
    <w:rsid w:val="00EF352E"/>
    <w:rsid w:val="00EF3C0E"/>
    <w:rsid w:val="00EF3D98"/>
    <w:rsid w:val="00EF4208"/>
    <w:rsid w:val="00EF427E"/>
    <w:rsid w:val="00EF4BBA"/>
    <w:rsid w:val="00EF5085"/>
    <w:rsid w:val="00EF55D9"/>
    <w:rsid w:val="00EF57BE"/>
    <w:rsid w:val="00EF5B84"/>
    <w:rsid w:val="00EF63D9"/>
    <w:rsid w:val="00EF71BC"/>
    <w:rsid w:val="00EF76FE"/>
    <w:rsid w:val="00F00253"/>
    <w:rsid w:val="00F005DC"/>
    <w:rsid w:val="00F01210"/>
    <w:rsid w:val="00F013C3"/>
    <w:rsid w:val="00F01933"/>
    <w:rsid w:val="00F019ED"/>
    <w:rsid w:val="00F02062"/>
    <w:rsid w:val="00F0358F"/>
    <w:rsid w:val="00F03657"/>
    <w:rsid w:val="00F040A9"/>
    <w:rsid w:val="00F05DF7"/>
    <w:rsid w:val="00F06812"/>
    <w:rsid w:val="00F06DD2"/>
    <w:rsid w:val="00F07984"/>
    <w:rsid w:val="00F07EC8"/>
    <w:rsid w:val="00F10933"/>
    <w:rsid w:val="00F11C88"/>
    <w:rsid w:val="00F12D01"/>
    <w:rsid w:val="00F12F4C"/>
    <w:rsid w:val="00F135F1"/>
    <w:rsid w:val="00F136BB"/>
    <w:rsid w:val="00F1437E"/>
    <w:rsid w:val="00F14A1B"/>
    <w:rsid w:val="00F15B73"/>
    <w:rsid w:val="00F16DCC"/>
    <w:rsid w:val="00F21144"/>
    <w:rsid w:val="00F214FD"/>
    <w:rsid w:val="00F21722"/>
    <w:rsid w:val="00F221D7"/>
    <w:rsid w:val="00F22585"/>
    <w:rsid w:val="00F227C6"/>
    <w:rsid w:val="00F22D52"/>
    <w:rsid w:val="00F230CE"/>
    <w:rsid w:val="00F234AB"/>
    <w:rsid w:val="00F24B41"/>
    <w:rsid w:val="00F25097"/>
    <w:rsid w:val="00F25BC1"/>
    <w:rsid w:val="00F26502"/>
    <w:rsid w:val="00F26FE5"/>
    <w:rsid w:val="00F27156"/>
    <w:rsid w:val="00F30009"/>
    <w:rsid w:val="00F3021F"/>
    <w:rsid w:val="00F30EB8"/>
    <w:rsid w:val="00F30FDA"/>
    <w:rsid w:val="00F32312"/>
    <w:rsid w:val="00F331AC"/>
    <w:rsid w:val="00F338C4"/>
    <w:rsid w:val="00F33AC4"/>
    <w:rsid w:val="00F348AF"/>
    <w:rsid w:val="00F36798"/>
    <w:rsid w:val="00F36C17"/>
    <w:rsid w:val="00F37A73"/>
    <w:rsid w:val="00F37CBA"/>
    <w:rsid w:val="00F37E0E"/>
    <w:rsid w:val="00F400F7"/>
    <w:rsid w:val="00F4055E"/>
    <w:rsid w:val="00F40AC4"/>
    <w:rsid w:val="00F40E40"/>
    <w:rsid w:val="00F41337"/>
    <w:rsid w:val="00F41FCB"/>
    <w:rsid w:val="00F42DB8"/>
    <w:rsid w:val="00F43388"/>
    <w:rsid w:val="00F442F9"/>
    <w:rsid w:val="00F444B9"/>
    <w:rsid w:val="00F44C5C"/>
    <w:rsid w:val="00F45B13"/>
    <w:rsid w:val="00F4684F"/>
    <w:rsid w:val="00F474E0"/>
    <w:rsid w:val="00F477BB"/>
    <w:rsid w:val="00F47878"/>
    <w:rsid w:val="00F47B4B"/>
    <w:rsid w:val="00F50415"/>
    <w:rsid w:val="00F50915"/>
    <w:rsid w:val="00F51371"/>
    <w:rsid w:val="00F51CA4"/>
    <w:rsid w:val="00F526C8"/>
    <w:rsid w:val="00F526D1"/>
    <w:rsid w:val="00F52D39"/>
    <w:rsid w:val="00F53775"/>
    <w:rsid w:val="00F547F5"/>
    <w:rsid w:val="00F556C7"/>
    <w:rsid w:val="00F56780"/>
    <w:rsid w:val="00F5748C"/>
    <w:rsid w:val="00F574C3"/>
    <w:rsid w:val="00F5775C"/>
    <w:rsid w:val="00F605E8"/>
    <w:rsid w:val="00F60E77"/>
    <w:rsid w:val="00F60EC1"/>
    <w:rsid w:val="00F628B5"/>
    <w:rsid w:val="00F62F2F"/>
    <w:rsid w:val="00F63297"/>
    <w:rsid w:val="00F63D01"/>
    <w:rsid w:val="00F641B4"/>
    <w:rsid w:val="00F647BE"/>
    <w:rsid w:val="00F650C4"/>
    <w:rsid w:val="00F65193"/>
    <w:rsid w:val="00F65E7A"/>
    <w:rsid w:val="00F66269"/>
    <w:rsid w:val="00F66B11"/>
    <w:rsid w:val="00F678FB"/>
    <w:rsid w:val="00F67BAD"/>
    <w:rsid w:val="00F712BC"/>
    <w:rsid w:val="00F714E1"/>
    <w:rsid w:val="00F71732"/>
    <w:rsid w:val="00F74256"/>
    <w:rsid w:val="00F74281"/>
    <w:rsid w:val="00F7439B"/>
    <w:rsid w:val="00F74564"/>
    <w:rsid w:val="00F74D05"/>
    <w:rsid w:val="00F77025"/>
    <w:rsid w:val="00F7764C"/>
    <w:rsid w:val="00F77A6C"/>
    <w:rsid w:val="00F77BD8"/>
    <w:rsid w:val="00F80113"/>
    <w:rsid w:val="00F80547"/>
    <w:rsid w:val="00F80D31"/>
    <w:rsid w:val="00F810AC"/>
    <w:rsid w:val="00F813E0"/>
    <w:rsid w:val="00F81413"/>
    <w:rsid w:val="00F81459"/>
    <w:rsid w:val="00F81A56"/>
    <w:rsid w:val="00F837AD"/>
    <w:rsid w:val="00F841D8"/>
    <w:rsid w:val="00F84492"/>
    <w:rsid w:val="00F85373"/>
    <w:rsid w:val="00F85BB6"/>
    <w:rsid w:val="00F85CC9"/>
    <w:rsid w:val="00F86704"/>
    <w:rsid w:val="00F86E8E"/>
    <w:rsid w:val="00F872B7"/>
    <w:rsid w:val="00F872F4"/>
    <w:rsid w:val="00F900A5"/>
    <w:rsid w:val="00F90347"/>
    <w:rsid w:val="00F90B29"/>
    <w:rsid w:val="00F92CE0"/>
    <w:rsid w:val="00F93CAD"/>
    <w:rsid w:val="00F9418B"/>
    <w:rsid w:val="00F95558"/>
    <w:rsid w:val="00F95AE9"/>
    <w:rsid w:val="00F9651C"/>
    <w:rsid w:val="00F971BC"/>
    <w:rsid w:val="00F9758E"/>
    <w:rsid w:val="00F97A36"/>
    <w:rsid w:val="00FA0147"/>
    <w:rsid w:val="00FA0A82"/>
    <w:rsid w:val="00FA0DB1"/>
    <w:rsid w:val="00FA1EDD"/>
    <w:rsid w:val="00FA2DCD"/>
    <w:rsid w:val="00FA3AEF"/>
    <w:rsid w:val="00FA4A55"/>
    <w:rsid w:val="00FA52B9"/>
    <w:rsid w:val="00FA52F0"/>
    <w:rsid w:val="00FA5DB4"/>
    <w:rsid w:val="00FA5EEB"/>
    <w:rsid w:val="00FA7416"/>
    <w:rsid w:val="00FB000D"/>
    <w:rsid w:val="00FB07AF"/>
    <w:rsid w:val="00FB09E9"/>
    <w:rsid w:val="00FB19F7"/>
    <w:rsid w:val="00FB1AE2"/>
    <w:rsid w:val="00FB2339"/>
    <w:rsid w:val="00FB338D"/>
    <w:rsid w:val="00FB344A"/>
    <w:rsid w:val="00FB3C43"/>
    <w:rsid w:val="00FB439E"/>
    <w:rsid w:val="00FB49DE"/>
    <w:rsid w:val="00FB4D8B"/>
    <w:rsid w:val="00FB5C44"/>
    <w:rsid w:val="00FB6A56"/>
    <w:rsid w:val="00FB74AA"/>
    <w:rsid w:val="00FC0079"/>
    <w:rsid w:val="00FC0221"/>
    <w:rsid w:val="00FC0382"/>
    <w:rsid w:val="00FC0705"/>
    <w:rsid w:val="00FC0ADC"/>
    <w:rsid w:val="00FC0CA4"/>
    <w:rsid w:val="00FC15B5"/>
    <w:rsid w:val="00FC1C26"/>
    <w:rsid w:val="00FC1CE5"/>
    <w:rsid w:val="00FC21E8"/>
    <w:rsid w:val="00FC257A"/>
    <w:rsid w:val="00FC2C67"/>
    <w:rsid w:val="00FC3046"/>
    <w:rsid w:val="00FC3131"/>
    <w:rsid w:val="00FC3C34"/>
    <w:rsid w:val="00FC3C48"/>
    <w:rsid w:val="00FC42F6"/>
    <w:rsid w:val="00FC4345"/>
    <w:rsid w:val="00FC4C67"/>
    <w:rsid w:val="00FC53B9"/>
    <w:rsid w:val="00FC6DAC"/>
    <w:rsid w:val="00FC6E62"/>
    <w:rsid w:val="00FC70B0"/>
    <w:rsid w:val="00FC7959"/>
    <w:rsid w:val="00FD05C2"/>
    <w:rsid w:val="00FD104A"/>
    <w:rsid w:val="00FD11B7"/>
    <w:rsid w:val="00FD2866"/>
    <w:rsid w:val="00FD2DC6"/>
    <w:rsid w:val="00FD31AF"/>
    <w:rsid w:val="00FD3450"/>
    <w:rsid w:val="00FD349D"/>
    <w:rsid w:val="00FD3CFC"/>
    <w:rsid w:val="00FD400B"/>
    <w:rsid w:val="00FD409A"/>
    <w:rsid w:val="00FD4350"/>
    <w:rsid w:val="00FD57A5"/>
    <w:rsid w:val="00FD5B3E"/>
    <w:rsid w:val="00FD6B55"/>
    <w:rsid w:val="00FD6C78"/>
    <w:rsid w:val="00FD7D35"/>
    <w:rsid w:val="00FE0396"/>
    <w:rsid w:val="00FE0497"/>
    <w:rsid w:val="00FE099E"/>
    <w:rsid w:val="00FE0CB7"/>
    <w:rsid w:val="00FE10A2"/>
    <w:rsid w:val="00FE19C1"/>
    <w:rsid w:val="00FE1ECB"/>
    <w:rsid w:val="00FE1F3F"/>
    <w:rsid w:val="00FE22C0"/>
    <w:rsid w:val="00FE2C50"/>
    <w:rsid w:val="00FE34F5"/>
    <w:rsid w:val="00FE36A8"/>
    <w:rsid w:val="00FE41E6"/>
    <w:rsid w:val="00FE4A51"/>
    <w:rsid w:val="00FE57A3"/>
    <w:rsid w:val="00FE5AED"/>
    <w:rsid w:val="00FF0178"/>
    <w:rsid w:val="00FF05D1"/>
    <w:rsid w:val="00FF1074"/>
    <w:rsid w:val="00FF13F3"/>
    <w:rsid w:val="00FF17E2"/>
    <w:rsid w:val="00FF1DEF"/>
    <w:rsid w:val="00FF1E73"/>
    <w:rsid w:val="00FF206F"/>
    <w:rsid w:val="00FF2C7D"/>
    <w:rsid w:val="00FF2CB9"/>
    <w:rsid w:val="00FF2E56"/>
    <w:rsid w:val="00FF351A"/>
    <w:rsid w:val="00FF35ED"/>
    <w:rsid w:val="00FF4172"/>
    <w:rsid w:val="00FF4242"/>
    <w:rsid w:val="00FF4243"/>
    <w:rsid w:val="00FF44BE"/>
    <w:rsid w:val="00FF49AC"/>
    <w:rsid w:val="00FF4AAE"/>
    <w:rsid w:val="00FF4E36"/>
    <w:rsid w:val="00FF59F8"/>
    <w:rsid w:val="00FF61D1"/>
    <w:rsid w:val="00FF651B"/>
    <w:rsid w:val="00FF6564"/>
    <w:rsid w:val="00FF79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C08E"/>
  <w15:chartTrackingRefBased/>
  <w15:docId w15:val="{AC63187B-C5C7-4D56-94D8-C3804C35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1C0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71C0C"/>
    <w:pPr>
      <w:keepNext/>
      <w:keepLines/>
      <w:numPr>
        <w:ilvl w:val="1"/>
        <w:numId w:val="26"/>
      </w:numPr>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71C0C"/>
    <w:pPr>
      <w:keepNext/>
      <w:keepLines/>
      <w:numPr>
        <w:ilvl w:val="2"/>
        <w:numId w:val="26"/>
      </w:numPr>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E71C0C"/>
    <w:pPr>
      <w:keepNext/>
      <w:keepLines/>
      <w:numPr>
        <w:ilvl w:val="3"/>
        <w:numId w:val="26"/>
      </w:numPr>
      <w:spacing w:before="40" w:after="0" w:line="276" w:lineRule="auto"/>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E71C0C"/>
    <w:pPr>
      <w:keepNext/>
      <w:keepLines/>
      <w:numPr>
        <w:ilvl w:val="4"/>
        <w:numId w:val="26"/>
      </w:numPr>
      <w:spacing w:before="40" w:after="0" w:line="276" w:lineRule="auto"/>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E71C0C"/>
    <w:pPr>
      <w:keepNext/>
      <w:keepLines/>
      <w:numPr>
        <w:ilvl w:val="5"/>
        <w:numId w:val="26"/>
      </w:numPr>
      <w:spacing w:before="40" w:after="0" w:line="276" w:lineRule="auto"/>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71C0C"/>
    <w:pPr>
      <w:keepNext/>
      <w:keepLines/>
      <w:numPr>
        <w:ilvl w:val="6"/>
        <w:numId w:val="26"/>
      </w:numPr>
      <w:spacing w:before="40" w:after="0" w:line="276" w:lineRule="auto"/>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71C0C"/>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C0C"/>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1C0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E71C0C"/>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4C2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2EED"/>
  </w:style>
  <w:style w:type="paragraph" w:styleId="Piedepgina">
    <w:name w:val="footer"/>
    <w:basedOn w:val="Normal"/>
    <w:link w:val="PiedepginaCar"/>
    <w:uiPriority w:val="99"/>
    <w:unhideWhenUsed/>
    <w:rsid w:val="004C2E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2EED"/>
  </w:style>
  <w:style w:type="paragraph" w:styleId="Textoindependiente">
    <w:name w:val="Body Text"/>
    <w:basedOn w:val="Normal"/>
    <w:link w:val="TextoindependienteCar"/>
    <w:uiPriority w:val="1"/>
    <w:qFormat/>
    <w:rsid w:val="004C2EE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uiPriority w:val="1"/>
    <w:rsid w:val="004C2EED"/>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9756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569F"/>
    <w:rPr>
      <w:rFonts w:ascii="Segoe UI" w:hAnsi="Segoe UI" w:cs="Segoe UI"/>
      <w:sz w:val="18"/>
      <w:szCs w:val="18"/>
    </w:rPr>
  </w:style>
  <w:style w:type="character" w:customStyle="1" w:styleId="Ttulo3Car">
    <w:name w:val="Título 3 Car"/>
    <w:basedOn w:val="Fuentedeprrafopredeter"/>
    <w:link w:val="Ttulo3"/>
    <w:uiPriority w:val="9"/>
    <w:semiHidden/>
    <w:rsid w:val="00E71C0C"/>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E71C0C"/>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E71C0C"/>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E71C0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71C0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71C0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C0C"/>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rsid w:val="00E71C0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E71C0C"/>
    <w:rPr>
      <w:b/>
      <w:bCs/>
    </w:rPr>
  </w:style>
  <w:style w:type="paragraph" w:customStyle="1" w:styleId="Listamulticolor-nfasis11">
    <w:name w:val="Lista multicolor - Énfasis 11"/>
    <w:basedOn w:val="Normal"/>
    <w:uiPriority w:val="99"/>
    <w:rsid w:val="00E71C0C"/>
    <w:pPr>
      <w:spacing w:after="0" w:line="240" w:lineRule="auto"/>
      <w:ind w:left="720"/>
      <w:jc w:val="both"/>
    </w:pPr>
    <w:rPr>
      <w:rFonts w:ascii="Calibri" w:eastAsia="Calibri" w:hAnsi="Calibri" w:cs="Calibri"/>
    </w:rPr>
  </w:style>
  <w:style w:type="paragraph" w:customStyle="1" w:styleId="Sinespaciado11">
    <w:name w:val="Sin espaciado11"/>
    <w:uiPriority w:val="99"/>
    <w:rsid w:val="00E71C0C"/>
    <w:pPr>
      <w:spacing w:after="0" w:line="240" w:lineRule="auto"/>
    </w:pPr>
    <w:rPr>
      <w:rFonts w:ascii="Calibri" w:eastAsia="Calibri" w:hAnsi="Calibri" w:cs="Calibri"/>
    </w:rPr>
  </w:style>
  <w:style w:type="paragraph" w:customStyle="1" w:styleId="ColorfulList-Accent11">
    <w:name w:val="Colorful List - Accent 11"/>
    <w:basedOn w:val="Normal"/>
    <w:uiPriority w:val="99"/>
    <w:rsid w:val="00E71C0C"/>
    <w:pPr>
      <w:spacing w:after="0" w:line="240" w:lineRule="auto"/>
      <w:ind w:left="720"/>
      <w:jc w:val="both"/>
    </w:pPr>
    <w:rPr>
      <w:rFonts w:ascii="Calibri" w:eastAsia="Calibri" w:hAnsi="Calibri" w:cs="Calibri"/>
    </w:rPr>
  </w:style>
  <w:style w:type="paragraph" w:styleId="Prrafodelista">
    <w:name w:val="List Paragraph"/>
    <w:basedOn w:val="Normal"/>
    <w:uiPriority w:val="34"/>
    <w:qFormat/>
    <w:rsid w:val="00E71C0C"/>
    <w:pPr>
      <w:spacing w:after="200" w:line="276" w:lineRule="auto"/>
      <w:ind w:left="720"/>
      <w:contextualSpacing/>
    </w:pPr>
    <w:rPr>
      <w:rFonts w:ascii="Calibri" w:eastAsia="Calibri" w:hAnsi="Calibri" w:cs="Calibri"/>
    </w:rPr>
  </w:style>
  <w:style w:type="character" w:styleId="Hipervnculo">
    <w:name w:val="Hyperlink"/>
    <w:uiPriority w:val="99"/>
    <w:rsid w:val="00E71C0C"/>
    <w:rPr>
      <w:rFonts w:ascii="Arial" w:eastAsia="Arial Unicode MS" w:hAnsi="Arial"/>
      <w:b/>
      <w:color w:val="000000"/>
      <w:u w:color="000000"/>
    </w:rPr>
  </w:style>
  <w:style w:type="paragraph" w:customStyle="1" w:styleId="Body1">
    <w:name w:val="Body 1"/>
    <w:rsid w:val="00E71C0C"/>
    <w:pPr>
      <w:outlineLvl w:val="0"/>
    </w:pPr>
    <w:rPr>
      <w:rFonts w:ascii="Helvetica" w:eastAsia="Arial Unicode MS" w:hAnsi="Helvetica" w:cs="Times New Roman"/>
      <w:color w:val="000000"/>
      <w:szCs w:val="20"/>
      <w:u w:color="000000"/>
      <w:lang w:eastAsia="es-MX"/>
    </w:rPr>
  </w:style>
  <w:style w:type="paragraph" w:customStyle="1" w:styleId="List0">
    <w:name w:val="List 0"/>
    <w:basedOn w:val="Normal"/>
    <w:semiHidden/>
    <w:rsid w:val="00E71C0C"/>
    <w:pPr>
      <w:numPr>
        <w:numId w:val="2"/>
      </w:numPr>
      <w:spacing w:after="0" w:line="240" w:lineRule="auto"/>
    </w:pPr>
    <w:rPr>
      <w:rFonts w:ascii="Times New Roman" w:eastAsia="Times New Roman" w:hAnsi="Times New Roman" w:cs="Times New Roman"/>
      <w:sz w:val="20"/>
      <w:szCs w:val="20"/>
      <w:lang w:eastAsia="es-MX"/>
    </w:rPr>
  </w:style>
  <w:style w:type="paragraph" w:customStyle="1" w:styleId="List1">
    <w:name w:val="List 1"/>
    <w:basedOn w:val="Normal"/>
    <w:semiHidden/>
    <w:rsid w:val="00E71C0C"/>
    <w:pPr>
      <w:numPr>
        <w:numId w:val="4"/>
      </w:numPr>
      <w:spacing w:after="0" w:line="240" w:lineRule="auto"/>
    </w:pPr>
    <w:rPr>
      <w:rFonts w:ascii="Times New Roman" w:eastAsia="Times New Roman" w:hAnsi="Times New Roman" w:cs="Times New Roman"/>
      <w:sz w:val="20"/>
      <w:szCs w:val="20"/>
      <w:lang w:eastAsia="es-MX"/>
    </w:rPr>
  </w:style>
  <w:style w:type="paragraph" w:customStyle="1" w:styleId="ImportWordListStyleDefinition7">
    <w:name w:val="Import Word List Style Definition 7"/>
    <w:rsid w:val="00E71C0C"/>
    <w:pPr>
      <w:numPr>
        <w:numId w:val="3"/>
      </w:numPr>
      <w:spacing w:after="0" w:line="240" w:lineRule="auto"/>
    </w:pPr>
    <w:rPr>
      <w:rFonts w:ascii="Times New Roman" w:eastAsia="Times New Roman" w:hAnsi="Times New Roman" w:cs="Times New Roman"/>
      <w:sz w:val="20"/>
      <w:szCs w:val="20"/>
      <w:lang w:eastAsia="es-MX"/>
    </w:rPr>
  </w:style>
  <w:style w:type="paragraph" w:customStyle="1" w:styleId="ImportWordListStyleDefinition5">
    <w:name w:val="Import Word List Style Definition 5"/>
    <w:autoRedefine/>
    <w:rsid w:val="00E71C0C"/>
    <w:pPr>
      <w:numPr>
        <w:numId w:val="5"/>
      </w:numPr>
      <w:spacing w:after="0" w:line="240" w:lineRule="auto"/>
    </w:pPr>
    <w:rPr>
      <w:rFonts w:ascii="Times New Roman" w:eastAsia="Times New Roman" w:hAnsi="Times New Roman" w:cs="Times New Roman"/>
      <w:sz w:val="20"/>
      <w:szCs w:val="20"/>
      <w:lang w:eastAsia="es-MX"/>
    </w:rPr>
  </w:style>
  <w:style w:type="paragraph" w:customStyle="1" w:styleId="Lista21">
    <w:name w:val="Lista 21"/>
    <w:basedOn w:val="ImportWordListStyleDefinition0"/>
    <w:semiHidden/>
    <w:rsid w:val="00E71C0C"/>
  </w:style>
  <w:style w:type="paragraph" w:customStyle="1" w:styleId="ImportWordListStyleDefinition0">
    <w:name w:val="Import Word List Style Definition 0"/>
    <w:rsid w:val="00E71C0C"/>
    <w:pPr>
      <w:numPr>
        <w:numId w:val="6"/>
      </w:numPr>
      <w:tabs>
        <w:tab w:val="num" w:pos="360"/>
      </w:tabs>
      <w:spacing w:after="0" w:line="240" w:lineRule="auto"/>
      <w:ind w:left="0" w:firstLine="0"/>
    </w:pPr>
    <w:rPr>
      <w:rFonts w:ascii="Times New Roman" w:eastAsia="Times New Roman" w:hAnsi="Times New Roman" w:cs="Times New Roman"/>
      <w:sz w:val="20"/>
      <w:szCs w:val="20"/>
      <w:lang w:eastAsia="es-MX"/>
    </w:rPr>
  </w:style>
  <w:style w:type="paragraph" w:customStyle="1" w:styleId="Lista31">
    <w:name w:val="Lista 31"/>
    <w:basedOn w:val="ImportWordListStyleDefinition1"/>
    <w:autoRedefine/>
    <w:semiHidden/>
    <w:rsid w:val="00E71C0C"/>
    <w:pPr>
      <w:tabs>
        <w:tab w:val="clear" w:pos="720"/>
      </w:tabs>
    </w:pPr>
  </w:style>
  <w:style w:type="paragraph" w:customStyle="1" w:styleId="ImportWordListStyleDefinition1">
    <w:name w:val="Import Word List Style Definition 1"/>
    <w:autoRedefine/>
    <w:rsid w:val="00E71C0C"/>
    <w:pPr>
      <w:numPr>
        <w:numId w:val="7"/>
      </w:numPr>
      <w:spacing w:after="0" w:line="240" w:lineRule="auto"/>
    </w:pPr>
    <w:rPr>
      <w:rFonts w:ascii="Times New Roman" w:eastAsia="Times New Roman" w:hAnsi="Times New Roman" w:cs="Times New Roman"/>
      <w:sz w:val="20"/>
      <w:szCs w:val="20"/>
      <w:lang w:eastAsia="es-MX"/>
    </w:rPr>
  </w:style>
  <w:style w:type="paragraph" w:customStyle="1" w:styleId="Lista41">
    <w:name w:val="Lista 41"/>
    <w:basedOn w:val="ImportWordListStyleDefinition6"/>
    <w:semiHidden/>
    <w:rsid w:val="00E71C0C"/>
  </w:style>
  <w:style w:type="paragraph" w:customStyle="1" w:styleId="ImportWordListStyleDefinition6">
    <w:name w:val="Import Word List Style Definition 6"/>
    <w:rsid w:val="00E71C0C"/>
    <w:pPr>
      <w:numPr>
        <w:numId w:val="8"/>
      </w:numPr>
      <w:spacing w:after="0" w:line="240" w:lineRule="auto"/>
    </w:pPr>
    <w:rPr>
      <w:rFonts w:ascii="Times New Roman" w:eastAsia="Times New Roman" w:hAnsi="Times New Roman" w:cs="Times New Roman"/>
      <w:sz w:val="20"/>
      <w:szCs w:val="20"/>
      <w:lang w:eastAsia="es-MX"/>
    </w:rPr>
  </w:style>
  <w:style w:type="paragraph" w:customStyle="1" w:styleId="Lista51">
    <w:name w:val="Lista 51"/>
    <w:basedOn w:val="ImportWordListStyleDefinition2"/>
    <w:semiHidden/>
    <w:rsid w:val="00E71C0C"/>
    <w:pPr>
      <w:tabs>
        <w:tab w:val="num" w:pos="393"/>
      </w:tabs>
      <w:ind w:left="393"/>
    </w:pPr>
  </w:style>
  <w:style w:type="paragraph" w:customStyle="1" w:styleId="ImportWordListStyleDefinition2">
    <w:name w:val="Import Word List Style Definition 2"/>
    <w:autoRedefine/>
    <w:rsid w:val="00E71C0C"/>
    <w:pPr>
      <w:numPr>
        <w:numId w:val="9"/>
      </w:numPr>
      <w:spacing w:after="0" w:line="240" w:lineRule="auto"/>
    </w:pPr>
    <w:rPr>
      <w:rFonts w:ascii="Times New Roman" w:eastAsia="Times New Roman" w:hAnsi="Times New Roman" w:cs="Times New Roman"/>
      <w:sz w:val="20"/>
      <w:szCs w:val="20"/>
      <w:lang w:eastAsia="es-MX"/>
    </w:rPr>
  </w:style>
  <w:style w:type="paragraph" w:customStyle="1" w:styleId="List6">
    <w:name w:val="List 6"/>
    <w:basedOn w:val="ImportWordListStyleDefinition2"/>
    <w:semiHidden/>
    <w:rsid w:val="00E71C0C"/>
    <w:pPr>
      <w:numPr>
        <w:numId w:val="10"/>
      </w:numPr>
    </w:pPr>
  </w:style>
  <w:style w:type="paragraph" w:customStyle="1" w:styleId="Default">
    <w:name w:val="Default"/>
    <w:rsid w:val="00E71C0C"/>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E71C0C"/>
    <w:rPr>
      <w:rFonts w:cs="Times New Roman"/>
    </w:rPr>
  </w:style>
  <w:style w:type="paragraph" w:customStyle="1" w:styleId="Texto">
    <w:name w:val="Texto"/>
    <w:aliases w:val="independiente,independiente Car Car Car"/>
    <w:basedOn w:val="Normal"/>
    <w:link w:val="TextoCar"/>
    <w:qFormat/>
    <w:rsid w:val="00E71C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basedOn w:val="Fuentedeprrafopredeter"/>
    <w:link w:val="Texto"/>
    <w:locked/>
    <w:rsid w:val="00E71C0C"/>
    <w:rPr>
      <w:rFonts w:ascii="Arial" w:eastAsia="Times New Roman" w:hAnsi="Arial" w:cs="Arial"/>
      <w:sz w:val="18"/>
      <w:szCs w:val="20"/>
      <w:lang w:val="es-ES" w:eastAsia="es-ES"/>
    </w:rPr>
  </w:style>
  <w:style w:type="paragraph" w:customStyle="1" w:styleId="texto0">
    <w:name w:val="texto"/>
    <w:basedOn w:val="Normal"/>
    <w:link w:val="textoCar0"/>
    <w:rsid w:val="00E71C0C"/>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link w:val="ROMANOSCar"/>
    <w:rsid w:val="00E71C0C"/>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customStyle="1" w:styleId="ROMANOSCar">
    <w:name w:val="ROMANOS Car"/>
    <w:link w:val="ROMANOS"/>
    <w:locked/>
    <w:rsid w:val="00E71C0C"/>
    <w:rPr>
      <w:rFonts w:ascii="Arial" w:eastAsia="Times New Roman" w:hAnsi="Arial" w:cs="Times New Roman"/>
      <w:sz w:val="18"/>
      <w:szCs w:val="20"/>
      <w:lang w:val="es-ES_tradnl" w:eastAsia="es-ES"/>
    </w:rPr>
  </w:style>
  <w:style w:type="paragraph" w:customStyle="1" w:styleId="Prrafodelista1">
    <w:name w:val="Párrafo de lista1"/>
    <w:basedOn w:val="Normal"/>
    <w:qFormat/>
    <w:rsid w:val="00E71C0C"/>
    <w:pPr>
      <w:spacing w:after="0" w:line="240" w:lineRule="auto"/>
      <w:ind w:left="720"/>
      <w:contextualSpacing/>
      <w:jc w:val="both"/>
    </w:pPr>
    <w:rPr>
      <w:rFonts w:ascii="Calibri" w:eastAsia="Times New Roman" w:hAnsi="Calibri" w:cs="Times New Roman"/>
    </w:rPr>
  </w:style>
  <w:style w:type="paragraph" w:styleId="Textosinformato">
    <w:name w:val="Plain Text"/>
    <w:basedOn w:val="Normal"/>
    <w:link w:val="TextosinformatoCar"/>
    <w:rsid w:val="00E71C0C"/>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E71C0C"/>
    <w:rPr>
      <w:rFonts w:ascii="Courier New" w:eastAsia="Times New Roman" w:hAnsi="Courier New" w:cs="Courier New"/>
      <w:sz w:val="20"/>
      <w:szCs w:val="20"/>
      <w:lang w:val="es-ES" w:eastAsia="es-ES"/>
    </w:rPr>
  </w:style>
  <w:style w:type="paragraph" w:customStyle="1" w:styleId="centrar">
    <w:name w:val="centrar"/>
    <w:basedOn w:val="Normal"/>
    <w:rsid w:val="00E71C0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egritas">
    <w:name w:val="negritas"/>
    <w:basedOn w:val="Fuentedeprrafopredeter"/>
    <w:rsid w:val="00E71C0C"/>
  </w:style>
  <w:style w:type="paragraph" w:customStyle="1" w:styleId="sangria">
    <w:name w:val="sangria"/>
    <w:basedOn w:val="Normal"/>
    <w:rsid w:val="00E71C0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E71C0C"/>
    <w:pPr>
      <w:spacing w:after="0" w:line="240" w:lineRule="auto"/>
    </w:pPr>
    <w:rPr>
      <w:sz w:val="20"/>
      <w:szCs w:val="20"/>
    </w:rPr>
  </w:style>
  <w:style w:type="character" w:customStyle="1" w:styleId="TextonotapieCar">
    <w:name w:val="Texto nota pie Car"/>
    <w:basedOn w:val="Fuentedeprrafopredeter"/>
    <w:link w:val="Textonotapie"/>
    <w:uiPriority w:val="99"/>
    <w:rsid w:val="00E71C0C"/>
    <w:rPr>
      <w:sz w:val="20"/>
      <w:szCs w:val="20"/>
    </w:rPr>
  </w:style>
  <w:style w:type="character" w:styleId="Refdenotaalpie">
    <w:name w:val="footnote reference"/>
    <w:basedOn w:val="Fuentedeprrafopredeter"/>
    <w:uiPriority w:val="99"/>
    <w:unhideWhenUsed/>
    <w:rsid w:val="00E71C0C"/>
    <w:rPr>
      <w:vertAlign w:val="superscript"/>
    </w:rPr>
  </w:style>
  <w:style w:type="paragraph" w:customStyle="1" w:styleId="INCISO">
    <w:name w:val="INCISO"/>
    <w:basedOn w:val="Normal"/>
    <w:rsid w:val="00E71C0C"/>
    <w:pPr>
      <w:spacing w:after="101" w:line="216" w:lineRule="exact"/>
      <w:ind w:left="1080" w:hanging="360"/>
      <w:jc w:val="both"/>
    </w:pPr>
    <w:rPr>
      <w:rFonts w:ascii="Arial" w:eastAsia="Times New Roman" w:hAnsi="Arial" w:cs="Arial"/>
      <w:sz w:val="18"/>
      <w:szCs w:val="18"/>
      <w:lang w:val="es-ES" w:eastAsia="es-ES"/>
    </w:rPr>
  </w:style>
  <w:style w:type="paragraph" w:customStyle="1" w:styleId="pcstexto">
    <w:name w:val="pcstexto"/>
    <w:basedOn w:val="Normal"/>
    <w:rsid w:val="00E71C0C"/>
    <w:pPr>
      <w:spacing w:after="0" w:line="240" w:lineRule="exact"/>
      <w:ind w:firstLine="270"/>
      <w:jc w:val="both"/>
    </w:pPr>
    <w:rPr>
      <w:rFonts w:ascii="Helv" w:eastAsia="Times New Roman" w:hAnsi="Helv" w:cs="Times New Roman"/>
      <w:sz w:val="18"/>
      <w:szCs w:val="20"/>
      <w:lang w:eastAsia="es-MX"/>
    </w:rPr>
  </w:style>
  <w:style w:type="paragraph" w:customStyle="1" w:styleId="Fechas">
    <w:name w:val="Fechas"/>
    <w:basedOn w:val="Texto"/>
    <w:autoRedefine/>
    <w:rsid w:val="00E71C0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ROMANOS1">
    <w:name w:val="ROMANOS1"/>
    <w:basedOn w:val="Normal"/>
    <w:rsid w:val="00E71C0C"/>
    <w:pPr>
      <w:tabs>
        <w:tab w:val="left" w:pos="990"/>
      </w:tabs>
      <w:spacing w:after="101" w:line="216" w:lineRule="atLeast"/>
      <w:ind w:left="990" w:hanging="720"/>
      <w:jc w:val="both"/>
    </w:pPr>
    <w:rPr>
      <w:rFonts w:ascii="Arial" w:eastAsia="Times New Roman" w:hAnsi="Arial" w:cs="Times New Roman"/>
      <w:sz w:val="18"/>
      <w:szCs w:val="20"/>
      <w:lang w:eastAsia="es-ES"/>
    </w:rPr>
  </w:style>
  <w:style w:type="paragraph" w:customStyle="1" w:styleId="Titulo1">
    <w:name w:val="Titulo 1"/>
    <w:basedOn w:val="Texto"/>
    <w:rsid w:val="00E71C0C"/>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1">
    <w:name w:val="1"/>
    <w:basedOn w:val="Texto"/>
    <w:rsid w:val="00E71C0C"/>
    <w:pPr>
      <w:spacing w:line="216" w:lineRule="atLeast"/>
      <w:ind w:left="540" w:firstLine="0"/>
    </w:pPr>
    <w:rPr>
      <w:rFonts w:cs="Times New Roman"/>
      <w:lang w:val="es-MX"/>
    </w:rPr>
  </w:style>
  <w:style w:type="paragraph" w:customStyle="1" w:styleId="2">
    <w:name w:val="2"/>
    <w:basedOn w:val="Texto"/>
    <w:rsid w:val="00E71C0C"/>
    <w:pPr>
      <w:spacing w:line="216" w:lineRule="atLeast"/>
      <w:ind w:left="907" w:firstLine="0"/>
    </w:pPr>
    <w:rPr>
      <w:rFonts w:cs="Times New Roman"/>
      <w:lang w:val="es-MX"/>
    </w:rPr>
  </w:style>
  <w:style w:type="character" w:customStyle="1" w:styleId="TextocomentarioCar">
    <w:name w:val="Texto comentario Car"/>
    <w:basedOn w:val="Fuentedeprrafopredeter"/>
    <w:link w:val="Textocomentario"/>
    <w:uiPriority w:val="99"/>
    <w:semiHidden/>
    <w:rsid w:val="00E71C0C"/>
    <w:rPr>
      <w:sz w:val="24"/>
      <w:szCs w:val="24"/>
    </w:rPr>
  </w:style>
  <w:style w:type="paragraph" w:styleId="Textocomentario">
    <w:name w:val="annotation text"/>
    <w:basedOn w:val="Normal"/>
    <w:link w:val="TextocomentarioCar"/>
    <w:uiPriority w:val="99"/>
    <w:semiHidden/>
    <w:unhideWhenUsed/>
    <w:rsid w:val="00E71C0C"/>
    <w:pPr>
      <w:spacing w:line="240" w:lineRule="auto"/>
    </w:pPr>
    <w:rPr>
      <w:sz w:val="24"/>
      <w:szCs w:val="24"/>
    </w:rPr>
  </w:style>
  <w:style w:type="character" w:customStyle="1" w:styleId="TextocomentarioCar1">
    <w:name w:val="Texto comentario Car1"/>
    <w:basedOn w:val="Fuentedeprrafopredeter"/>
    <w:uiPriority w:val="99"/>
    <w:semiHidden/>
    <w:rsid w:val="00E71C0C"/>
    <w:rPr>
      <w:sz w:val="20"/>
      <w:szCs w:val="20"/>
    </w:rPr>
  </w:style>
  <w:style w:type="character" w:customStyle="1" w:styleId="AsuntodelcomentarioCar">
    <w:name w:val="Asunto del comentario Car"/>
    <w:basedOn w:val="TextocomentarioCar"/>
    <w:link w:val="Asuntodelcomentario"/>
    <w:uiPriority w:val="99"/>
    <w:semiHidden/>
    <w:rsid w:val="00E71C0C"/>
    <w:rPr>
      <w:b/>
      <w:bCs/>
      <w:sz w:val="20"/>
      <w:szCs w:val="20"/>
    </w:rPr>
  </w:style>
  <w:style w:type="paragraph" w:styleId="Asuntodelcomentario">
    <w:name w:val="annotation subject"/>
    <w:basedOn w:val="Textocomentario"/>
    <w:next w:val="Textocomentario"/>
    <w:link w:val="AsuntodelcomentarioCar"/>
    <w:uiPriority w:val="99"/>
    <w:semiHidden/>
    <w:unhideWhenUsed/>
    <w:rsid w:val="00E71C0C"/>
    <w:rPr>
      <w:b/>
      <w:bCs/>
      <w:sz w:val="20"/>
      <w:szCs w:val="20"/>
    </w:rPr>
  </w:style>
  <w:style w:type="character" w:customStyle="1" w:styleId="AsuntodelcomentarioCar1">
    <w:name w:val="Asunto del comentario Car1"/>
    <w:basedOn w:val="TextocomentarioCar1"/>
    <w:uiPriority w:val="99"/>
    <w:semiHidden/>
    <w:rsid w:val="00E71C0C"/>
    <w:rPr>
      <w:b/>
      <w:bCs/>
      <w:sz w:val="20"/>
      <w:szCs w:val="20"/>
    </w:rPr>
  </w:style>
  <w:style w:type="paragraph" w:styleId="Revisin">
    <w:name w:val="Revision"/>
    <w:hidden/>
    <w:uiPriority w:val="71"/>
    <w:rsid w:val="00E71C0C"/>
    <w:pPr>
      <w:spacing w:after="0" w:line="240" w:lineRule="auto"/>
    </w:pPr>
  </w:style>
  <w:style w:type="table" w:styleId="Tablaconcuadrcula">
    <w:name w:val="Table Grid"/>
    <w:basedOn w:val="Tablanormal"/>
    <w:uiPriority w:val="39"/>
    <w:rsid w:val="00E71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culo">
    <w:name w:val="Artículo"/>
    <w:basedOn w:val="Normal"/>
    <w:next w:val="Normal"/>
    <w:autoRedefine/>
    <w:qFormat/>
    <w:rsid w:val="004A238B"/>
    <w:pPr>
      <w:numPr>
        <w:numId w:val="26"/>
      </w:numPr>
      <w:spacing w:after="0" w:line="360" w:lineRule="auto"/>
      <w:ind w:left="0"/>
      <w:jc w:val="both"/>
      <w:outlineLvl w:val="0"/>
    </w:pPr>
    <w:rPr>
      <w:rFonts w:ascii="Raleway Medium" w:eastAsia="Batang" w:hAnsi="Raleway Medium" w:cs="Arial"/>
      <w:bCs/>
      <w:sz w:val="28"/>
      <w:szCs w:val="28"/>
      <w:lang w:val="es-ES_tradnl"/>
    </w:rPr>
  </w:style>
  <w:style w:type="character" w:styleId="Refdecomentario">
    <w:name w:val="annotation reference"/>
    <w:basedOn w:val="Fuentedeprrafopredeter"/>
    <w:uiPriority w:val="99"/>
    <w:semiHidden/>
    <w:unhideWhenUsed/>
    <w:rsid w:val="00A869A5"/>
    <w:rPr>
      <w:sz w:val="16"/>
      <w:szCs w:val="16"/>
    </w:rPr>
  </w:style>
  <w:style w:type="paragraph" w:customStyle="1" w:styleId="Articulos">
    <w:name w:val="Articulos"/>
    <w:basedOn w:val="Normal"/>
    <w:link w:val="ArticulosCar"/>
    <w:autoRedefine/>
    <w:qFormat/>
    <w:rsid w:val="00CC0C47"/>
    <w:pPr>
      <w:numPr>
        <w:numId w:val="27"/>
      </w:numPr>
      <w:autoSpaceDE w:val="0"/>
      <w:autoSpaceDN w:val="0"/>
      <w:adjustRightInd w:val="0"/>
      <w:spacing w:before="100" w:beforeAutospacing="1" w:after="100" w:afterAutospacing="1" w:line="360" w:lineRule="auto"/>
      <w:ind w:left="0" w:firstLine="0"/>
      <w:jc w:val="both"/>
    </w:pPr>
    <w:rPr>
      <w:rFonts w:ascii="Raleway" w:hAnsi="Raleway" w:cs="Arial"/>
      <w:b/>
      <w:sz w:val="28"/>
      <w:szCs w:val="28"/>
    </w:rPr>
  </w:style>
  <w:style w:type="character" w:customStyle="1" w:styleId="ArticulosCar">
    <w:name w:val="Articulos Car"/>
    <w:basedOn w:val="Fuentedeprrafopredeter"/>
    <w:link w:val="Articulos"/>
    <w:rsid w:val="00CC0C47"/>
    <w:rPr>
      <w:rFonts w:ascii="Raleway" w:hAnsi="Raleway" w:cs="Arial"/>
      <w:b/>
      <w:sz w:val="28"/>
      <w:szCs w:val="28"/>
    </w:rPr>
  </w:style>
  <w:style w:type="character" w:customStyle="1" w:styleId="nacep">
    <w:name w:val="n_acep"/>
    <w:basedOn w:val="Fuentedeprrafopredeter"/>
    <w:rsid w:val="00586597"/>
  </w:style>
  <w:style w:type="paragraph" w:customStyle="1" w:styleId="ANOTACION">
    <w:name w:val="ANOTACION"/>
    <w:basedOn w:val="Normal"/>
    <w:link w:val="ANOTACIONCar"/>
    <w:rsid w:val="00714B21"/>
    <w:pPr>
      <w:spacing w:after="101" w:line="216" w:lineRule="atLeast"/>
      <w:jc w:val="center"/>
    </w:pPr>
    <w:rPr>
      <w:rFonts w:ascii="Arial" w:eastAsia="Times New Roman" w:hAnsi="Arial" w:cs="Times New Roman"/>
      <w:b/>
      <w:sz w:val="18"/>
      <w:szCs w:val="20"/>
      <w:lang w:val="es-ES_tradnl" w:eastAsia="x-none"/>
    </w:rPr>
  </w:style>
  <w:style w:type="character" w:customStyle="1" w:styleId="ANOTACIONCar">
    <w:name w:val="ANOTACION Car"/>
    <w:link w:val="ANOTACION"/>
    <w:locked/>
    <w:rsid w:val="00714B21"/>
    <w:rPr>
      <w:rFonts w:ascii="Arial" w:eastAsia="Times New Roman" w:hAnsi="Arial" w:cs="Times New Roman"/>
      <w:b/>
      <w:sz w:val="18"/>
      <w:szCs w:val="20"/>
      <w:lang w:val="es-ES_tradnl" w:eastAsia="x-none"/>
    </w:rPr>
  </w:style>
  <w:style w:type="character" w:customStyle="1" w:styleId="textoCar0">
    <w:name w:val="texto Car"/>
    <w:link w:val="texto0"/>
    <w:rsid w:val="00714B21"/>
    <w:rPr>
      <w:rFonts w:ascii="Arial" w:eastAsia="Times New Roman" w:hAnsi="Arial" w:cs="Times New Roman"/>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39653">
      <w:bodyDiv w:val="1"/>
      <w:marLeft w:val="0"/>
      <w:marRight w:val="0"/>
      <w:marTop w:val="0"/>
      <w:marBottom w:val="0"/>
      <w:divBdr>
        <w:top w:val="none" w:sz="0" w:space="0" w:color="auto"/>
        <w:left w:val="none" w:sz="0" w:space="0" w:color="auto"/>
        <w:bottom w:val="none" w:sz="0" w:space="0" w:color="auto"/>
        <w:right w:val="none" w:sz="0" w:space="0" w:color="auto"/>
      </w:divBdr>
    </w:div>
    <w:div w:id="869145828">
      <w:bodyDiv w:val="1"/>
      <w:marLeft w:val="0"/>
      <w:marRight w:val="0"/>
      <w:marTop w:val="0"/>
      <w:marBottom w:val="0"/>
      <w:divBdr>
        <w:top w:val="none" w:sz="0" w:space="0" w:color="auto"/>
        <w:left w:val="none" w:sz="0" w:space="0" w:color="auto"/>
        <w:bottom w:val="none" w:sz="0" w:space="0" w:color="auto"/>
        <w:right w:val="none" w:sz="0" w:space="0" w:color="auto"/>
      </w:divBdr>
    </w:div>
    <w:div w:id="914315551">
      <w:bodyDiv w:val="1"/>
      <w:marLeft w:val="0"/>
      <w:marRight w:val="0"/>
      <w:marTop w:val="0"/>
      <w:marBottom w:val="0"/>
      <w:divBdr>
        <w:top w:val="none" w:sz="0" w:space="0" w:color="auto"/>
        <w:left w:val="none" w:sz="0" w:space="0" w:color="auto"/>
        <w:bottom w:val="none" w:sz="0" w:space="0" w:color="auto"/>
        <w:right w:val="none" w:sz="0" w:space="0" w:color="auto"/>
      </w:divBdr>
    </w:div>
    <w:div w:id="1298103443">
      <w:bodyDiv w:val="1"/>
      <w:marLeft w:val="0"/>
      <w:marRight w:val="0"/>
      <w:marTop w:val="0"/>
      <w:marBottom w:val="0"/>
      <w:divBdr>
        <w:top w:val="none" w:sz="0" w:space="0" w:color="auto"/>
        <w:left w:val="none" w:sz="0" w:space="0" w:color="auto"/>
        <w:bottom w:val="none" w:sz="0" w:space="0" w:color="auto"/>
        <w:right w:val="none" w:sz="0" w:space="0" w:color="auto"/>
      </w:divBdr>
    </w:div>
    <w:div w:id="1503356052">
      <w:bodyDiv w:val="1"/>
      <w:marLeft w:val="0"/>
      <w:marRight w:val="0"/>
      <w:marTop w:val="0"/>
      <w:marBottom w:val="0"/>
      <w:divBdr>
        <w:top w:val="none" w:sz="0" w:space="0" w:color="auto"/>
        <w:left w:val="none" w:sz="0" w:space="0" w:color="auto"/>
        <w:bottom w:val="none" w:sz="0" w:space="0" w:color="auto"/>
        <w:right w:val="none" w:sz="0" w:space="0" w:color="auto"/>
      </w:divBdr>
    </w:div>
    <w:div w:id="1730181837">
      <w:bodyDiv w:val="1"/>
      <w:marLeft w:val="0"/>
      <w:marRight w:val="0"/>
      <w:marTop w:val="0"/>
      <w:marBottom w:val="0"/>
      <w:divBdr>
        <w:top w:val="none" w:sz="0" w:space="0" w:color="auto"/>
        <w:left w:val="none" w:sz="0" w:space="0" w:color="auto"/>
        <w:bottom w:val="none" w:sz="0" w:space="0" w:color="auto"/>
        <w:right w:val="none" w:sz="0" w:space="0" w:color="auto"/>
      </w:divBdr>
    </w:div>
    <w:div w:id="196780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EE739-47D1-48AB-8105-A8E25920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187</Pages>
  <Words>31754</Words>
  <Characters>174651</Characters>
  <Application>Microsoft Office Word</Application>
  <DocSecurity>0</DocSecurity>
  <Lines>1455</Lines>
  <Paragraphs>411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DGALEYN</dc:creator>
  <cp:keywords/>
  <dc:description/>
  <cp:lastModifiedBy>DGALEYN</cp:lastModifiedBy>
  <cp:revision>5</cp:revision>
  <cp:lastPrinted>2020-01-10T19:37:00Z</cp:lastPrinted>
  <dcterms:created xsi:type="dcterms:W3CDTF">2020-01-10T19:28:00Z</dcterms:created>
  <dcterms:modified xsi:type="dcterms:W3CDTF">2020-01-10T19:51:00Z</dcterms:modified>
</cp:coreProperties>
</file>